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о </w:t>
      </w:r>
      <w:proofErr w:type="gramStart"/>
      <w:r w:rsidRPr="00C45B2C">
        <w:rPr>
          <w:b/>
          <w:sz w:val="28"/>
          <w:szCs w:val="28"/>
        </w:rPr>
        <w:t>проведении  заседания</w:t>
      </w:r>
      <w:proofErr w:type="gramEnd"/>
      <w:r w:rsidRPr="00C45B2C">
        <w:rPr>
          <w:b/>
          <w:sz w:val="28"/>
          <w:szCs w:val="28"/>
        </w:rPr>
        <w:t xml:space="preserve"> комиссии по соблюдению</w:t>
      </w:r>
      <w:r w:rsidR="00FD5F89">
        <w:rPr>
          <w:b/>
          <w:sz w:val="28"/>
          <w:szCs w:val="28"/>
        </w:rPr>
        <w:t xml:space="preserve"> требований к служебному поведе</w:t>
      </w:r>
      <w:r w:rsidRPr="00C45B2C">
        <w:rPr>
          <w:b/>
          <w:sz w:val="28"/>
          <w:szCs w:val="28"/>
        </w:rPr>
        <w:t xml:space="preserve">нию муниципальных служащих Администрации </w:t>
      </w:r>
      <w:proofErr w:type="spellStart"/>
      <w:r w:rsidRPr="00C45B2C">
        <w:rPr>
          <w:b/>
          <w:sz w:val="28"/>
          <w:szCs w:val="28"/>
        </w:rPr>
        <w:t>Любытинского</w:t>
      </w:r>
      <w:proofErr w:type="spellEnd"/>
      <w:r w:rsidRPr="00C45B2C">
        <w:rPr>
          <w:b/>
          <w:sz w:val="28"/>
          <w:szCs w:val="28"/>
        </w:rPr>
        <w:t xml:space="preserve"> муниципального района и урегулированию конфликта интересов от </w:t>
      </w:r>
      <w:r w:rsidR="00FD5F89">
        <w:rPr>
          <w:b/>
          <w:sz w:val="28"/>
          <w:szCs w:val="28"/>
        </w:rPr>
        <w:t>01</w:t>
      </w:r>
      <w:r w:rsidRPr="00C45B2C">
        <w:rPr>
          <w:b/>
          <w:sz w:val="28"/>
          <w:szCs w:val="28"/>
        </w:rPr>
        <w:t xml:space="preserve"> </w:t>
      </w:r>
      <w:r w:rsidR="00FD5F89">
        <w:rPr>
          <w:b/>
          <w:sz w:val="28"/>
          <w:szCs w:val="28"/>
        </w:rPr>
        <w:t>марта</w:t>
      </w:r>
      <w:r w:rsidRPr="00C45B2C">
        <w:rPr>
          <w:b/>
          <w:sz w:val="28"/>
          <w:szCs w:val="28"/>
        </w:rPr>
        <w:t xml:space="preserve"> 2024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E95484" w:rsidRPr="00FD5F89" w:rsidRDefault="00E95484" w:rsidP="00E95484">
      <w:pPr>
        <w:ind w:firstLine="709"/>
        <w:jc w:val="both"/>
        <w:rPr>
          <w:color w:val="000000"/>
          <w:sz w:val="28"/>
          <w:szCs w:val="28"/>
        </w:rPr>
      </w:pPr>
      <w:r w:rsidRPr="00FD5F89">
        <w:rPr>
          <w:color w:val="000000"/>
          <w:sz w:val="28"/>
          <w:szCs w:val="28"/>
        </w:rPr>
        <w:t xml:space="preserve">На заседании комиссии рассмотрено представление Главы муниципального района по обеспечению соблюдения требований об урегулировании конфликта интересов в отношении одного </w:t>
      </w:r>
      <w:r w:rsidRPr="00FD5F89">
        <w:rPr>
          <w:sz w:val="28"/>
          <w:szCs w:val="28"/>
        </w:rPr>
        <w:t xml:space="preserve">муниципального служащего, </w:t>
      </w:r>
      <w:r w:rsidRPr="00FD5F89">
        <w:rPr>
          <w:color w:val="000000"/>
          <w:sz w:val="28"/>
          <w:szCs w:val="28"/>
        </w:rPr>
        <w:t>уведомившего о выполнении иной оплачиваемой работы.</w:t>
      </w:r>
    </w:p>
    <w:p w:rsidR="00E95484" w:rsidRPr="00FD5F89" w:rsidRDefault="00E95484" w:rsidP="00E9548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5F89">
        <w:rPr>
          <w:color w:val="000000"/>
          <w:sz w:val="28"/>
          <w:szCs w:val="28"/>
        </w:rPr>
        <w:t xml:space="preserve">Рассмотрев представленные материалы, комиссия приняла решение, что муниципальный служащий </w:t>
      </w:r>
      <w:r w:rsidRPr="00FD5F89">
        <w:rPr>
          <w:color w:val="000000"/>
          <w:sz w:val="28"/>
          <w:szCs w:val="28"/>
          <w:shd w:val="clear" w:color="auto" w:fill="FFFFFF"/>
        </w:rPr>
        <w:t>обеспечил соблюдение требований об урегул</w:t>
      </w:r>
      <w:bookmarkStart w:id="0" w:name="_GoBack"/>
      <w:bookmarkEnd w:id="0"/>
      <w:r w:rsidRPr="00FD5F89">
        <w:rPr>
          <w:color w:val="000000"/>
          <w:sz w:val="28"/>
          <w:szCs w:val="28"/>
          <w:shd w:val="clear" w:color="auto" w:fill="FFFFFF"/>
        </w:rPr>
        <w:t xml:space="preserve">ировании конфликта интересов (предварительное письменное уведомление представителя нанимателя об иной оплачиваемой работе) в соответствии с действующим законодательством, </w:t>
      </w:r>
      <w:r w:rsidRPr="00FD5F89">
        <w:rPr>
          <w:color w:val="000000"/>
          <w:sz w:val="28"/>
          <w:szCs w:val="28"/>
        </w:rPr>
        <w:t>выполнение иной оплачиваемой работы муниципальным служащим не повлечет возникновения конфликта интересов.</w:t>
      </w:r>
    </w:p>
    <w:p w:rsidR="00896887" w:rsidRDefault="00896887" w:rsidP="00E95484">
      <w:pPr>
        <w:ind w:firstLine="540"/>
        <w:jc w:val="both"/>
      </w:pPr>
    </w:p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80092F"/>
    <w:rsid w:val="00896887"/>
    <w:rsid w:val="00C45B2C"/>
    <w:rsid w:val="00E95484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35EB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rsid w:val="00E954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4</cp:revision>
  <dcterms:created xsi:type="dcterms:W3CDTF">2024-06-25T07:33:00Z</dcterms:created>
  <dcterms:modified xsi:type="dcterms:W3CDTF">2024-06-25T07:36:00Z</dcterms:modified>
</cp:coreProperties>
</file>