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C2" w:rsidRDefault="00B447A3" w:rsidP="00B447A3">
      <w:pPr>
        <w:jc w:val="center"/>
        <w:rPr>
          <w:b/>
          <w:bCs/>
          <w:sz w:val="32"/>
          <w:szCs w:val="32"/>
        </w:rPr>
      </w:pPr>
      <w:r w:rsidRPr="00B447A3">
        <w:rPr>
          <w:b/>
          <w:sz w:val="28"/>
          <w:szCs w:val="28"/>
        </w:rPr>
        <w:t xml:space="preserve">ИТОГИ </w:t>
      </w:r>
      <w:r w:rsidRPr="00B447A3">
        <w:rPr>
          <w:b/>
          <w:sz w:val="32"/>
          <w:szCs w:val="32"/>
        </w:rPr>
        <w:t>со</w:t>
      </w:r>
      <w:r w:rsidR="00BC04C2" w:rsidRPr="00B447A3">
        <w:rPr>
          <w:b/>
          <w:bCs/>
          <w:sz w:val="32"/>
          <w:szCs w:val="32"/>
        </w:rPr>
        <w:t>циально</w:t>
      </w:r>
      <w:r w:rsidR="00BC04C2">
        <w:rPr>
          <w:b/>
          <w:bCs/>
          <w:sz w:val="32"/>
          <w:szCs w:val="32"/>
        </w:rPr>
        <w:t>- экономического развития</w:t>
      </w:r>
    </w:p>
    <w:p w:rsidR="00BC04C2" w:rsidRDefault="00BC04C2" w:rsidP="00BC04C2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Любытинского </w:t>
      </w:r>
      <w:r>
        <w:rPr>
          <w:b/>
          <w:sz w:val="32"/>
          <w:szCs w:val="32"/>
        </w:rPr>
        <w:t xml:space="preserve">муниципального района </w:t>
      </w:r>
    </w:p>
    <w:p w:rsidR="00BC04C2" w:rsidRDefault="00BC04C2" w:rsidP="00BC04C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 </w:t>
      </w:r>
      <w:r w:rsidR="00041BDE">
        <w:rPr>
          <w:b/>
          <w:sz w:val="32"/>
          <w:szCs w:val="32"/>
        </w:rPr>
        <w:t>2024 год</w:t>
      </w:r>
    </w:p>
    <w:p w:rsidR="00BC04C2" w:rsidRDefault="00BC04C2" w:rsidP="00BC04C2">
      <w:pPr>
        <w:jc w:val="both"/>
        <w:rPr>
          <w:sz w:val="28"/>
          <w:szCs w:val="28"/>
        </w:rPr>
      </w:pPr>
    </w:p>
    <w:p w:rsidR="0010119F" w:rsidRPr="0010119F" w:rsidRDefault="009C716A" w:rsidP="0010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780B">
        <w:rPr>
          <w:sz w:val="28"/>
          <w:szCs w:val="28"/>
        </w:rPr>
        <w:t xml:space="preserve">По итогам </w:t>
      </w:r>
      <w:r w:rsidR="0010119F">
        <w:rPr>
          <w:sz w:val="28"/>
          <w:szCs w:val="28"/>
        </w:rPr>
        <w:t>2024 года в Любытинском муниципальном районе со</w:t>
      </w:r>
      <w:r w:rsidR="0010119F" w:rsidRPr="0010119F">
        <w:rPr>
          <w:sz w:val="28"/>
          <w:szCs w:val="28"/>
        </w:rPr>
        <w:t>хранилась положительная динамика ряда показателей соц</w:t>
      </w:r>
      <w:r w:rsidR="00BB2457">
        <w:rPr>
          <w:sz w:val="28"/>
          <w:szCs w:val="28"/>
        </w:rPr>
        <w:t xml:space="preserve">иально-экономического </w:t>
      </w:r>
      <w:r w:rsidR="002A26A2">
        <w:rPr>
          <w:sz w:val="28"/>
          <w:szCs w:val="28"/>
        </w:rPr>
        <w:t xml:space="preserve">развития: </w:t>
      </w:r>
      <w:r w:rsidR="00E667F6">
        <w:rPr>
          <w:sz w:val="28"/>
          <w:szCs w:val="28"/>
        </w:rPr>
        <w:t>р</w:t>
      </w:r>
      <w:r w:rsidR="00BB2457">
        <w:rPr>
          <w:sz w:val="28"/>
          <w:szCs w:val="28"/>
        </w:rPr>
        <w:t xml:space="preserve">ост производства мяса, </w:t>
      </w:r>
      <w:r w:rsidR="007F1616">
        <w:rPr>
          <w:sz w:val="28"/>
          <w:szCs w:val="28"/>
        </w:rPr>
        <w:t xml:space="preserve">рост поголовья крупного рогатого скота, </w:t>
      </w:r>
      <w:r w:rsidR="0010119F" w:rsidRPr="0010119F">
        <w:rPr>
          <w:sz w:val="28"/>
          <w:szCs w:val="28"/>
        </w:rPr>
        <w:t>рост объема отгруженных товаров собственного производства</w:t>
      </w:r>
      <w:r w:rsidR="00837F02">
        <w:rPr>
          <w:sz w:val="28"/>
          <w:szCs w:val="28"/>
        </w:rPr>
        <w:t xml:space="preserve"> выполненных работ и услуг собственными силами</w:t>
      </w:r>
      <w:r w:rsidR="0010119F" w:rsidRPr="0010119F">
        <w:rPr>
          <w:sz w:val="28"/>
          <w:szCs w:val="28"/>
        </w:rPr>
        <w:t>,</w:t>
      </w:r>
      <w:r w:rsidR="00F65143">
        <w:rPr>
          <w:sz w:val="28"/>
          <w:szCs w:val="28"/>
        </w:rPr>
        <w:t xml:space="preserve"> рост розничного товарооборота</w:t>
      </w:r>
      <w:r w:rsidR="0010119F" w:rsidRPr="0010119F">
        <w:rPr>
          <w:sz w:val="28"/>
          <w:szCs w:val="28"/>
        </w:rPr>
        <w:t>, рост среднемесячной заработной платы работников</w:t>
      </w:r>
      <w:r w:rsidR="00837CC5">
        <w:rPr>
          <w:sz w:val="28"/>
          <w:szCs w:val="28"/>
        </w:rPr>
        <w:t>.</w:t>
      </w:r>
    </w:p>
    <w:p w:rsidR="00CD578B" w:rsidRDefault="002741D1" w:rsidP="0010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119F" w:rsidRPr="0010119F">
        <w:rPr>
          <w:sz w:val="28"/>
          <w:szCs w:val="28"/>
        </w:rPr>
        <w:t>К числу основных отрицательных тенде</w:t>
      </w:r>
      <w:r w:rsidR="0084185B">
        <w:rPr>
          <w:sz w:val="28"/>
          <w:szCs w:val="28"/>
        </w:rPr>
        <w:t>нций можно отнести, снижение по</w:t>
      </w:r>
      <w:r w:rsidR="0010119F" w:rsidRPr="0010119F">
        <w:rPr>
          <w:sz w:val="28"/>
          <w:szCs w:val="28"/>
        </w:rPr>
        <w:t>головья</w:t>
      </w:r>
      <w:r w:rsidR="00E667F6">
        <w:rPr>
          <w:sz w:val="28"/>
          <w:szCs w:val="28"/>
        </w:rPr>
        <w:t xml:space="preserve"> крупного рогатого скота,</w:t>
      </w:r>
      <w:r w:rsidR="0010119F" w:rsidRPr="0010119F">
        <w:rPr>
          <w:sz w:val="28"/>
          <w:szCs w:val="28"/>
        </w:rPr>
        <w:t xml:space="preserve"> овец и коз в хозяйствах всех категорий, производства </w:t>
      </w:r>
      <w:r w:rsidR="0084185B">
        <w:rPr>
          <w:sz w:val="28"/>
          <w:szCs w:val="28"/>
        </w:rPr>
        <w:t>яиц</w:t>
      </w:r>
      <w:r w:rsidR="0010119F" w:rsidRPr="0010119F">
        <w:rPr>
          <w:sz w:val="28"/>
          <w:szCs w:val="28"/>
        </w:rPr>
        <w:t>, снижени</w:t>
      </w:r>
      <w:r w:rsidR="00837CC5">
        <w:rPr>
          <w:sz w:val="28"/>
          <w:szCs w:val="28"/>
        </w:rPr>
        <w:t xml:space="preserve">е оборота общественного питания, </w:t>
      </w:r>
      <w:r w:rsidR="00B532E2">
        <w:rPr>
          <w:sz w:val="28"/>
          <w:szCs w:val="28"/>
        </w:rPr>
        <w:t>снижение</w:t>
      </w:r>
      <w:r w:rsidR="00837CC5" w:rsidRPr="0010119F">
        <w:rPr>
          <w:sz w:val="28"/>
          <w:szCs w:val="28"/>
        </w:rPr>
        <w:t xml:space="preserve"> регистрации браков и </w:t>
      </w:r>
      <w:r w:rsidR="00B532E2">
        <w:rPr>
          <w:sz w:val="28"/>
          <w:szCs w:val="28"/>
        </w:rPr>
        <w:t>рост</w:t>
      </w:r>
      <w:r w:rsidR="00837CC5" w:rsidRPr="0010119F">
        <w:rPr>
          <w:sz w:val="28"/>
          <w:szCs w:val="28"/>
        </w:rPr>
        <w:t xml:space="preserve"> регистрации разводов</w:t>
      </w:r>
      <w:r w:rsidR="00611CA7">
        <w:rPr>
          <w:sz w:val="28"/>
          <w:szCs w:val="28"/>
        </w:rPr>
        <w:t>.</w:t>
      </w:r>
    </w:p>
    <w:p w:rsidR="00B51897" w:rsidRDefault="000B5F84" w:rsidP="00963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декабря </w:t>
      </w:r>
      <w:r w:rsidR="008E107D">
        <w:rPr>
          <w:sz w:val="28"/>
          <w:szCs w:val="28"/>
        </w:rPr>
        <w:t>2024 года</w:t>
      </w:r>
      <w:r w:rsidR="00B51897">
        <w:rPr>
          <w:sz w:val="28"/>
          <w:szCs w:val="28"/>
        </w:rPr>
        <w:t xml:space="preserve"> </w:t>
      </w:r>
      <w:r w:rsidR="00B51897" w:rsidRPr="00C67EC5">
        <w:rPr>
          <w:sz w:val="28"/>
          <w:szCs w:val="28"/>
        </w:rPr>
        <w:t>поголовье крупного рогатого скота всех сельхозпрои</w:t>
      </w:r>
      <w:r w:rsidR="006936D4">
        <w:rPr>
          <w:sz w:val="28"/>
          <w:szCs w:val="28"/>
        </w:rPr>
        <w:t>зводителей района</w:t>
      </w:r>
      <w:r w:rsidR="003D2EEF">
        <w:rPr>
          <w:sz w:val="28"/>
          <w:szCs w:val="28"/>
        </w:rPr>
        <w:t>,</w:t>
      </w:r>
      <w:r w:rsidR="006936D4">
        <w:rPr>
          <w:sz w:val="28"/>
          <w:szCs w:val="28"/>
        </w:rPr>
        <w:t xml:space="preserve"> </w:t>
      </w:r>
      <w:r w:rsidR="003D2EEF">
        <w:rPr>
          <w:sz w:val="28"/>
          <w:szCs w:val="28"/>
        </w:rPr>
        <w:t xml:space="preserve">по расчетам, </w:t>
      </w:r>
      <w:r w:rsidR="006936D4">
        <w:rPr>
          <w:sz w:val="28"/>
          <w:szCs w:val="28"/>
        </w:rPr>
        <w:t>составл</w:t>
      </w:r>
      <w:r w:rsidR="00865B04">
        <w:rPr>
          <w:sz w:val="28"/>
          <w:szCs w:val="28"/>
        </w:rPr>
        <w:t xml:space="preserve">яет </w:t>
      </w:r>
      <w:r w:rsidR="00452609">
        <w:rPr>
          <w:sz w:val="28"/>
          <w:szCs w:val="28"/>
        </w:rPr>
        <w:t>897</w:t>
      </w:r>
      <w:r w:rsidR="006936D4">
        <w:rPr>
          <w:sz w:val="28"/>
          <w:szCs w:val="28"/>
        </w:rPr>
        <w:t xml:space="preserve"> голов</w:t>
      </w:r>
      <w:r w:rsidR="00865B04">
        <w:rPr>
          <w:sz w:val="28"/>
          <w:szCs w:val="28"/>
        </w:rPr>
        <w:t>ы</w:t>
      </w:r>
      <w:r w:rsidR="00B51897" w:rsidRPr="00C67EC5">
        <w:rPr>
          <w:sz w:val="28"/>
          <w:szCs w:val="28"/>
        </w:rPr>
        <w:t xml:space="preserve"> (</w:t>
      </w:r>
      <w:r w:rsidR="00A51384">
        <w:rPr>
          <w:sz w:val="28"/>
          <w:szCs w:val="28"/>
        </w:rPr>
        <w:t xml:space="preserve">на </w:t>
      </w:r>
      <w:r w:rsidR="007F1616">
        <w:rPr>
          <w:sz w:val="28"/>
          <w:szCs w:val="28"/>
        </w:rPr>
        <w:t>4,2</w:t>
      </w:r>
      <w:r w:rsidR="00865B04">
        <w:rPr>
          <w:sz w:val="28"/>
          <w:szCs w:val="28"/>
        </w:rPr>
        <w:t>%</w:t>
      </w:r>
      <w:r w:rsidR="00C84019">
        <w:rPr>
          <w:sz w:val="28"/>
          <w:szCs w:val="28"/>
        </w:rPr>
        <w:t xml:space="preserve"> </w:t>
      </w:r>
      <w:r w:rsidR="007F1616">
        <w:rPr>
          <w:sz w:val="28"/>
          <w:szCs w:val="28"/>
        </w:rPr>
        <w:t>больше</w:t>
      </w:r>
      <w:r w:rsidR="00033127" w:rsidRPr="00AC3D9B">
        <w:rPr>
          <w:sz w:val="28"/>
          <w:szCs w:val="28"/>
        </w:rPr>
        <w:t xml:space="preserve"> по</w:t>
      </w:r>
      <w:r w:rsidR="00B51897" w:rsidRPr="00AC3D9B">
        <w:rPr>
          <w:sz w:val="28"/>
          <w:szCs w:val="28"/>
        </w:rPr>
        <w:t xml:space="preserve"> сра</w:t>
      </w:r>
      <w:r w:rsidR="00033127" w:rsidRPr="00AC3D9B">
        <w:rPr>
          <w:sz w:val="28"/>
          <w:szCs w:val="28"/>
        </w:rPr>
        <w:t xml:space="preserve">внению с аналогичной датой  </w:t>
      </w:r>
      <w:r w:rsidR="004846B2" w:rsidRPr="00AC3D9B">
        <w:rPr>
          <w:sz w:val="28"/>
          <w:szCs w:val="28"/>
        </w:rPr>
        <w:t>2023</w:t>
      </w:r>
      <w:r w:rsidR="00B51897" w:rsidRPr="00AC3D9B">
        <w:rPr>
          <w:sz w:val="28"/>
          <w:szCs w:val="28"/>
        </w:rPr>
        <w:t xml:space="preserve"> года</w:t>
      </w:r>
      <w:r w:rsidR="003D2EEF">
        <w:rPr>
          <w:sz w:val="28"/>
          <w:szCs w:val="28"/>
        </w:rPr>
        <w:t xml:space="preserve">), из него коров – </w:t>
      </w:r>
      <w:r w:rsidR="000328D4">
        <w:rPr>
          <w:sz w:val="28"/>
          <w:szCs w:val="28"/>
        </w:rPr>
        <w:t>294</w:t>
      </w:r>
      <w:r w:rsidR="004B1D7D" w:rsidRPr="00AC3D9B">
        <w:rPr>
          <w:sz w:val="28"/>
          <w:szCs w:val="28"/>
        </w:rPr>
        <w:t xml:space="preserve"> голов</w:t>
      </w:r>
      <w:r w:rsidR="00B51897" w:rsidRPr="00AC3D9B">
        <w:rPr>
          <w:sz w:val="28"/>
          <w:szCs w:val="28"/>
        </w:rPr>
        <w:t xml:space="preserve"> (на </w:t>
      </w:r>
      <w:r w:rsidR="000328D4">
        <w:rPr>
          <w:sz w:val="28"/>
          <w:szCs w:val="28"/>
        </w:rPr>
        <w:t>2,6</w:t>
      </w:r>
      <w:r w:rsidR="00C84019">
        <w:rPr>
          <w:sz w:val="28"/>
          <w:szCs w:val="28"/>
        </w:rPr>
        <w:t>% меньше</w:t>
      </w:r>
      <w:r w:rsidR="00B51897" w:rsidRPr="00AC3D9B">
        <w:rPr>
          <w:sz w:val="28"/>
          <w:szCs w:val="28"/>
        </w:rPr>
        <w:t xml:space="preserve">), овец и коз </w:t>
      </w:r>
      <w:r w:rsidR="000328D4">
        <w:rPr>
          <w:sz w:val="28"/>
          <w:szCs w:val="28"/>
        </w:rPr>
        <w:t>892</w:t>
      </w:r>
      <w:r w:rsidR="00B51897" w:rsidRPr="00AC3D9B">
        <w:rPr>
          <w:sz w:val="28"/>
          <w:szCs w:val="28"/>
        </w:rPr>
        <w:t xml:space="preserve"> (</w:t>
      </w:r>
      <w:r w:rsidR="000328D4">
        <w:rPr>
          <w:sz w:val="28"/>
          <w:szCs w:val="28"/>
        </w:rPr>
        <w:t>на 27,7</w:t>
      </w:r>
      <w:r w:rsidR="00491EDA">
        <w:rPr>
          <w:sz w:val="28"/>
          <w:szCs w:val="28"/>
        </w:rPr>
        <w:t>% меньше</w:t>
      </w:r>
      <w:r w:rsidR="0096382A">
        <w:rPr>
          <w:sz w:val="28"/>
          <w:szCs w:val="28"/>
        </w:rPr>
        <w:t>).</w:t>
      </w:r>
    </w:p>
    <w:p w:rsidR="000B0C77" w:rsidRDefault="000B0C77" w:rsidP="000B0C77">
      <w:pPr>
        <w:ind w:firstLine="708"/>
        <w:jc w:val="both"/>
        <w:rPr>
          <w:sz w:val="28"/>
          <w:szCs w:val="28"/>
        </w:rPr>
      </w:pPr>
      <w:r w:rsidRPr="00634F58">
        <w:rPr>
          <w:sz w:val="28"/>
          <w:szCs w:val="28"/>
        </w:rPr>
        <w:t xml:space="preserve">В отчетном периоде </w:t>
      </w:r>
      <w:r w:rsidR="00F409E4">
        <w:rPr>
          <w:sz w:val="28"/>
          <w:szCs w:val="28"/>
        </w:rPr>
        <w:t xml:space="preserve"> в хозяйствах всех категорий, по расчетам, </w:t>
      </w:r>
      <w:r w:rsidRPr="00634F58">
        <w:rPr>
          <w:sz w:val="28"/>
          <w:szCs w:val="28"/>
        </w:rPr>
        <w:t xml:space="preserve">произведено скота и птицы на убой (в живом весе) </w:t>
      </w:r>
      <w:r w:rsidR="00522FCA">
        <w:rPr>
          <w:sz w:val="28"/>
          <w:szCs w:val="28"/>
        </w:rPr>
        <w:t>169,8</w:t>
      </w:r>
      <w:r w:rsidRPr="00634F58">
        <w:rPr>
          <w:sz w:val="28"/>
          <w:szCs w:val="28"/>
        </w:rPr>
        <w:t xml:space="preserve"> тонн, молока – </w:t>
      </w:r>
      <w:r w:rsidR="00522FCA">
        <w:rPr>
          <w:sz w:val="28"/>
          <w:szCs w:val="28"/>
        </w:rPr>
        <w:t>1049,5</w:t>
      </w:r>
      <w:r w:rsidRPr="00634F58">
        <w:rPr>
          <w:sz w:val="28"/>
          <w:szCs w:val="28"/>
        </w:rPr>
        <w:t xml:space="preserve"> тонн, яиц</w:t>
      </w:r>
      <w:r>
        <w:rPr>
          <w:sz w:val="28"/>
          <w:szCs w:val="28"/>
        </w:rPr>
        <w:t xml:space="preserve"> – </w:t>
      </w:r>
      <w:r w:rsidR="004643B6">
        <w:rPr>
          <w:sz w:val="28"/>
          <w:szCs w:val="28"/>
        </w:rPr>
        <w:t>1</w:t>
      </w:r>
      <w:r w:rsidR="00522FCA">
        <w:rPr>
          <w:sz w:val="28"/>
          <w:szCs w:val="28"/>
        </w:rPr>
        <w:t>58</w:t>
      </w:r>
      <w:r w:rsidRPr="00634F58">
        <w:rPr>
          <w:sz w:val="28"/>
          <w:szCs w:val="28"/>
        </w:rPr>
        <w:t xml:space="preserve"> тысяч штук.</w:t>
      </w:r>
    </w:p>
    <w:p w:rsidR="00CD578B" w:rsidRDefault="003007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058">
        <w:rPr>
          <w:rStyle w:val="af"/>
          <w:b w:val="0"/>
          <w:bCs w:val="0"/>
          <w:sz w:val="28"/>
          <w:szCs w:val="28"/>
        </w:rPr>
        <w:t>В январе-декабре</w:t>
      </w:r>
      <w:r w:rsidR="005C6B77">
        <w:rPr>
          <w:rStyle w:val="af"/>
          <w:b w:val="0"/>
          <w:bCs w:val="0"/>
          <w:sz w:val="28"/>
          <w:szCs w:val="28"/>
        </w:rPr>
        <w:t xml:space="preserve"> 2024</w:t>
      </w:r>
      <w:r w:rsidR="00E0023D">
        <w:rPr>
          <w:rStyle w:val="af"/>
          <w:b w:val="0"/>
          <w:bCs w:val="0"/>
          <w:sz w:val="28"/>
          <w:szCs w:val="28"/>
        </w:rPr>
        <w:t xml:space="preserve"> г</w:t>
      </w:r>
      <w:r w:rsidR="005D0735">
        <w:rPr>
          <w:rStyle w:val="af"/>
          <w:b w:val="0"/>
          <w:bCs w:val="0"/>
          <w:sz w:val="28"/>
          <w:szCs w:val="28"/>
        </w:rPr>
        <w:t xml:space="preserve">ода на территории района </w:t>
      </w:r>
      <w:r w:rsidR="00791058">
        <w:rPr>
          <w:rStyle w:val="af"/>
          <w:b w:val="0"/>
          <w:bCs w:val="0"/>
          <w:sz w:val="28"/>
          <w:szCs w:val="28"/>
        </w:rPr>
        <w:t>введены</w:t>
      </w:r>
      <w:r w:rsidR="00E0023D">
        <w:rPr>
          <w:rStyle w:val="af"/>
          <w:b w:val="0"/>
          <w:bCs w:val="0"/>
          <w:sz w:val="28"/>
          <w:szCs w:val="28"/>
        </w:rPr>
        <w:t xml:space="preserve"> в эксплуатацию </w:t>
      </w:r>
      <w:r w:rsidR="00791058">
        <w:rPr>
          <w:rStyle w:val="af"/>
          <w:b w:val="0"/>
          <w:bCs w:val="0"/>
          <w:sz w:val="28"/>
          <w:szCs w:val="28"/>
        </w:rPr>
        <w:t>39</w:t>
      </w:r>
      <w:r w:rsidR="002F247D">
        <w:rPr>
          <w:rStyle w:val="af"/>
          <w:b w:val="0"/>
          <w:bCs w:val="0"/>
          <w:sz w:val="28"/>
          <w:szCs w:val="28"/>
        </w:rPr>
        <w:t xml:space="preserve"> </w:t>
      </w:r>
      <w:r w:rsidR="00063D76">
        <w:rPr>
          <w:rStyle w:val="af"/>
          <w:b w:val="0"/>
          <w:bCs w:val="0"/>
          <w:sz w:val="28"/>
          <w:szCs w:val="28"/>
        </w:rPr>
        <w:t>жилых</w:t>
      </w:r>
      <w:r w:rsidR="008F339B">
        <w:rPr>
          <w:rStyle w:val="af"/>
          <w:b w:val="0"/>
          <w:bCs w:val="0"/>
          <w:sz w:val="28"/>
          <w:szCs w:val="28"/>
        </w:rPr>
        <w:t xml:space="preserve"> дом</w:t>
      </w:r>
      <w:r w:rsidR="00063D76">
        <w:rPr>
          <w:rStyle w:val="af"/>
          <w:b w:val="0"/>
          <w:bCs w:val="0"/>
          <w:sz w:val="28"/>
          <w:szCs w:val="28"/>
        </w:rPr>
        <w:t>ов</w:t>
      </w:r>
      <w:r w:rsidR="008F339B">
        <w:rPr>
          <w:rStyle w:val="af"/>
          <w:b w:val="0"/>
          <w:bCs w:val="0"/>
          <w:sz w:val="28"/>
          <w:szCs w:val="28"/>
        </w:rPr>
        <w:t xml:space="preserve"> индивидуальными застройщиками</w:t>
      </w:r>
      <w:r w:rsidR="00E0023D">
        <w:rPr>
          <w:rStyle w:val="af"/>
          <w:b w:val="0"/>
          <w:bCs w:val="0"/>
          <w:sz w:val="28"/>
          <w:szCs w:val="28"/>
        </w:rPr>
        <w:t xml:space="preserve">. Общая площадь  составляет </w:t>
      </w:r>
      <w:r w:rsidR="00791058">
        <w:rPr>
          <w:rStyle w:val="af"/>
          <w:b w:val="0"/>
          <w:bCs w:val="0"/>
          <w:sz w:val="28"/>
          <w:szCs w:val="28"/>
        </w:rPr>
        <w:t>4196</w:t>
      </w:r>
      <w:r w:rsidR="00E0023D" w:rsidRPr="002F247D">
        <w:rPr>
          <w:rStyle w:val="af"/>
          <w:b w:val="0"/>
          <w:bCs w:val="0"/>
          <w:sz w:val="28"/>
          <w:szCs w:val="28"/>
        </w:rPr>
        <w:t xml:space="preserve"> м</w:t>
      </w:r>
      <w:proofErr w:type="gramStart"/>
      <w:r w:rsidR="00E0023D" w:rsidRPr="002F247D">
        <w:rPr>
          <w:rStyle w:val="af"/>
          <w:b w:val="0"/>
          <w:bCs w:val="0"/>
          <w:sz w:val="28"/>
          <w:szCs w:val="28"/>
          <w:vertAlign w:val="superscript"/>
        </w:rPr>
        <w:t>2</w:t>
      </w:r>
      <w:proofErr w:type="gramEnd"/>
      <w:r w:rsidR="008F339B">
        <w:rPr>
          <w:rStyle w:val="af"/>
          <w:b w:val="0"/>
          <w:bCs w:val="0"/>
          <w:sz w:val="28"/>
          <w:szCs w:val="28"/>
        </w:rPr>
        <w:t xml:space="preserve"> или </w:t>
      </w:r>
      <w:r w:rsidR="00E160D5">
        <w:rPr>
          <w:rStyle w:val="af"/>
          <w:b w:val="0"/>
          <w:bCs w:val="0"/>
          <w:sz w:val="28"/>
          <w:szCs w:val="28"/>
        </w:rPr>
        <w:t>82,5% к январю-декабрю</w:t>
      </w:r>
      <w:r w:rsidR="005D0735">
        <w:rPr>
          <w:rStyle w:val="af"/>
          <w:b w:val="0"/>
          <w:bCs w:val="0"/>
          <w:sz w:val="28"/>
          <w:szCs w:val="28"/>
        </w:rPr>
        <w:t xml:space="preserve"> </w:t>
      </w:r>
      <w:r w:rsidR="008F339B">
        <w:rPr>
          <w:rStyle w:val="af"/>
          <w:b w:val="0"/>
          <w:bCs w:val="0"/>
          <w:sz w:val="28"/>
          <w:szCs w:val="28"/>
        </w:rPr>
        <w:t>2023 года.</w:t>
      </w:r>
    </w:p>
    <w:p w:rsidR="006C3484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</w:t>
      </w:r>
      <w:r w:rsidR="00B73DA8">
        <w:rPr>
          <w:sz w:val="28"/>
          <w:szCs w:val="28"/>
        </w:rPr>
        <w:t>ной торговли за январь-</w:t>
      </w:r>
      <w:r w:rsidR="00E160D5">
        <w:rPr>
          <w:sz w:val="28"/>
          <w:szCs w:val="28"/>
        </w:rPr>
        <w:t>декабрь</w:t>
      </w:r>
      <w:r w:rsidR="00A610F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составил </w:t>
      </w:r>
      <w:r w:rsidR="00E160D5">
        <w:rPr>
          <w:sz w:val="28"/>
          <w:szCs w:val="28"/>
        </w:rPr>
        <w:t>1513,7</w:t>
      </w:r>
      <w:r w:rsidR="009E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рублей, что в сопоставимы</w:t>
      </w:r>
      <w:r w:rsidR="00A610FA">
        <w:rPr>
          <w:sz w:val="28"/>
          <w:szCs w:val="28"/>
        </w:rPr>
        <w:t>х ценах 2023</w:t>
      </w:r>
      <w:r>
        <w:rPr>
          <w:sz w:val="28"/>
          <w:szCs w:val="28"/>
        </w:rPr>
        <w:t xml:space="preserve"> года составляет </w:t>
      </w:r>
      <w:r w:rsidR="00E160D5">
        <w:rPr>
          <w:sz w:val="28"/>
          <w:szCs w:val="28"/>
        </w:rPr>
        <w:t>100,1 % к январю-декабрю</w:t>
      </w:r>
      <w:r w:rsidR="009E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прошлого года. </w:t>
      </w:r>
    </w:p>
    <w:p w:rsidR="00CD578B" w:rsidRDefault="00E0023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Оборот общественного питания в сопос</w:t>
      </w:r>
      <w:r w:rsidR="00A610FA">
        <w:rPr>
          <w:sz w:val="28"/>
          <w:szCs w:val="28"/>
        </w:rPr>
        <w:t>тавимых ценах  января-</w:t>
      </w:r>
      <w:r w:rsidR="00A7485F">
        <w:rPr>
          <w:sz w:val="28"/>
          <w:szCs w:val="28"/>
        </w:rPr>
        <w:t>декабря</w:t>
      </w:r>
      <w:r w:rsidR="00A610F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FB21F5">
        <w:rPr>
          <w:sz w:val="28"/>
          <w:szCs w:val="28"/>
        </w:rPr>
        <w:t xml:space="preserve">составил </w:t>
      </w:r>
      <w:r w:rsidR="00A7485F">
        <w:rPr>
          <w:sz w:val="28"/>
          <w:szCs w:val="28"/>
        </w:rPr>
        <w:t>24,6</w:t>
      </w:r>
      <w:r>
        <w:rPr>
          <w:sz w:val="28"/>
          <w:szCs w:val="28"/>
        </w:rPr>
        <w:t xml:space="preserve"> млн. рублей или </w:t>
      </w:r>
      <w:r w:rsidR="00FB21F5">
        <w:rPr>
          <w:sz w:val="28"/>
          <w:szCs w:val="28"/>
        </w:rPr>
        <w:t>99,0</w:t>
      </w:r>
      <w:r w:rsidRPr="00147B01">
        <w:rPr>
          <w:sz w:val="28"/>
          <w:szCs w:val="28"/>
        </w:rPr>
        <w:t xml:space="preserve"> % к</w:t>
      </w:r>
      <w:r>
        <w:rPr>
          <w:sz w:val="28"/>
          <w:szCs w:val="28"/>
        </w:rPr>
        <w:t xml:space="preserve"> уров</w:t>
      </w:r>
      <w:r w:rsidR="00A610FA">
        <w:rPr>
          <w:sz w:val="28"/>
          <w:szCs w:val="28"/>
        </w:rPr>
        <w:t>ню соответствующего периода 2023</w:t>
      </w:r>
      <w:r>
        <w:rPr>
          <w:sz w:val="28"/>
          <w:szCs w:val="28"/>
        </w:rPr>
        <w:t xml:space="preserve"> года.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Оказано платных услуг населению на сумму </w:t>
      </w:r>
      <w:r w:rsidR="00A7485F">
        <w:rPr>
          <w:sz w:val="28"/>
          <w:szCs w:val="28"/>
        </w:rPr>
        <w:t>39,5</w:t>
      </w:r>
      <w:r>
        <w:rPr>
          <w:sz w:val="28"/>
          <w:szCs w:val="28"/>
        </w:rPr>
        <w:t xml:space="preserve"> млн. рублей или </w:t>
      </w:r>
      <w:r w:rsidR="006E079C">
        <w:rPr>
          <w:sz w:val="28"/>
          <w:szCs w:val="28"/>
        </w:rPr>
        <w:t>1</w:t>
      </w:r>
      <w:r w:rsidR="00263B9F">
        <w:rPr>
          <w:sz w:val="28"/>
          <w:szCs w:val="28"/>
        </w:rPr>
        <w:t>18</w:t>
      </w:r>
      <w:r w:rsidR="00263B9F" w:rsidRPr="00263B9F">
        <w:rPr>
          <w:sz w:val="28"/>
          <w:szCs w:val="28"/>
        </w:rPr>
        <w:t>,3</w:t>
      </w:r>
      <w:r w:rsidR="00032A86" w:rsidRPr="00714E69">
        <w:rPr>
          <w:sz w:val="28"/>
          <w:szCs w:val="28"/>
        </w:rPr>
        <w:t>%</w:t>
      </w:r>
      <w:r w:rsidR="009864D6">
        <w:rPr>
          <w:sz w:val="28"/>
          <w:szCs w:val="28"/>
        </w:rPr>
        <w:t xml:space="preserve"> к январю-декабрю</w:t>
      </w:r>
      <w:r w:rsidR="00032A86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975C9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индив</w:t>
      </w:r>
      <w:r w:rsidR="00032A86">
        <w:rPr>
          <w:sz w:val="28"/>
          <w:szCs w:val="28"/>
        </w:rPr>
        <w:t>идуальн</w:t>
      </w:r>
      <w:r w:rsidR="009539D1">
        <w:rPr>
          <w:sz w:val="28"/>
          <w:szCs w:val="28"/>
        </w:rPr>
        <w:t xml:space="preserve">ых предпринимателей на 10 </w:t>
      </w:r>
      <w:r w:rsidR="009864D6">
        <w:rPr>
          <w:sz w:val="28"/>
          <w:szCs w:val="28"/>
        </w:rPr>
        <w:t>января</w:t>
      </w:r>
      <w:r w:rsidR="00FC0045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</w:t>
      </w:r>
      <w:r w:rsidR="001D74F0">
        <w:rPr>
          <w:sz w:val="28"/>
          <w:szCs w:val="28"/>
        </w:rPr>
        <w:t xml:space="preserve">по данным </w:t>
      </w:r>
      <w:r w:rsidR="00017A7E">
        <w:rPr>
          <w:sz w:val="28"/>
          <w:szCs w:val="28"/>
        </w:rPr>
        <w:t>Единого реестра субъектов малого и среднего предпринимательства</w:t>
      </w:r>
      <w:r w:rsidR="001D7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457D97">
        <w:rPr>
          <w:sz w:val="28"/>
          <w:szCs w:val="28"/>
        </w:rPr>
        <w:t>252</w:t>
      </w:r>
      <w:r w:rsidRPr="00FB502D">
        <w:rPr>
          <w:sz w:val="28"/>
          <w:szCs w:val="28"/>
        </w:rPr>
        <w:t xml:space="preserve"> </w:t>
      </w:r>
      <w:r w:rsidR="001D74F0">
        <w:rPr>
          <w:sz w:val="28"/>
          <w:szCs w:val="28"/>
        </w:rPr>
        <w:t>единиц</w:t>
      </w:r>
      <w:r w:rsidR="000975C9">
        <w:rPr>
          <w:sz w:val="28"/>
          <w:szCs w:val="28"/>
        </w:rPr>
        <w:t>.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номинальная заработная плата работников по организациям со средней численностью свыше 15 человек, без субъектов малого предпринимательства </w:t>
      </w:r>
      <w:r w:rsidR="0040703D">
        <w:rPr>
          <w:sz w:val="28"/>
          <w:szCs w:val="28"/>
        </w:rPr>
        <w:t>за январь-</w:t>
      </w:r>
      <w:r w:rsidR="00913E46">
        <w:rPr>
          <w:sz w:val="28"/>
          <w:szCs w:val="28"/>
        </w:rPr>
        <w:t>ноябрь</w:t>
      </w:r>
      <w:r w:rsidR="00407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 </w:t>
      </w:r>
      <w:r w:rsidR="00913E46">
        <w:rPr>
          <w:sz w:val="28"/>
          <w:szCs w:val="28"/>
        </w:rPr>
        <w:t>5</w:t>
      </w:r>
      <w:r w:rsidR="00F060FA">
        <w:rPr>
          <w:sz w:val="28"/>
          <w:szCs w:val="28"/>
        </w:rPr>
        <w:t>6774</w:t>
      </w:r>
      <w:r w:rsidR="00F34ACD" w:rsidRPr="00551056">
        <w:rPr>
          <w:sz w:val="28"/>
          <w:szCs w:val="28"/>
        </w:rPr>
        <w:t xml:space="preserve"> рубля </w:t>
      </w:r>
      <w:r w:rsidR="00F060FA">
        <w:rPr>
          <w:sz w:val="28"/>
          <w:szCs w:val="28"/>
        </w:rPr>
        <w:t>00</w:t>
      </w:r>
      <w:r w:rsidRPr="00551056">
        <w:rPr>
          <w:sz w:val="28"/>
          <w:szCs w:val="28"/>
        </w:rPr>
        <w:t xml:space="preserve"> копеек, и увеличилась</w:t>
      </w:r>
      <w:r w:rsidR="0040703D">
        <w:rPr>
          <w:sz w:val="28"/>
          <w:szCs w:val="28"/>
        </w:rPr>
        <w:t xml:space="preserve"> по сравнению с январем-</w:t>
      </w:r>
      <w:r w:rsidR="001B33A2">
        <w:rPr>
          <w:sz w:val="28"/>
          <w:szCs w:val="28"/>
        </w:rPr>
        <w:t>ноябрем</w:t>
      </w:r>
      <w:r w:rsidR="00032A86" w:rsidRPr="00551056">
        <w:rPr>
          <w:sz w:val="28"/>
          <w:szCs w:val="28"/>
        </w:rPr>
        <w:t xml:space="preserve"> 2023</w:t>
      </w:r>
      <w:r w:rsidRPr="00551056">
        <w:rPr>
          <w:sz w:val="28"/>
          <w:szCs w:val="28"/>
        </w:rPr>
        <w:t xml:space="preserve"> года на </w:t>
      </w:r>
      <w:r w:rsidR="00B81659">
        <w:rPr>
          <w:sz w:val="28"/>
          <w:szCs w:val="28"/>
        </w:rPr>
        <w:t>1</w:t>
      </w:r>
      <w:r w:rsidR="00F060FA">
        <w:rPr>
          <w:sz w:val="28"/>
          <w:szCs w:val="28"/>
        </w:rPr>
        <w:t>6,7</w:t>
      </w:r>
      <w:r w:rsidRPr="00551056">
        <w:rPr>
          <w:sz w:val="28"/>
          <w:szCs w:val="28"/>
        </w:rPr>
        <w:t xml:space="preserve"> %.</w:t>
      </w:r>
    </w:p>
    <w:p w:rsidR="00CD578B" w:rsidRPr="00F04CA1" w:rsidRDefault="00E86520" w:rsidP="00F04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пред</w:t>
      </w:r>
      <w:r w:rsidR="0040703D">
        <w:rPr>
          <w:sz w:val="28"/>
          <w:szCs w:val="28"/>
        </w:rPr>
        <w:t>в</w:t>
      </w:r>
      <w:r w:rsidR="00457D97">
        <w:rPr>
          <w:sz w:val="28"/>
          <w:szCs w:val="28"/>
        </w:rPr>
        <w:t>арительн</w:t>
      </w:r>
      <w:r w:rsidR="00500D09">
        <w:rPr>
          <w:sz w:val="28"/>
          <w:szCs w:val="28"/>
        </w:rPr>
        <w:t>ым данным, в январе-декабре 2024 года родился 41</w:t>
      </w:r>
      <w:r>
        <w:rPr>
          <w:sz w:val="28"/>
          <w:szCs w:val="28"/>
        </w:rPr>
        <w:t xml:space="preserve"> человек,</w:t>
      </w:r>
      <w:r w:rsidR="00584448">
        <w:rPr>
          <w:sz w:val="28"/>
          <w:szCs w:val="28"/>
        </w:rPr>
        <w:t xml:space="preserve"> </w:t>
      </w:r>
      <w:r w:rsidR="00500D09">
        <w:rPr>
          <w:sz w:val="28"/>
          <w:szCs w:val="28"/>
        </w:rPr>
        <w:t>больше</w:t>
      </w:r>
      <w:r w:rsidR="00584448">
        <w:rPr>
          <w:sz w:val="28"/>
          <w:szCs w:val="28"/>
        </w:rPr>
        <w:t xml:space="preserve"> анал</w:t>
      </w:r>
      <w:r w:rsidR="00570B22">
        <w:rPr>
          <w:sz w:val="28"/>
          <w:szCs w:val="28"/>
        </w:rPr>
        <w:t xml:space="preserve">огичного периода 2023 на </w:t>
      </w:r>
      <w:r w:rsidR="00C74794">
        <w:rPr>
          <w:sz w:val="28"/>
          <w:szCs w:val="28"/>
        </w:rPr>
        <w:t>2,5</w:t>
      </w:r>
      <w:r w:rsidR="00570B22">
        <w:rPr>
          <w:sz w:val="28"/>
          <w:szCs w:val="28"/>
        </w:rPr>
        <w:t xml:space="preserve">%, умерло </w:t>
      </w:r>
      <w:r w:rsidR="002A4260">
        <w:rPr>
          <w:sz w:val="28"/>
          <w:szCs w:val="28"/>
        </w:rPr>
        <w:t>–</w:t>
      </w:r>
      <w:r w:rsidR="00AF6387">
        <w:rPr>
          <w:sz w:val="28"/>
          <w:szCs w:val="28"/>
        </w:rPr>
        <w:t xml:space="preserve"> 167</w:t>
      </w:r>
      <w:r w:rsidR="002A4260">
        <w:rPr>
          <w:sz w:val="28"/>
          <w:szCs w:val="28"/>
        </w:rPr>
        <w:t xml:space="preserve">, на </w:t>
      </w:r>
      <w:r w:rsidR="00AF6387">
        <w:rPr>
          <w:sz w:val="28"/>
          <w:szCs w:val="28"/>
        </w:rPr>
        <w:t>9,8</w:t>
      </w:r>
      <w:r w:rsidR="002A4260">
        <w:rPr>
          <w:sz w:val="28"/>
          <w:szCs w:val="28"/>
        </w:rPr>
        <w:t xml:space="preserve"> % больше</w:t>
      </w:r>
      <w:r w:rsidR="00F04CA1">
        <w:rPr>
          <w:sz w:val="28"/>
          <w:szCs w:val="28"/>
        </w:rPr>
        <w:t>.</w:t>
      </w:r>
    </w:p>
    <w:p w:rsidR="00C272B9" w:rsidRDefault="00C272B9">
      <w:pPr>
        <w:jc w:val="center"/>
        <w:rPr>
          <w:b/>
          <w:sz w:val="32"/>
          <w:szCs w:val="32"/>
        </w:rPr>
      </w:pPr>
    </w:p>
    <w:p w:rsidR="0096382A" w:rsidRDefault="0096382A">
      <w:pPr>
        <w:jc w:val="center"/>
        <w:rPr>
          <w:b/>
          <w:sz w:val="32"/>
          <w:szCs w:val="32"/>
        </w:rPr>
      </w:pPr>
    </w:p>
    <w:p w:rsidR="0096382A" w:rsidRDefault="0096382A">
      <w:pPr>
        <w:jc w:val="center"/>
        <w:rPr>
          <w:b/>
          <w:sz w:val="32"/>
          <w:szCs w:val="32"/>
        </w:rPr>
      </w:pPr>
    </w:p>
    <w:p w:rsidR="00CD578B" w:rsidRPr="00194CE1" w:rsidRDefault="00E0023D">
      <w:pPr>
        <w:jc w:val="center"/>
        <w:rPr>
          <w:b/>
          <w:sz w:val="32"/>
          <w:szCs w:val="32"/>
        </w:rPr>
      </w:pPr>
      <w:r w:rsidRPr="00194CE1">
        <w:rPr>
          <w:b/>
          <w:sz w:val="32"/>
          <w:szCs w:val="32"/>
        </w:rPr>
        <w:lastRenderedPageBreak/>
        <w:t xml:space="preserve">Основные показатели </w:t>
      </w:r>
    </w:p>
    <w:p w:rsidR="00CD578B" w:rsidRPr="00194CE1" w:rsidRDefault="00E0023D">
      <w:pPr>
        <w:jc w:val="center"/>
        <w:rPr>
          <w:b/>
          <w:sz w:val="32"/>
          <w:szCs w:val="32"/>
        </w:rPr>
      </w:pPr>
      <w:r w:rsidRPr="00194CE1">
        <w:rPr>
          <w:b/>
          <w:sz w:val="32"/>
          <w:szCs w:val="32"/>
        </w:rPr>
        <w:t>социально - экономического развития района</w:t>
      </w:r>
    </w:p>
    <w:p w:rsidR="00CD578B" w:rsidRDefault="00041BDE">
      <w:pPr>
        <w:jc w:val="center"/>
        <w:rPr>
          <w:b/>
          <w:sz w:val="32"/>
          <w:szCs w:val="32"/>
        </w:rPr>
      </w:pPr>
      <w:r w:rsidRPr="00194CE1">
        <w:rPr>
          <w:b/>
          <w:sz w:val="32"/>
          <w:szCs w:val="32"/>
        </w:rPr>
        <w:t>за январь - декабрь</w:t>
      </w:r>
      <w:r w:rsidR="00FB502D" w:rsidRPr="00194CE1">
        <w:rPr>
          <w:b/>
          <w:sz w:val="32"/>
          <w:szCs w:val="32"/>
        </w:rPr>
        <w:t xml:space="preserve"> 2024</w:t>
      </w:r>
      <w:r w:rsidR="00E0023D" w:rsidRPr="00194CE1">
        <w:rPr>
          <w:b/>
          <w:sz w:val="32"/>
          <w:szCs w:val="32"/>
        </w:rPr>
        <w:t xml:space="preserve"> года</w:t>
      </w:r>
    </w:p>
    <w:p w:rsidR="00CD578B" w:rsidRDefault="00CD578B">
      <w:pPr>
        <w:jc w:val="center"/>
        <w:rPr>
          <w:b/>
          <w:sz w:val="32"/>
          <w:szCs w:val="3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3"/>
        <w:gridCol w:w="1843"/>
        <w:gridCol w:w="2277"/>
      </w:tblGrid>
      <w:tr w:rsidR="00CD578B"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578B" w:rsidRDefault="00CD578B">
            <w:pPr>
              <w:pStyle w:val="af6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578B" w:rsidRDefault="00CD578B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D578B" w:rsidRDefault="00041BDE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  <w:p w:rsidR="00CD578B" w:rsidRDefault="00FB502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0023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E0023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CD578B" w:rsidRDefault="005F0C17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январю-декабрю</w:t>
            </w:r>
          </w:p>
          <w:p w:rsidR="00CD578B" w:rsidRDefault="00FB502D">
            <w:pPr>
              <w:pStyle w:val="af6"/>
              <w:jc w:val="center"/>
            </w:pPr>
            <w:r>
              <w:rPr>
                <w:sz w:val="28"/>
                <w:szCs w:val="28"/>
              </w:rPr>
              <w:t>2023</w:t>
            </w:r>
            <w:r w:rsidR="00E0023D">
              <w:rPr>
                <w:sz w:val="28"/>
                <w:szCs w:val="28"/>
              </w:rPr>
              <w:t xml:space="preserve"> года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 собственного производства, выполненных работ, услуг, по полному кругу предприятий, млн. рублей: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06058C" w:rsidRDefault="005505A1">
            <w:pPr>
              <w:pStyle w:val="af6"/>
              <w:jc w:val="center"/>
              <w:rPr>
                <w:sz w:val="28"/>
                <w:szCs w:val="28"/>
                <w:highlight w:val="yellow"/>
              </w:rPr>
            </w:pPr>
            <w:r w:rsidRPr="008828B4">
              <w:rPr>
                <w:sz w:val="28"/>
                <w:szCs w:val="28"/>
              </w:rPr>
              <w:t>4810,67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06058C" w:rsidRDefault="005505A1">
            <w:pPr>
              <w:pStyle w:val="af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138,6</w:t>
            </w:r>
          </w:p>
        </w:tc>
      </w:tr>
      <w:tr w:rsidR="00CD578B" w:rsidRPr="008E0A91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</w:t>
            </w:r>
            <w:r w:rsidR="00417FF5" w:rsidRPr="00417FF5">
              <w:rPr>
                <w:sz w:val="28"/>
                <w:szCs w:val="28"/>
              </w:rPr>
              <w:t xml:space="preserve"> (</w:t>
            </w:r>
            <w:r w:rsidR="00417FF5" w:rsidRPr="00EA1DFF">
              <w:rPr>
                <w:rFonts w:eastAsia="Calibri"/>
                <w:sz w:val="28"/>
                <w:szCs w:val="28"/>
                <w:lang w:eastAsia="en-US" w:bidi="ar-SA"/>
              </w:rPr>
              <w:t>без субъектов малого предпринимательства</w:t>
            </w:r>
            <w:r w:rsidR="00417FF5">
              <w:rPr>
                <w:rFonts w:eastAsia="Calibri"/>
                <w:sz w:val="28"/>
                <w:szCs w:val="28"/>
                <w:lang w:eastAsia="en-US" w:bidi="ar-SA"/>
              </w:rPr>
              <w:t>),</w:t>
            </w:r>
            <w:r>
              <w:rPr>
                <w:sz w:val="28"/>
                <w:szCs w:val="28"/>
              </w:rPr>
              <w:t xml:space="preserve">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417FF5" w:rsidRDefault="003E7DD0">
            <w:pPr>
              <w:pStyle w:val="af6"/>
              <w:jc w:val="center"/>
              <w:rPr>
                <w:sz w:val="28"/>
                <w:szCs w:val="28"/>
              </w:rPr>
            </w:pPr>
            <w:r w:rsidRPr="00417FF5">
              <w:rPr>
                <w:sz w:val="28"/>
                <w:szCs w:val="28"/>
              </w:rPr>
              <w:t>514,1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8E0A91" w:rsidRDefault="008E0A91" w:rsidP="00C75B37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E0A91">
              <w:rPr>
                <w:sz w:val="28"/>
                <w:szCs w:val="28"/>
              </w:rPr>
              <w:t xml:space="preserve"> </w:t>
            </w:r>
            <w:r w:rsidR="00417FF5">
              <w:rPr>
                <w:sz w:val="28"/>
                <w:szCs w:val="28"/>
              </w:rPr>
              <w:t xml:space="preserve">3,9 </w:t>
            </w:r>
            <w:proofErr w:type="gramStart"/>
            <w:r w:rsidR="00417FF5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 в действие жилых домов за счет всех источников финансирования,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5665E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4196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5665E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Оборот розничной торговли,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0157C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1513,7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0157C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Оборот общественного питания,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0157C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69275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Объем платных услуг населению,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072A0C" w:rsidRDefault="00072A0C">
            <w:pPr>
              <w:pStyle w:val="af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39,5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0157CD" w:rsidRDefault="00263B9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118,3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 w:rsidP="009C3554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начисленная заработн</w:t>
            </w:r>
            <w:r w:rsidR="00041BDE">
              <w:rPr>
                <w:sz w:val="28"/>
                <w:szCs w:val="28"/>
              </w:rPr>
              <w:t>ая пла</w:t>
            </w:r>
            <w:r w:rsidR="009C3554">
              <w:rPr>
                <w:sz w:val="28"/>
                <w:szCs w:val="28"/>
              </w:rPr>
              <w:t xml:space="preserve">та, рублей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6C666B" w:rsidRDefault="009C3554">
            <w:pPr>
              <w:pStyle w:val="af6"/>
              <w:jc w:val="center"/>
              <w:rPr>
                <w:sz w:val="28"/>
                <w:szCs w:val="28"/>
              </w:rPr>
            </w:pPr>
            <w:r w:rsidRPr="009C3554">
              <w:rPr>
                <w:sz w:val="28"/>
                <w:szCs w:val="28"/>
              </w:rPr>
              <w:t>56774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6C666B" w:rsidRDefault="009C3554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официально </w:t>
            </w:r>
            <w:proofErr w:type="gramStart"/>
            <w:r>
              <w:rPr>
                <w:sz w:val="28"/>
                <w:szCs w:val="28"/>
              </w:rPr>
              <w:t>зарегистрированных</w:t>
            </w:r>
            <w:proofErr w:type="gramEnd"/>
          </w:p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безработных, человек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E22D4D" w:rsidRDefault="00E22D4D">
            <w:pPr>
              <w:pStyle w:val="af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E22D4D" w:rsidRDefault="00E22D4D">
            <w:pPr>
              <w:pStyle w:val="af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104,0</w:t>
            </w:r>
          </w:p>
        </w:tc>
      </w:tr>
    </w:tbl>
    <w:p w:rsidR="00CD578B" w:rsidRDefault="00CD578B">
      <w:pPr>
        <w:jc w:val="center"/>
      </w:pPr>
    </w:p>
    <w:p w:rsidR="00CD578B" w:rsidRPr="00E50072" w:rsidRDefault="00E0023D">
      <w:pPr>
        <w:jc w:val="center"/>
        <w:rPr>
          <w:b/>
          <w:sz w:val="32"/>
          <w:szCs w:val="32"/>
          <w:lang w:eastAsia="ru-RU" w:bidi="ar-SA"/>
        </w:rPr>
      </w:pPr>
      <w:r w:rsidRPr="00E50072">
        <w:rPr>
          <w:b/>
          <w:sz w:val="32"/>
          <w:szCs w:val="32"/>
        </w:rPr>
        <w:t>П</w:t>
      </w:r>
      <w:r w:rsidR="008D7263" w:rsidRPr="00E50072">
        <w:rPr>
          <w:b/>
          <w:sz w:val="32"/>
          <w:szCs w:val="32"/>
          <w:lang w:eastAsia="ru-RU" w:bidi="ar-SA"/>
        </w:rPr>
        <w:t>ромышленное производство</w:t>
      </w:r>
    </w:p>
    <w:p w:rsidR="005530A8" w:rsidRPr="00E50072" w:rsidRDefault="005530A8">
      <w:pPr>
        <w:jc w:val="center"/>
        <w:rPr>
          <w:sz w:val="32"/>
          <w:szCs w:val="32"/>
          <w:lang w:eastAsia="ru-RU" w:bidi="ar-SA"/>
        </w:rPr>
      </w:pPr>
    </w:p>
    <w:p w:rsidR="00982C58" w:rsidRPr="00687A45" w:rsidRDefault="00EB4847" w:rsidP="0051007F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eastAsia="ru-RU" w:bidi="ar-SA"/>
        </w:rPr>
      </w:pPr>
      <w:r w:rsidRPr="00E50072">
        <w:rPr>
          <w:rFonts w:eastAsia="Calibri"/>
          <w:sz w:val="28"/>
          <w:szCs w:val="28"/>
          <w:lang w:eastAsia="ru-RU" w:bidi="ar-SA"/>
        </w:rPr>
        <w:t xml:space="preserve">За </w:t>
      </w:r>
      <w:r w:rsidR="00D26126" w:rsidRPr="00E50072">
        <w:rPr>
          <w:rFonts w:eastAsia="Calibri"/>
          <w:sz w:val="28"/>
          <w:szCs w:val="28"/>
          <w:lang w:eastAsia="ru-RU" w:bidi="ar-SA"/>
        </w:rPr>
        <w:t>2024 год</w:t>
      </w:r>
      <w:r w:rsidR="007816F6" w:rsidRPr="00E50072">
        <w:rPr>
          <w:rFonts w:eastAsia="Calibri"/>
          <w:sz w:val="28"/>
          <w:szCs w:val="28"/>
          <w:lang w:eastAsia="ru-RU" w:bidi="ar-SA"/>
        </w:rPr>
        <w:t xml:space="preserve"> о</w:t>
      </w:r>
      <w:r w:rsidR="0051007F" w:rsidRPr="00E50072">
        <w:rPr>
          <w:rFonts w:eastAsia="Calibri"/>
          <w:sz w:val="28"/>
          <w:szCs w:val="28"/>
          <w:lang w:eastAsia="ru-RU" w:bidi="ar-SA"/>
        </w:rPr>
        <w:t xml:space="preserve">бъем </w:t>
      </w:r>
      <w:r w:rsidR="00812BC4" w:rsidRPr="00E50072">
        <w:rPr>
          <w:rFonts w:eastAsia="Calibri"/>
          <w:sz w:val="28"/>
          <w:szCs w:val="28"/>
          <w:lang w:eastAsia="ru-RU" w:bidi="ar-SA"/>
        </w:rPr>
        <w:t>отгруженных товаров собственного</w:t>
      </w:r>
      <w:r w:rsidR="00812BC4">
        <w:rPr>
          <w:rFonts w:eastAsia="Calibri"/>
          <w:sz w:val="28"/>
          <w:szCs w:val="28"/>
          <w:lang w:eastAsia="ru-RU" w:bidi="ar-SA"/>
        </w:rPr>
        <w:t xml:space="preserve"> производства, выполненных работ и услуг собственными силами по организациям со сре</w:t>
      </w:r>
      <w:r w:rsidR="00812BC4">
        <w:rPr>
          <w:rFonts w:eastAsia="Calibri"/>
          <w:sz w:val="28"/>
          <w:szCs w:val="28"/>
          <w:lang w:eastAsia="ru-RU" w:bidi="ar-SA"/>
        </w:rPr>
        <w:t>д</w:t>
      </w:r>
      <w:r w:rsidR="00812BC4">
        <w:rPr>
          <w:rFonts w:eastAsia="Calibri"/>
          <w:sz w:val="28"/>
          <w:szCs w:val="28"/>
          <w:lang w:eastAsia="ru-RU" w:bidi="ar-SA"/>
        </w:rPr>
        <w:t>ней численностью свыше 15 человек, без субъектов малого предприним</w:t>
      </w:r>
      <w:r w:rsidR="00812BC4">
        <w:rPr>
          <w:rFonts w:eastAsia="Calibri"/>
          <w:sz w:val="28"/>
          <w:szCs w:val="28"/>
          <w:lang w:eastAsia="ru-RU" w:bidi="ar-SA"/>
        </w:rPr>
        <w:t>а</w:t>
      </w:r>
      <w:r w:rsidR="00812BC4">
        <w:rPr>
          <w:rFonts w:eastAsia="Calibri"/>
          <w:sz w:val="28"/>
          <w:szCs w:val="28"/>
          <w:lang w:eastAsia="ru-RU" w:bidi="ar-SA"/>
        </w:rPr>
        <w:t xml:space="preserve">тельства составляет </w:t>
      </w:r>
      <w:r w:rsidR="00651281">
        <w:rPr>
          <w:rFonts w:eastAsia="Calibri"/>
          <w:sz w:val="28"/>
          <w:szCs w:val="28"/>
          <w:lang w:eastAsia="ru-RU" w:bidi="ar-SA"/>
        </w:rPr>
        <w:t>4810,67</w:t>
      </w:r>
      <w:r w:rsidR="001F58B6">
        <w:rPr>
          <w:rFonts w:eastAsia="Calibri"/>
          <w:sz w:val="28"/>
          <w:szCs w:val="28"/>
          <w:lang w:eastAsia="ru-RU" w:bidi="ar-SA"/>
        </w:rPr>
        <w:t xml:space="preserve"> </w:t>
      </w:r>
      <w:proofErr w:type="spellStart"/>
      <w:r w:rsidR="001F58B6">
        <w:rPr>
          <w:rFonts w:eastAsia="Calibri"/>
          <w:sz w:val="28"/>
          <w:szCs w:val="28"/>
          <w:lang w:eastAsia="ru-RU" w:bidi="ar-SA"/>
        </w:rPr>
        <w:t>млн</w:t>
      </w:r>
      <w:proofErr w:type="gramStart"/>
      <w:r w:rsidR="001F58B6">
        <w:rPr>
          <w:rFonts w:eastAsia="Calibri"/>
          <w:sz w:val="28"/>
          <w:szCs w:val="28"/>
          <w:lang w:eastAsia="ru-RU" w:bidi="ar-SA"/>
        </w:rPr>
        <w:t>.р</w:t>
      </w:r>
      <w:proofErr w:type="gramEnd"/>
      <w:r w:rsidR="001F58B6">
        <w:rPr>
          <w:rFonts w:eastAsia="Calibri"/>
          <w:sz w:val="28"/>
          <w:szCs w:val="28"/>
          <w:lang w:eastAsia="ru-RU" w:bidi="ar-SA"/>
        </w:rPr>
        <w:t>ублей</w:t>
      </w:r>
      <w:proofErr w:type="spellEnd"/>
      <w:r w:rsidR="001F58B6">
        <w:rPr>
          <w:rFonts w:eastAsia="Calibri"/>
          <w:sz w:val="28"/>
          <w:szCs w:val="28"/>
          <w:lang w:eastAsia="ru-RU" w:bidi="ar-SA"/>
        </w:rPr>
        <w:t xml:space="preserve"> </w:t>
      </w:r>
      <w:r>
        <w:rPr>
          <w:rFonts w:eastAsia="Calibri"/>
          <w:sz w:val="28"/>
          <w:szCs w:val="28"/>
          <w:lang w:eastAsia="ru-RU" w:bidi="ar-SA"/>
        </w:rPr>
        <w:t>(</w:t>
      </w:r>
      <w:r w:rsidR="005505A1">
        <w:rPr>
          <w:rFonts w:eastAsia="Calibri"/>
          <w:sz w:val="28"/>
          <w:szCs w:val="28"/>
          <w:lang w:eastAsia="ru-RU" w:bidi="ar-SA"/>
        </w:rPr>
        <w:t>138,6</w:t>
      </w:r>
      <w:r w:rsidR="00A46376" w:rsidRPr="0026714F">
        <w:rPr>
          <w:rFonts w:eastAsia="Calibri"/>
          <w:sz w:val="28"/>
          <w:szCs w:val="28"/>
          <w:lang w:eastAsia="ru-RU" w:bidi="ar-SA"/>
        </w:rPr>
        <w:t>%</w:t>
      </w:r>
      <w:r w:rsidR="00A46376">
        <w:rPr>
          <w:rFonts w:eastAsia="Calibri"/>
          <w:sz w:val="28"/>
          <w:szCs w:val="28"/>
          <w:lang w:eastAsia="ru-RU" w:bidi="ar-SA"/>
        </w:rPr>
        <w:t xml:space="preserve"> к аналогичному периоду прошлого года)</w:t>
      </w:r>
      <w:r w:rsidR="00982C58">
        <w:rPr>
          <w:rFonts w:eastAsia="Calibri"/>
          <w:sz w:val="28"/>
          <w:szCs w:val="28"/>
          <w:lang w:eastAsia="ru-RU" w:bidi="ar-SA"/>
        </w:rPr>
        <w:t>.</w:t>
      </w:r>
    </w:p>
    <w:p w:rsidR="0051007F" w:rsidRPr="00687A45" w:rsidRDefault="00812BC4" w:rsidP="00D0143E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eastAsia="ru-RU" w:bidi="ar-SA"/>
        </w:rPr>
      </w:pPr>
      <w:r>
        <w:rPr>
          <w:rFonts w:eastAsia="Calibri"/>
          <w:sz w:val="28"/>
          <w:szCs w:val="28"/>
          <w:lang w:eastAsia="ru-RU" w:bidi="ar-SA"/>
        </w:rPr>
        <w:t xml:space="preserve"> </w:t>
      </w:r>
      <w:r w:rsidR="00982C58" w:rsidRPr="00982C58">
        <w:rPr>
          <w:rFonts w:eastAsia="Calibri"/>
          <w:sz w:val="28"/>
          <w:szCs w:val="28"/>
          <w:lang w:eastAsia="ru-RU" w:bidi="ar-SA"/>
        </w:rPr>
        <w:t>Пром</w:t>
      </w:r>
      <w:r w:rsidR="0026714F">
        <w:rPr>
          <w:rFonts w:eastAsia="Calibri"/>
          <w:sz w:val="28"/>
          <w:szCs w:val="28"/>
          <w:lang w:eastAsia="ru-RU" w:bidi="ar-SA"/>
        </w:rPr>
        <w:t xml:space="preserve">ышленность </w:t>
      </w:r>
      <w:r w:rsidR="00B83710">
        <w:rPr>
          <w:rFonts w:eastAsia="Calibri"/>
          <w:sz w:val="28"/>
          <w:szCs w:val="28"/>
          <w:lang w:eastAsia="ru-RU" w:bidi="ar-SA"/>
        </w:rPr>
        <w:t>района представлена</w:t>
      </w:r>
      <w:r w:rsidR="00B2613D">
        <w:rPr>
          <w:rFonts w:eastAsia="Calibri"/>
          <w:sz w:val="28"/>
          <w:szCs w:val="28"/>
          <w:lang w:eastAsia="ru-RU" w:bidi="ar-SA"/>
        </w:rPr>
        <w:t xml:space="preserve"> следующими крупными </w:t>
      </w:r>
      <w:proofErr w:type="gramStart"/>
      <w:r w:rsidR="00B2613D">
        <w:rPr>
          <w:rFonts w:eastAsia="Calibri"/>
          <w:sz w:val="28"/>
          <w:szCs w:val="28"/>
          <w:lang w:eastAsia="ru-RU" w:bidi="ar-SA"/>
        </w:rPr>
        <w:t>пре</w:t>
      </w:r>
      <w:r w:rsidR="00B2613D">
        <w:rPr>
          <w:rFonts w:eastAsia="Calibri"/>
          <w:sz w:val="28"/>
          <w:szCs w:val="28"/>
          <w:lang w:eastAsia="ru-RU" w:bidi="ar-SA"/>
        </w:rPr>
        <w:t>д</w:t>
      </w:r>
      <w:proofErr w:type="gramEnd"/>
      <w:r w:rsidR="00B2613D">
        <w:rPr>
          <w:rFonts w:eastAsia="Calibri"/>
          <w:sz w:val="28"/>
          <w:szCs w:val="28"/>
          <w:lang w:eastAsia="ru-RU" w:bidi="ar-SA"/>
        </w:rPr>
        <w:t>приятиями</w:t>
      </w:r>
      <w:r w:rsidR="00B83710">
        <w:rPr>
          <w:rFonts w:eastAsia="Calibri"/>
          <w:sz w:val="28"/>
          <w:szCs w:val="28"/>
          <w:lang w:eastAsia="ru-RU" w:bidi="ar-SA"/>
        </w:rPr>
        <w:t>:</w:t>
      </w:r>
      <w:r w:rsidR="00982C58" w:rsidRPr="00982C58">
        <w:rPr>
          <w:rFonts w:eastAsia="Calibri"/>
          <w:sz w:val="28"/>
          <w:szCs w:val="28"/>
          <w:lang w:eastAsia="ru-RU" w:bidi="ar-SA"/>
        </w:rPr>
        <w:t xml:space="preserve"> </w:t>
      </w:r>
      <w:r w:rsidR="00D0143E">
        <w:rPr>
          <w:rFonts w:eastAsia="Calibri"/>
          <w:sz w:val="28"/>
          <w:szCs w:val="28"/>
          <w:lang w:eastAsia="ru-RU" w:bidi="ar-SA"/>
        </w:rPr>
        <w:t>ООО «Сетново»</w:t>
      </w:r>
      <w:r w:rsidR="004A499A">
        <w:rPr>
          <w:rFonts w:eastAsia="Calibri"/>
          <w:sz w:val="28"/>
          <w:szCs w:val="28"/>
          <w:lang w:eastAsia="ru-RU" w:bidi="ar-SA"/>
        </w:rPr>
        <w:t xml:space="preserve"> - деревообработка</w:t>
      </w:r>
      <w:r w:rsidR="00982C58" w:rsidRPr="00982C58">
        <w:rPr>
          <w:rFonts w:eastAsia="Calibri"/>
          <w:sz w:val="28"/>
          <w:szCs w:val="28"/>
          <w:lang w:eastAsia="ru-RU" w:bidi="ar-SA"/>
        </w:rPr>
        <w:t xml:space="preserve"> </w:t>
      </w:r>
      <w:r w:rsidR="00B83710">
        <w:rPr>
          <w:rFonts w:eastAsia="Calibri"/>
          <w:sz w:val="28"/>
          <w:szCs w:val="28"/>
          <w:lang w:eastAsia="ru-RU" w:bidi="ar-SA"/>
        </w:rPr>
        <w:t>и 6</w:t>
      </w:r>
      <w:r w:rsidR="00982C58" w:rsidRPr="00982C58">
        <w:rPr>
          <w:rFonts w:eastAsia="Calibri"/>
          <w:sz w:val="28"/>
          <w:szCs w:val="28"/>
          <w:lang w:eastAsia="ru-RU" w:bidi="ar-SA"/>
        </w:rPr>
        <w:t xml:space="preserve"> малыми</w:t>
      </w:r>
      <w:r w:rsidR="00D0143E">
        <w:rPr>
          <w:rFonts w:eastAsia="Calibri"/>
          <w:sz w:val="28"/>
          <w:szCs w:val="28"/>
          <w:lang w:eastAsia="ru-RU" w:bidi="ar-SA"/>
        </w:rPr>
        <w:t xml:space="preserve"> </w:t>
      </w:r>
      <w:r w:rsidR="00D0143E" w:rsidRPr="00982C58">
        <w:rPr>
          <w:rFonts w:eastAsia="Calibri"/>
          <w:sz w:val="28"/>
          <w:szCs w:val="28"/>
          <w:lang w:eastAsia="ru-RU" w:bidi="ar-SA"/>
        </w:rPr>
        <w:t xml:space="preserve">ООО </w:t>
      </w:r>
      <w:r w:rsidR="00D0143E">
        <w:rPr>
          <w:rFonts w:eastAsia="Calibri"/>
          <w:sz w:val="28"/>
          <w:szCs w:val="28"/>
          <w:lang w:eastAsia="ru-RU" w:bidi="ar-SA"/>
        </w:rPr>
        <w:t>«</w:t>
      </w:r>
      <w:proofErr w:type="spellStart"/>
      <w:r w:rsidR="00D0143E">
        <w:rPr>
          <w:rFonts w:eastAsia="Calibri"/>
          <w:sz w:val="28"/>
          <w:szCs w:val="28"/>
          <w:lang w:eastAsia="ru-RU" w:bidi="ar-SA"/>
        </w:rPr>
        <w:t>Ларта</w:t>
      </w:r>
      <w:proofErr w:type="spellEnd"/>
      <w:r w:rsidR="00D0143E">
        <w:rPr>
          <w:rFonts w:eastAsia="Calibri"/>
          <w:sz w:val="28"/>
          <w:szCs w:val="28"/>
          <w:lang w:eastAsia="ru-RU" w:bidi="ar-SA"/>
        </w:rPr>
        <w:t xml:space="preserve"> </w:t>
      </w:r>
      <w:proofErr w:type="spellStart"/>
      <w:r w:rsidR="00D0143E">
        <w:rPr>
          <w:rFonts w:eastAsia="Calibri"/>
          <w:sz w:val="28"/>
          <w:szCs w:val="28"/>
          <w:lang w:eastAsia="ru-RU" w:bidi="ar-SA"/>
        </w:rPr>
        <w:t>М</w:t>
      </w:r>
      <w:r w:rsidR="00D0143E">
        <w:rPr>
          <w:rFonts w:eastAsia="Calibri"/>
          <w:sz w:val="28"/>
          <w:szCs w:val="28"/>
          <w:lang w:eastAsia="ru-RU" w:bidi="ar-SA"/>
        </w:rPr>
        <w:t>и</w:t>
      </w:r>
      <w:r w:rsidR="00D0143E">
        <w:rPr>
          <w:rFonts w:eastAsia="Calibri"/>
          <w:sz w:val="28"/>
          <w:szCs w:val="28"/>
          <w:lang w:eastAsia="ru-RU" w:bidi="ar-SA"/>
        </w:rPr>
        <w:t>нералс</w:t>
      </w:r>
      <w:proofErr w:type="spellEnd"/>
      <w:r w:rsidR="00D0143E">
        <w:rPr>
          <w:rFonts w:eastAsia="Calibri"/>
          <w:sz w:val="28"/>
          <w:szCs w:val="28"/>
          <w:lang w:eastAsia="ru-RU" w:bidi="ar-SA"/>
        </w:rPr>
        <w:t xml:space="preserve"> Неболчи»</w:t>
      </w:r>
      <w:r w:rsidR="004A499A">
        <w:rPr>
          <w:rFonts w:eastAsia="Calibri"/>
          <w:sz w:val="28"/>
          <w:szCs w:val="28"/>
          <w:lang w:eastAsia="ru-RU" w:bidi="ar-SA"/>
        </w:rPr>
        <w:t xml:space="preserve"> </w:t>
      </w:r>
      <w:r w:rsidR="00D0143E">
        <w:rPr>
          <w:rFonts w:eastAsia="Calibri"/>
          <w:sz w:val="28"/>
          <w:szCs w:val="28"/>
          <w:lang w:eastAsia="ru-RU" w:bidi="ar-SA"/>
        </w:rPr>
        <w:t>-</w:t>
      </w:r>
      <w:r w:rsidR="004A499A">
        <w:rPr>
          <w:rFonts w:eastAsia="Calibri"/>
          <w:sz w:val="28"/>
          <w:szCs w:val="28"/>
          <w:lang w:eastAsia="ru-RU" w:bidi="ar-SA"/>
        </w:rPr>
        <w:t xml:space="preserve"> </w:t>
      </w:r>
      <w:r w:rsidR="00CE703D">
        <w:rPr>
          <w:rFonts w:eastAsia="Calibri"/>
          <w:sz w:val="28"/>
          <w:szCs w:val="28"/>
          <w:lang w:eastAsia="ru-RU" w:bidi="ar-SA"/>
        </w:rPr>
        <w:t>добы</w:t>
      </w:r>
      <w:r w:rsidR="00D0143E">
        <w:rPr>
          <w:rFonts w:eastAsia="Calibri"/>
          <w:sz w:val="28"/>
          <w:szCs w:val="28"/>
          <w:lang w:eastAsia="ru-RU" w:bidi="ar-SA"/>
        </w:rPr>
        <w:t xml:space="preserve">вающая промышленность  </w:t>
      </w:r>
      <w:r w:rsidR="00982C58" w:rsidRPr="00982C58">
        <w:rPr>
          <w:rFonts w:eastAsia="Calibri"/>
          <w:sz w:val="28"/>
          <w:szCs w:val="28"/>
          <w:lang w:eastAsia="ru-RU" w:bidi="ar-SA"/>
        </w:rPr>
        <w:t>ООО «Раду</w:t>
      </w:r>
      <w:r w:rsidR="009E1935">
        <w:rPr>
          <w:rFonts w:eastAsia="Calibri"/>
          <w:sz w:val="28"/>
          <w:szCs w:val="28"/>
          <w:lang w:eastAsia="ru-RU" w:bidi="ar-SA"/>
        </w:rPr>
        <w:t>га»</w:t>
      </w:r>
      <w:r w:rsidR="009E1935" w:rsidRPr="009E1935">
        <w:rPr>
          <w:rFonts w:eastAsia="Calibri"/>
          <w:sz w:val="28"/>
          <w:szCs w:val="28"/>
          <w:lang w:eastAsia="ru-RU" w:bidi="ar-SA"/>
        </w:rPr>
        <w:t xml:space="preserve"> </w:t>
      </w:r>
      <w:r w:rsidR="00982C58" w:rsidRPr="00982C58">
        <w:rPr>
          <w:rFonts w:eastAsia="Calibri"/>
          <w:sz w:val="28"/>
          <w:szCs w:val="28"/>
          <w:lang w:eastAsia="ru-RU" w:bidi="ar-SA"/>
        </w:rPr>
        <w:t>-</w:t>
      </w:r>
      <w:r w:rsidR="009E1935" w:rsidRPr="009E1935">
        <w:rPr>
          <w:rFonts w:eastAsia="Calibri"/>
          <w:sz w:val="28"/>
          <w:szCs w:val="28"/>
          <w:lang w:eastAsia="ru-RU" w:bidi="ar-SA"/>
        </w:rPr>
        <w:t xml:space="preserve"> </w:t>
      </w:r>
      <w:r w:rsidR="00982C58" w:rsidRPr="00982C58">
        <w:rPr>
          <w:rFonts w:eastAsia="Calibri"/>
          <w:sz w:val="28"/>
          <w:szCs w:val="28"/>
          <w:lang w:eastAsia="ru-RU" w:bidi="ar-SA"/>
        </w:rPr>
        <w:t>химич</w:t>
      </w:r>
      <w:r w:rsidR="00982C58" w:rsidRPr="00982C58">
        <w:rPr>
          <w:rFonts w:eastAsia="Calibri"/>
          <w:sz w:val="28"/>
          <w:szCs w:val="28"/>
          <w:lang w:eastAsia="ru-RU" w:bidi="ar-SA"/>
        </w:rPr>
        <w:t>е</w:t>
      </w:r>
      <w:r w:rsidR="00982C58" w:rsidRPr="00982C58">
        <w:rPr>
          <w:rFonts w:eastAsia="Calibri"/>
          <w:sz w:val="28"/>
          <w:szCs w:val="28"/>
          <w:lang w:eastAsia="ru-RU" w:bidi="ar-SA"/>
        </w:rPr>
        <w:t>ская отрасль; ООО «</w:t>
      </w:r>
      <w:proofErr w:type="spellStart"/>
      <w:r w:rsidR="00982C58" w:rsidRPr="00982C58">
        <w:rPr>
          <w:rFonts w:eastAsia="Calibri"/>
          <w:sz w:val="28"/>
          <w:szCs w:val="28"/>
          <w:lang w:eastAsia="ru-RU" w:bidi="ar-SA"/>
        </w:rPr>
        <w:t>Любытинский</w:t>
      </w:r>
      <w:proofErr w:type="spellEnd"/>
      <w:r w:rsidR="00982C58" w:rsidRPr="00982C58">
        <w:rPr>
          <w:rFonts w:eastAsia="Calibri"/>
          <w:sz w:val="28"/>
          <w:szCs w:val="28"/>
          <w:lang w:eastAsia="ru-RU" w:bidi="ar-SA"/>
        </w:rPr>
        <w:t xml:space="preserve"> КЛПХ», ООО «</w:t>
      </w:r>
      <w:proofErr w:type="spellStart"/>
      <w:r w:rsidR="00982C58" w:rsidRPr="00982C58">
        <w:rPr>
          <w:rFonts w:eastAsia="Calibri"/>
          <w:sz w:val="28"/>
          <w:szCs w:val="28"/>
          <w:lang w:eastAsia="ru-RU" w:bidi="ar-SA"/>
        </w:rPr>
        <w:t>НЛ</w:t>
      </w:r>
      <w:proofErr w:type="gramStart"/>
      <w:r w:rsidR="00982C58" w:rsidRPr="00982C58">
        <w:rPr>
          <w:rFonts w:eastAsia="Calibri"/>
          <w:sz w:val="28"/>
          <w:szCs w:val="28"/>
          <w:lang w:eastAsia="ru-RU" w:bidi="ar-SA"/>
        </w:rPr>
        <w:t>К«</w:t>
      </w:r>
      <w:proofErr w:type="gramEnd"/>
      <w:r w:rsidR="00982C58" w:rsidRPr="00982C58">
        <w:rPr>
          <w:rFonts w:eastAsia="Calibri"/>
          <w:sz w:val="28"/>
          <w:szCs w:val="28"/>
          <w:lang w:eastAsia="ru-RU" w:bidi="ar-SA"/>
        </w:rPr>
        <w:t>Содружество</w:t>
      </w:r>
      <w:proofErr w:type="spellEnd"/>
      <w:r w:rsidR="00982C58" w:rsidRPr="00982C58">
        <w:rPr>
          <w:rFonts w:eastAsia="Calibri"/>
          <w:sz w:val="28"/>
          <w:szCs w:val="28"/>
          <w:lang w:eastAsia="ru-RU" w:bidi="ar-SA"/>
        </w:rPr>
        <w:t>», ООО «Перестройк</w:t>
      </w:r>
      <w:r w:rsidR="00D0143E">
        <w:rPr>
          <w:rFonts w:eastAsia="Calibri"/>
          <w:sz w:val="28"/>
          <w:szCs w:val="28"/>
          <w:lang w:eastAsia="ru-RU" w:bidi="ar-SA"/>
        </w:rPr>
        <w:t xml:space="preserve">а», ООО «Неболчи», ООО «Мста» - </w:t>
      </w:r>
      <w:r w:rsidR="00982C58" w:rsidRPr="00982C58">
        <w:rPr>
          <w:rFonts w:eastAsia="Calibri"/>
          <w:sz w:val="28"/>
          <w:szCs w:val="28"/>
          <w:lang w:eastAsia="ru-RU" w:bidi="ar-SA"/>
        </w:rPr>
        <w:t>лесозаготовка и лесоперер</w:t>
      </w:r>
      <w:r w:rsidR="00982C58" w:rsidRPr="00982C58">
        <w:rPr>
          <w:rFonts w:eastAsia="Calibri"/>
          <w:sz w:val="28"/>
          <w:szCs w:val="28"/>
          <w:lang w:eastAsia="ru-RU" w:bidi="ar-SA"/>
        </w:rPr>
        <w:t>а</w:t>
      </w:r>
      <w:r w:rsidR="00982C58" w:rsidRPr="00982C58">
        <w:rPr>
          <w:rFonts w:eastAsia="Calibri"/>
          <w:sz w:val="28"/>
          <w:szCs w:val="28"/>
          <w:lang w:eastAsia="ru-RU" w:bidi="ar-SA"/>
        </w:rPr>
        <w:t>ботка).</w:t>
      </w:r>
    </w:p>
    <w:p w:rsidR="00CD578B" w:rsidRDefault="00E0023D">
      <w:pPr>
        <w:ind w:firstLine="567"/>
        <w:jc w:val="both"/>
        <w:rPr>
          <w:lang w:eastAsia="ru-RU" w:bidi="ar-SA"/>
        </w:rPr>
      </w:pPr>
      <w:r w:rsidRPr="00ED7C76">
        <w:rPr>
          <w:sz w:val="28"/>
          <w:szCs w:val="28"/>
        </w:rPr>
        <w:t xml:space="preserve">За отчетный период в </w:t>
      </w:r>
      <w:r w:rsidR="00D72789" w:rsidRPr="00ED7C76">
        <w:rPr>
          <w:sz w:val="28"/>
          <w:szCs w:val="28"/>
        </w:rPr>
        <w:t xml:space="preserve">лесозаготовительной деятельности </w:t>
      </w:r>
      <w:r w:rsidR="00E8193B" w:rsidRPr="00ED7C76">
        <w:rPr>
          <w:sz w:val="28"/>
          <w:szCs w:val="28"/>
        </w:rPr>
        <w:t xml:space="preserve">объем </w:t>
      </w:r>
      <w:r w:rsidRPr="00ED7C76">
        <w:rPr>
          <w:sz w:val="28"/>
          <w:szCs w:val="28"/>
        </w:rPr>
        <w:t>отгруженных товар</w:t>
      </w:r>
      <w:r w:rsidR="00E8193B" w:rsidRPr="00ED7C76">
        <w:rPr>
          <w:sz w:val="28"/>
          <w:szCs w:val="28"/>
        </w:rPr>
        <w:t>ов собственного производства</w:t>
      </w:r>
      <w:r w:rsidR="009A6B2A" w:rsidRPr="00ED7C76">
        <w:rPr>
          <w:sz w:val="28"/>
          <w:szCs w:val="28"/>
        </w:rPr>
        <w:t xml:space="preserve"> субъектами</w:t>
      </w:r>
      <w:r w:rsidRPr="00ED7C76">
        <w:rPr>
          <w:sz w:val="28"/>
          <w:szCs w:val="28"/>
        </w:rPr>
        <w:t xml:space="preserve"> малого предпринимательства  составил </w:t>
      </w:r>
      <w:r w:rsidR="004E6CE7" w:rsidRPr="004E6CE7">
        <w:rPr>
          <w:sz w:val="28"/>
          <w:szCs w:val="28"/>
        </w:rPr>
        <w:t>290,06</w:t>
      </w:r>
      <w:r w:rsidR="00AD0417">
        <w:rPr>
          <w:sz w:val="28"/>
          <w:szCs w:val="28"/>
        </w:rPr>
        <w:t xml:space="preserve"> </w:t>
      </w:r>
      <w:r w:rsidR="000D42BE">
        <w:rPr>
          <w:sz w:val="28"/>
          <w:szCs w:val="28"/>
        </w:rPr>
        <w:t>млн</w:t>
      </w:r>
      <w:r w:rsidRPr="00ED7C76">
        <w:rPr>
          <w:sz w:val="28"/>
          <w:szCs w:val="28"/>
        </w:rPr>
        <w:t xml:space="preserve">. рублей, </w:t>
      </w:r>
      <w:r w:rsidR="000004F0" w:rsidRPr="00ED7C76">
        <w:rPr>
          <w:sz w:val="28"/>
          <w:szCs w:val="28"/>
        </w:rPr>
        <w:t xml:space="preserve">или </w:t>
      </w:r>
      <w:r w:rsidR="003B10BC" w:rsidRPr="00ED7C76">
        <w:rPr>
          <w:sz w:val="28"/>
          <w:szCs w:val="28"/>
        </w:rPr>
        <w:t>1</w:t>
      </w:r>
      <w:r w:rsidR="00067B08">
        <w:rPr>
          <w:sz w:val="28"/>
          <w:szCs w:val="28"/>
        </w:rPr>
        <w:t>23,7</w:t>
      </w:r>
      <w:r w:rsidR="000004F0" w:rsidRPr="00ED7C76">
        <w:rPr>
          <w:sz w:val="28"/>
          <w:szCs w:val="28"/>
        </w:rPr>
        <w:t>% аналогичного периода</w:t>
      </w:r>
      <w:r w:rsidR="005327D5" w:rsidRPr="00ED7C76">
        <w:rPr>
          <w:sz w:val="28"/>
          <w:szCs w:val="28"/>
        </w:rPr>
        <w:t xml:space="preserve"> 2023</w:t>
      </w:r>
      <w:r w:rsidR="00D623CB" w:rsidRPr="00ED7C76">
        <w:rPr>
          <w:sz w:val="28"/>
          <w:szCs w:val="28"/>
        </w:rPr>
        <w:t xml:space="preserve"> года</w:t>
      </w:r>
      <w:r w:rsidRPr="00ED7C76">
        <w:rPr>
          <w:sz w:val="28"/>
          <w:szCs w:val="28"/>
        </w:rPr>
        <w:t>.</w:t>
      </w:r>
    </w:p>
    <w:p w:rsidR="00CD578B" w:rsidRDefault="00E0023D">
      <w:pPr>
        <w:ind w:firstLine="567"/>
        <w:jc w:val="both"/>
        <w:rPr>
          <w:sz w:val="28"/>
        </w:rPr>
      </w:pPr>
      <w:r>
        <w:rPr>
          <w:sz w:val="28"/>
          <w:szCs w:val="28"/>
        </w:rPr>
        <w:t>По-прежнему, в</w:t>
      </w:r>
      <w:r>
        <w:rPr>
          <w:sz w:val="28"/>
        </w:rPr>
        <w:t xml:space="preserve"> структуре промышленного производства продукция лесной отрасли занимает ведущее место. Её доля в общем объеме </w:t>
      </w:r>
      <w:r>
        <w:rPr>
          <w:sz w:val="28"/>
        </w:rPr>
        <w:lastRenderedPageBreak/>
        <w:t xml:space="preserve">отгруженной продукции  </w:t>
      </w:r>
      <w:r w:rsidRPr="000333E9">
        <w:rPr>
          <w:sz w:val="28"/>
        </w:rPr>
        <w:t xml:space="preserve">составляет </w:t>
      </w:r>
      <w:r w:rsidR="000333E9" w:rsidRPr="000333E9">
        <w:rPr>
          <w:sz w:val="28"/>
        </w:rPr>
        <w:t>73,2</w:t>
      </w:r>
      <w:r>
        <w:rPr>
          <w:sz w:val="28"/>
        </w:rPr>
        <w:t xml:space="preserve"> %, добыча </w:t>
      </w:r>
      <w:r w:rsidR="000333E9">
        <w:rPr>
          <w:sz w:val="28"/>
        </w:rPr>
        <w:t>полезных ископаемых составляет 25,6</w:t>
      </w:r>
      <w:r w:rsidRPr="004807B3">
        <w:rPr>
          <w:sz w:val="28"/>
        </w:rPr>
        <w:t xml:space="preserve">%, химическая промышленность </w:t>
      </w:r>
      <w:r w:rsidR="004807B3" w:rsidRPr="004807B3">
        <w:rPr>
          <w:sz w:val="28"/>
        </w:rPr>
        <w:t>1,2</w:t>
      </w:r>
      <w:r w:rsidRPr="004807B3">
        <w:rPr>
          <w:sz w:val="28"/>
        </w:rPr>
        <w:t>% объема промышленного производства.</w:t>
      </w:r>
    </w:p>
    <w:p w:rsidR="00655CD8" w:rsidRDefault="00655CD8" w:rsidP="008D6A86">
      <w:pPr>
        <w:ind w:firstLine="567"/>
        <w:jc w:val="both"/>
        <w:rPr>
          <w:sz w:val="28"/>
        </w:rPr>
      </w:pPr>
      <w:r>
        <w:rPr>
          <w:sz w:val="28"/>
        </w:rPr>
        <w:t xml:space="preserve">За отчетный период ООО «Сетново» отгрузило продукции собственного производства на сумму </w:t>
      </w:r>
      <w:r w:rsidR="007566C2">
        <w:rPr>
          <w:sz w:val="28"/>
        </w:rPr>
        <w:t>2180,6</w:t>
      </w:r>
      <w:r w:rsidR="000D42BE">
        <w:rPr>
          <w:sz w:val="28"/>
        </w:rPr>
        <w:t xml:space="preserve"> </w:t>
      </w:r>
      <w:proofErr w:type="spellStart"/>
      <w:r w:rsidR="000D42BE">
        <w:rPr>
          <w:sz w:val="28"/>
        </w:rPr>
        <w:t>млн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 w:rsidR="00ED7C76">
        <w:rPr>
          <w:sz w:val="28"/>
        </w:rPr>
        <w:t>.</w:t>
      </w:r>
      <w:r w:rsidR="00BD1E6F">
        <w:rPr>
          <w:sz w:val="28"/>
        </w:rPr>
        <w:t>, что на 22,8% больше чем в 2023 году.</w:t>
      </w:r>
    </w:p>
    <w:p w:rsidR="008D6A86" w:rsidRDefault="008D6A86" w:rsidP="008D6A86">
      <w:pPr>
        <w:ind w:firstLine="567"/>
        <w:jc w:val="both"/>
        <w:rPr>
          <w:sz w:val="28"/>
        </w:rPr>
      </w:pPr>
      <w:r>
        <w:rPr>
          <w:sz w:val="28"/>
        </w:rPr>
        <w:t xml:space="preserve">Объем отгруженных товаров собственного производства по крупным и средним организациям </w:t>
      </w:r>
      <w:r w:rsidRPr="005804C2">
        <w:rPr>
          <w:sz w:val="28"/>
        </w:rPr>
        <w:t xml:space="preserve">района за отчетный период  2023 года  составил </w:t>
      </w:r>
      <w:r w:rsidR="00A927B5" w:rsidRPr="005804C2">
        <w:rPr>
          <w:sz w:val="28"/>
        </w:rPr>
        <w:t>3462,8</w:t>
      </w:r>
      <w:r w:rsidRPr="005804C2">
        <w:rPr>
          <w:sz w:val="28"/>
        </w:rPr>
        <w:t xml:space="preserve"> млн. рублей, или </w:t>
      </w:r>
      <w:r w:rsidR="005804C2" w:rsidRPr="005804C2">
        <w:rPr>
          <w:sz w:val="28"/>
        </w:rPr>
        <w:t>127,0</w:t>
      </w:r>
      <w:r w:rsidR="00FA775F" w:rsidRPr="005804C2">
        <w:rPr>
          <w:sz w:val="28"/>
        </w:rPr>
        <w:t>%</w:t>
      </w:r>
      <w:r w:rsidRPr="001D2C00">
        <w:rPr>
          <w:sz w:val="28"/>
        </w:rPr>
        <w:t xml:space="preserve">  к соответствующему</w:t>
      </w:r>
      <w:r>
        <w:rPr>
          <w:sz w:val="28"/>
        </w:rPr>
        <w:t xml:space="preserve"> периоду прошлого года.</w:t>
      </w:r>
    </w:p>
    <w:p w:rsidR="008D6A86" w:rsidRDefault="008D6A86" w:rsidP="008D6A86">
      <w:pPr>
        <w:ind w:firstLine="567"/>
        <w:jc w:val="both"/>
        <w:rPr>
          <w:sz w:val="28"/>
        </w:rPr>
      </w:pPr>
      <w:r>
        <w:rPr>
          <w:sz w:val="28"/>
        </w:rPr>
        <w:t xml:space="preserve">В добывающей отрасли, по полному кругу предприятий объем отгруженных товаров собственного производства </w:t>
      </w:r>
      <w:r w:rsidRPr="003452D8">
        <w:rPr>
          <w:sz w:val="28"/>
        </w:rPr>
        <w:t xml:space="preserve">составил </w:t>
      </w:r>
      <w:r w:rsidR="00436CF0">
        <w:rPr>
          <w:sz w:val="28"/>
        </w:rPr>
        <w:t xml:space="preserve"> </w:t>
      </w:r>
      <w:r w:rsidR="002E2323">
        <w:rPr>
          <w:sz w:val="28"/>
        </w:rPr>
        <w:t>1315,01</w:t>
      </w:r>
      <w:r w:rsidR="000D42BE">
        <w:rPr>
          <w:sz w:val="28"/>
        </w:rPr>
        <w:t xml:space="preserve"> млн</w:t>
      </w:r>
      <w:r w:rsidRPr="003452D8">
        <w:rPr>
          <w:sz w:val="28"/>
        </w:rPr>
        <w:t>. рублей</w:t>
      </w:r>
      <w:r w:rsidR="00084D54">
        <w:rPr>
          <w:sz w:val="28"/>
        </w:rPr>
        <w:t>, что составило</w:t>
      </w:r>
      <w:r w:rsidR="00FB44EF">
        <w:rPr>
          <w:sz w:val="28"/>
        </w:rPr>
        <w:t>-</w:t>
      </w:r>
      <w:r w:rsidR="00084D54">
        <w:rPr>
          <w:sz w:val="28"/>
        </w:rPr>
        <w:t xml:space="preserve"> 137,7 % относительно соответствующего периода прошлого года.</w:t>
      </w:r>
    </w:p>
    <w:p w:rsidR="001058F6" w:rsidRDefault="001058F6" w:rsidP="008D6A86">
      <w:pPr>
        <w:ind w:firstLine="567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Ларта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Минералс</w:t>
      </w:r>
      <w:proofErr w:type="spellEnd"/>
      <w:r>
        <w:rPr>
          <w:sz w:val="28"/>
        </w:rPr>
        <w:t xml:space="preserve"> Неболчи» отгрузило продукции собственного производства на сумму </w:t>
      </w:r>
      <w:r w:rsidR="007B497F">
        <w:rPr>
          <w:sz w:val="28"/>
        </w:rPr>
        <w:t>1282,2</w:t>
      </w:r>
      <w:r w:rsidR="000D42BE">
        <w:rPr>
          <w:sz w:val="28"/>
        </w:rPr>
        <w:t xml:space="preserve"> млн</w:t>
      </w:r>
      <w:r w:rsidR="00ED7C76">
        <w:rPr>
          <w:sz w:val="28"/>
        </w:rPr>
        <w:t>.</w:t>
      </w:r>
      <w:r w:rsidR="00A65625">
        <w:rPr>
          <w:sz w:val="28"/>
        </w:rPr>
        <w:t xml:space="preserve"> руб.</w:t>
      </w:r>
      <w:r w:rsidR="00FD2A64">
        <w:rPr>
          <w:sz w:val="28"/>
        </w:rPr>
        <w:t xml:space="preserve"> или на 34,9 % больше, чем за период 2023 года.</w:t>
      </w:r>
    </w:p>
    <w:p w:rsidR="008D6A86" w:rsidRDefault="008D6A86">
      <w:pPr>
        <w:ind w:firstLine="567"/>
        <w:jc w:val="both"/>
        <w:rPr>
          <w:lang w:eastAsia="ru-RU" w:bidi="ar-SA"/>
        </w:rPr>
      </w:pPr>
    </w:p>
    <w:p w:rsidR="00CD578B" w:rsidRDefault="00CD578B">
      <w:pPr>
        <w:ind w:firstLine="567"/>
        <w:jc w:val="both"/>
        <w:rPr>
          <w:sz w:val="28"/>
          <w:szCs w:val="28"/>
        </w:rPr>
      </w:pPr>
    </w:p>
    <w:p w:rsidR="00CD578B" w:rsidRDefault="00E0023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Лесное хозяйство</w:t>
      </w:r>
    </w:p>
    <w:p w:rsidR="005530A8" w:rsidRDefault="005530A8">
      <w:pPr>
        <w:ind w:firstLine="567"/>
        <w:jc w:val="center"/>
      </w:pPr>
    </w:p>
    <w:p w:rsidR="00F02DD6" w:rsidRDefault="00E0023D">
      <w:pPr>
        <w:widowControl/>
        <w:ind w:firstLine="709"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Площадь расчетной лесосеки (ежегодный допустимый объем изъятия древесины) при всех видах рубок составляет  </w:t>
      </w:r>
      <w:r w:rsidR="00DD255A" w:rsidRPr="00DD255A">
        <w:rPr>
          <w:sz w:val="28"/>
          <w:szCs w:val="28"/>
          <w:lang w:eastAsia="en-US" w:bidi="ar-SA"/>
        </w:rPr>
        <w:t>1</w:t>
      </w:r>
      <w:r w:rsidR="00DD255A">
        <w:rPr>
          <w:sz w:val="28"/>
          <w:szCs w:val="28"/>
          <w:lang w:eastAsia="en-US" w:bidi="ar-SA"/>
        </w:rPr>
        <w:t>03,</w:t>
      </w:r>
      <w:r w:rsidR="00DD255A" w:rsidRPr="00DD255A">
        <w:rPr>
          <w:sz w:val="28"/>
          <w:szCs w:val="28"/>
          <w:lang w:eastAsia="en-US" w:bidi="ar-SA"/>
        </w:rPr>
        <w:t>385</w:t>
      </w:r>
      <w:r w:rsidR="00F02DD6">
        <w:rPr>
          <w:sz w:val="28"/>
          <w:szCs w:val="28"/>
          <w:lang w:eastAsia="en-US" w:bidi="ar-SA"/>
        </w:rPr>
        <w:t xml:space="preserve">  </w:t>
      </w:r>
      <w:proofErr w:type="spellStart"/>
      <w:r w:rsidR="00F02DD6">
        <w:rPr>
          <w:sz w:val="28"/>
          <w:szCs w:val="28"/>
          <w:lang w:eastAsia="en-US" w:bidi="ar-SA"/>
        </w:rPr>
        <w:t>тыс.га</w:t>
      </w:r>
      <w:proofErr w:type="spellEnd"/>
      <w:r w:rsidR="00F02DD6">
        <w:rPr>
          <w:sz w:val="28"/>
          <w:szCs w:val="28"/>
          <w:lang w:eastAsia="en-US" w:bidi="ar-SA"/>
        </w:rPr>
        <w:t xml:space="preserve">.  </w:t>
      </w:r>
    </w:p>
    <w:p w:rsidR="00CD578B" w:rsidRDefault="00E0023D" w:rsidP="00F02DD6">
      <w:pPr>
        <w:widowControl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 </w:t>
      </w:r>
      <w:r w:rsidR="00F02DD6">
        <w:rPr>
          <w:sz w:val="28"/>
          <w:szCs w:val="28"/>
          <w:lang w:eastAsia="en-US" w:bidi="ar-SA"/>
        </w:rPr>
        <w:t xml:space="preserve">        </w:t>
      </w:r>
      <w:r>
        <w:rPr>
          <w:sz w:val="28"/>
          <w:szCs w:val="28"/>
          <w:lang w:eastAsia="en-US" w:bidi="ar-SA"/>
        </w:rPr>
        <w:t xml:space="preserve">Лесозаготовителям переданы </w:t>
      </w:r>
      <w:proofErr w:type="gramStart"/>
      <w:r>
        <w:rPr>
          <w:sz w:val="28"/>
          <w:szCs w:val="28"/>
          <w:lang w:eastAsia="en-US" w:bidi="ar-SA"/>
        </w:rPr>
        <w:t>в долгосрочное пользование для заготовки древесины в соответствии с заключенными договорами аренды участки лесного фонда с ежегодным возможным объемом</w:t>
      </w:r>
      <w:proofErr w:type="gramEnd"/>
      <w:r>
        <w:rPr>
          <w:sz w:val="28"/>
          <w:szCs w:val="28"/>
          <w:lang w:eastAsia="en-US" w:bidi="ar-SA"/>
        </w:rPr>
        <w:t xml:space="preserve"> лесопользования </w:t>
      </w:r>
      <w:r w:rsidR="00D521A6">
        <w:rPr>
          <w:sz w:val="28"/>
          <w:szCs w:val="28"/>
          <w:lang w:eastAsia="en-US" w:bidi="ar-SA"/>
        </w:rPr>
        <w:t>185,133</w:t>
      </w:r>
      <w:r>
        <w:rPr>
          <w:sz w:val="28"/>
          <w:szCs w:val="28"/>
          <w:lang w:eastAsia="en-US" w:bidi="ar-SA"/>
        </w:rPr>
        <w:t xml:space="preserve"> тыс.м</w:t>
      </w:r>
      <w:r>
        <w:rPr>
          <w:sz w:val="28"/>
          <w:szCs w:val="28"/>
          <w:vertAlign w:val="superscript"/>
          <w:lang w:eastAsia="en-US" w:bidi="ar-SA"/>
        </w:rPr>
        <w:t>3</w:t>
      </w:r>
      <w:r>
        <w:rPr>
          <w:sz w:val="28"/>
          <w:szCs w:val="28"/>
          <w:lang w:eastAsia="en-US" w:bidi="ar-SA"/>
        </w:rPr>
        <w:t>.</w:t>
      </w:r>
    </w:p>
    <w:p w:rsidR="00CD578B" w:rsidRDefault="00CF34F3">
      <w:pPr>
        <w:widowControl/>
        <w:ind w:firstLine="709"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За </w:t>
      </w:r>
      <w:r w:rsidR="00692E4B" w:rsidRPr="00692E4B">
        <w:rPr>
          <w:sz w:val="28"/>
          <w:szCs w:val="28"/>
          <w:lang w:eastAsia="en-US" w:bidi="ar-SA"/>
        </w:rPr>
        <w:t>3</w:t>
      </w:r>
      <w:r w:rsidR="00E0023D">
        <w:rPr>
          <w:sz w:val="28"/>
          <w:szCs w:val="28"/>
          <w:lang w:eastAsia="en-US" w:bidi="ar-SA"/>
        </w:rPr>
        <w:t xml:space="preserve"> квартал </w:t>
      </w:r>
      <w:r w:rsidR="00CE5A9A">
        <w:rPr>
          <w:sz w:val="28"/>
          <w:szCs w:val="28"/>
          <w:lang w:eastAsia="en-US" w:bidi="ar-SA"/>
        </w:rPr>
        <w:t>2024</w:t>
      </w:r>
      <w:r w:rsidR="00E0023D">
        <w:rPr>
          <w:sz w:val="28"/>
          <w:szCs w:val="28"/>
          <w:lang w:eastAsia="en-US" w:bidi="ar-SA"/>
        </w:rPr>
        <w:t xml:space="preserve"> года арендаторами в арендных участках было заготовлено порядка </w:t>
      </w:r>
      <w:r w:rsidR="00BC5870">
        <w:rPr>
          <w:sz w:val="28"/>
          <w:szCs w:val="28"/>
          <w:lang w:eastAsia="en-US" w:bidi="ar-SA"/>
        </w:rPr>
        <w:t>136,857</w:t>
      </w:r>
      <w:r w:rsidR="00DD255A">
        <w:rPr>
          <w:sz w:val="28"/>
          <w:szCs w:val="28"/>
          <w:lang w:eastAsia="en-US" w:bidi="ar-SA"/>
        </w:rPr>
        <w:t>00</w:t>
      </w:r>
      <w:r w:rsidR="00E0023D">
        <w:rPr>
          <w:sz w:val="28"/>
          <w:szCs w:val="28"/>
          <w:lang w:eastAsia="en-US" w:bidi="ar-SA"/>
        </w:rPr>
        <w:t xml:space="preserve"> тыс.м</w:t>
      </w:r>
      <w:r w:rsidR="00E0023D">
        <w:rPr>
          <w:sz w:val="28"/>
          <w:szCs w:val="28"/>
          <w:vertAlign w:val="superscript"/>
          <w:lang w:eastAsia="en-US" w:bidi="ar-SA"/>
        </w:rPr>
        <w:t>3</w:t>
      </w:r>
      <w:r w:rsidR="00E0023D">
        <w:rPr>
          <w:sz w:val="28"/>
          <w:szCs w:val="28"/>
          <w:lang w:eastAsia="en-US" w:bidi="ar-SA"/>
        </w:rPr>
        <w:t xml:space="preserve">. древесины, что составляет </w:t>
      </w:r>
      <w:r w:rsidR="00F8656A">
        <w:rPr>
          <w:sz w:val="28"/>
          <w:szCs w:val="28"/>
          <w:lang w:eastAsia="en-US" w:bidi="ar-SA"/>
        </w:rPr>
        <w:t>74</w:t>
      </w:r>
      <w:r w:rsidR="0020060D">
        <w:rPr>
          <w:sz w:val="28"/>
          <w:szCs w:val="28"/>
          <w:lang w:eastAsia="en-US" w:bidi="ar-SA"/>
        </w:rPr>
        <w:t>,0</w:t>
      </w:r>
      <w:r w:rsidR="00E0023D">
        <w:rPr>
          <w:sz w:val="28"/>
          <w:szCs w:val="28"/>
          <w:lang w:eastAsia="en-US" w:bidi="ar-SA"/>
        </w:rPr>
        <w:t xml:space="preserve">% </w:t>
      </w:r>
      <w:r w:rsidR="0020060D">
        <w:rPr>
          <w:sz w:val="28"/>
          <w:szCs w:val="28"/>
          <w:lang w:eastAsia="en-US" w:bidi="ar-SA"/>
        </w:rPr>
        <w:t>ежегодного объема заготовки</w:t>
      </w:r>
      <w:r w:rsidR="00E0023D">
        <w:rPr>
          <w:sz w:val="28"/>
          <w:szCs w:val="28"/>
          <w:lang w:eastAsia="en-US" w:bidi="ar-SA"/>
        </w:rPr>
        <w:t>.</w:t>
      </w:r>
    </w:p>
    <w:p w:rsidR="00CD578B" w:rsidRDefault="00CD578B">
      <w:pPr>
        <w:jc w:val="center"/>
        <w:rPr>
          <w:b/>
          <w:sz w:val="28"/>
          <w:szCs w:val="28"/>
        </w:rPr>
      </w:pPr>
    </w:p>
    <w:p w:rsidR="00CE5A9A" w:rsidRDefault="00CE5A9A">
      <w:pPr>
        <w:jc w:val="center"/>
        <w:rPr>
          <w:b/>
          <w:sz w:val="32"/>
          <w:szCs w:val="32"/>
        </w:rPr>
      </w:pPr>
    </w:p>
    <w:p w:rsidR="005203B0" w:rsidRDefault="005203B0">
      <w:pPr>
        <w:jc w:val="center"/>
        <w:rPr>
          <w:b/>
          <w:sz w:val="32"/>
          <w:szCs w:val="32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хозяйство</w:t>
      </w:r>
    </w:p>
    <w:p w:rsidR="005530A8" w:rsidRDefault="005530A8">
      <w:pPr>
        <w:jc w:val="center"/>
      </w:pP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района в отчетном периоде  сельскохозяйственным производством занимались  </w:t>
      </w:r>
      <w:r w:rsidRPr="00B80139">
        <w:rPr>
          <w:sz w:val="28"/>
          <w:szCs w:val="28"/>
        </w:rPr>
        <w:t>3</w:t>
      </w:r>
      <w:r>
        <w:rPr>
          <w:sz w:val="28"/>
          <w:szCs w:val="28"/>
        </w:rPr>
        <w:t xml:space="preserve"> сельхозпредприятия различных организационно-правовых форм, </w:t>
      </w:r>
      <w:r w:rsidR="00112D7B" w:rsidRPr="00112D7B">
        <w:rPr>
          <w:sz w:val="28"/>
          <w:szCs w:val="28"/>
        </w:rPr>
        <w:t>30</w:t>
      </w:r>
      <w:r>
        <w:rPr>
          <w:sz w:val="28"/>
          <w:szCs w:val="28"/>
        </w:rPr>
        <w:t xml:space="preserve"> крес</w:t>
      </w:r>
      <w:r w:rsidR="00A26FF4">
        <w:rPr>
          <w:sz w:val="28"/>
          <w:szCs w:val="28"/>
        </w:rPr>
        <w:t>тьянских (фермерских) хозяйств.</w:t>
      </w:r>
      <w:r>
        <w:rPr>
          <w:sz w:val="28"/>
          <w:szCs w:val="28"/>
        </w:rPr>
        <w:t xml:space="preserve">   Производство основных продуктов животново</w:t>
      </w:r>
      <w:r w:rsidR="00CE5A9A">
        <w:rPr>
          <w:sz w:val="28"/>
          <w:szCs w:val="28"/>
        </w:rPr>
        <w:t>дства за  отчетный период   2024</w:t>
      </w:r>
      <w:r>
        <w:rPr>
          <w:sz w:val="28"/>
          <w:szCs w:val="28"/>
        </w:rPr>
        <w:t xml:space="preserve"> года составило: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мяса скота и птицы на убой  в живой массе – </w:t>
      </w:r>
      <w:r w:rsidR="00A26FF4">
        <w:rPr>
          <w:sz w:val="28"/>
          <w:szCs w:val="28"/>
        </w:rPr>
        <w:t>169,8</w:t>
      </w:r>
      <w:r>
        <w:rPr>
          <w:sz w:val="28"/>
          <w:szCs w:val="28"/>
        </w:rPr>
        <w:t xml:space="preserve"> тонны, </w:t>
      </w:r>
      <w:r w:rsidR="00A26FF4">
        <w:rPr>
          <w:sz w:val="28"/>
          <w:szCs w:val="28"/>
        </w:rPr>
        <w:t>или 124,0</w:t>
      </w:r>
      <w:r w:rsidR="00E33790">
        <w:rPr>
          <w:sz w:val="28"/>
          <w:szCs w:val="28"/>
        </w:rPr>
        <w:t>%</w:t>
      </w:r>
      <w:r w:rsidR="00CF4BD6">
        <w:rPr>
          <w:sz w:val="28"/>
          <w:szCs w:val="28"/>
        </w:rPr>
        <w:t xml:space="preserve"> </w:t>
      </w:r>
      <w:r w:rsidR="00E33790">
        <w:rPr>
          <w:sz w:val="28"/>
          <w:szCs w:val="28"/>
        </w:rPr>
        <w:t>к соответствующему периоду 2023 года</w:t>
      </w:r>
      <w:r w:rsidR="00B62C50">
        <w:rPr>
          <w:sz w:val="28"/>
          <w:szCs w:val="28"/>
        </w:rPr>
        <w:t>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молока </w:t>
      </w:r>
      <w:r w:rsidR="00E33790">
        <w:rPr>
          <w:sz w:val="28"/>
          <w:szCs w:val="28"/>
        </w:rPr>
        <w:t xml:space="preserve">– </w:t>
      </w:r>
      <w:r w:rsidR="00A26FF4">
        <w:rPr>
          <w:sz w:val="28"/>
          <w:szCs w:val="28"/>
        </w:rPr>
        <w:t>1049,5</w:t>
      </w:r>
      <w:r>
        <w:rPr>
          <w:sz w:val="28"/>
          <w:szCs w:val="28"/>
        </w:rPr>
        <w:t xml:space="preserve">  тонн, что составляет  </w:t>
      </w:r>
      <w:r w:rsidR="00A26FF4">
        <w:rPr>
          <w:sz w:val="28"/>
          <w:szCs w:val="28"/>
        </w:rPr>
        <w:t>93,7</w:t>
      </w:r>
      <w:r>
        <w:rPr>
          <w:sz w:val="28"/>
          <w:szCs w:val="28"/>
        </w:rPr>
        <w:t xml:space="preserve"> % к</w:t>
      </w:r>
      <w:r w:rsidR="00CE5A9A">
        <w:rPr>
          <w:sz w:val="28"/>
          <w:szCs w:val="28"/>
        </w:rPr>
        <w:t xml:space="preserve">  соответствующему  периоду 2023</w:t>
      </w:r>
      <w:r>
        <w:rPr>
          <w:sz w:val="28"/>
          <w:szCs w:val="28"/>
        </w:rPr>
        <w:t xml:space="preserve"> года;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яиц -</w:t>
      </w:r>
      <w:r w:rsidR="00CE11AC">
        <w:rPr>
          <w:sz w:val="28"/>
          <w:szCs w:val="28"/>
        </w:rPr>
        <w:t xml:space="preserve"> 1</w:t>
      </w:r>
      <w:r w:rsidR="0047569E">
        <w:rPr>
          <w:sz w:val="28"/>
          <w:szCs w:val="28"/>
        </w:rPr>
        <w:t>58</w:t>
      </w:r>
      <w:r>
        <w:rPr>
          <w:sz w:val="28"/>
          <w:szCs w:val="28"/>
        </w:rPr>
        <w:t xml:space="preserve"> тыс. штук, это </w:t>
      </w:r>
      <w:r w:rsidR="0047569E">
        <w:rPr>
          <w:sz w:val="28"/>
          <w:szCs w:val="28"/>
        </w:rPr>
        <w:t>66,4</w:t>
      </w:r>
      <w:r>
        <w:rPr>
          <w:sz w:val="28"/>
          <w:szCs w:val="28"/>
        </w:rPr>
        <w:t xml:space="preserve">  % к соответствующему периоду </w:t>
      </w:r>
      <w:r w:rsidR="00CE5A9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 </w:t>
      </w:r>
      <w:r w:rsidR="00D26126">
        <w:rPr>
          <w:sz w:val="28"/>
          <w:szCs w:val="28"/>
        </w:rPr>
        <w:t>конец декабря</w:t>
      </w:r>
      <w:r w:rsidR="00D821B5">
        <w:rPr>
          <w:sz w:val="28"/>
          <w:szCs w:val="28"/>
        </w:rPr>
        <w:t xml:space="preserve"> </w:t>
      </w:r>
      <w:r w:rsidR="0038189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пог</w:t>
      </w:r>
      <w:r w:rsidR="004E0517">
        <w:rPr>
          <w:sz w:val="28"/>
          <w:szCs w:val="28"/>
        </w:rPr>
        <w:t>оловье крупн</w:t>
      </w:r>
      <w:r w:rsidR="00D21564">
        <w:rPr>
          <w:sz w:val="28"/>
          <w:szCs w:val="28"/>
        </w:rPr>
        <w:t xml:space="preserve">ого рогатого скота составило </w:t>
      </w:r>
      <w:r w:rsidR="0047569E">
        <w:rPr>
          <w:sz w:val="28"/>
          <w:szCs w:val="28"/>
        </w:rPr>
        <w:t>897</w:t>
      </w:r>
      <w:r w:rsidR="004E0517">
        <w:rPr>
          <w:sz w:val="28"/>
          <w:szCs w:val="28"/>
        </w:rPr>
        <w:t xml:space="preserve"> голов</w:t>
      </w:r>
      <w:r w:rsidR="00E33790">
        <w:rPr>
          <w:sz w:val="28"/>
          <w:szCs w:val="28"/>
        </w:rPr>
        <w:t>ы</w:t>
      </w:r>
      <w:r w:rsidR="007742E7">
        <w:rPr>
          <w:sz w:val="28"/>
          <w:szCs w:val="28"/>
        </w:rPr>
        <w:t xml:space="preserve">, что составляет </w:t>
      </w:r>
      <w:r w:rsidR="0047569E">
        <w:rPr>
          <w:sz w:val="28"/>
          <w:szCs w:val="28"/>
        </w:rPr>
        <w:t>104,2%</w:t>
      </w:r>
      <w:r w:rsidR="00B77795">
        <w:rPr>
          <w:sz w:val="28"/>
          <w:szCs w:val="28"/>
        </w:rPr>
        <w:t xml:space="preserve"> относительно соответствующего периода прошлого года.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7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Поголовье овец и коз составило </w:t>
      </w:r>
      <w:r w:rsidR="006032A6">
        <w:rPr>
          <w:sz w:val="28"/>
          <w:szCs w:val="28"/>
        </w:rPr>
        <w:t>892</w:t>
      </w:r>
      <w:r>
        <w:rPr>
          <w:sz w:val="28"/>
          <w:szCs w:val="28"/>
        </w:rPr>
        <w:t xml:space="preserve"> голов, это  </w:t>
      </w:r>
      <w:r w:rsidR="00D26126">
        <w:rPr>
          <w:sz w:val="28"/>
          <w:szCs w:val="28"/>
        </w:rPr>
        <w:t>70,3</w:t>
      </w:r>
      <w:r w:rsidR="0038189A">
        <w:rPr>
          <w:sz w:val="28"/>
          <w:szCs w:val="28"/>
        </w:rPr>
        <w:t>%  к соответствующему периоду 2023</w:t>
      </w:r>
      <w:r>
        <w:rPr>
          <w:sz w:val="28"/>
          <w:szCs w:val="28"/>
        </w:rPr>
        <w:t xml:space="preserve"> года.</w:t>
      </w:r>
    </w:p>
    <w:p w:rsidR="00CD578B" w:rsidRPr="006C3484" w:rsidRDefault="00E0023D" w:rsidP="006C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5958" w:rsidRDefault="00C05958">
      <w:pPr>
        <w:ind w:firstLine="426"/>
        <w:jc w:val="center"/>
        <w:rPr>
          <w:b/>
          <w:sz w:val="32"/>
          <w:szCs w:val="32"/>
        </w:rPr>
      </w:pPr>
    </w:p>
    <w:p w:rsidR="00CD578B" w:rsidRDefault="00E0023D">
      <w:pPr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Строительство</w:t>
      </w:r>
    </w:p>
    <w:p w:rsidR="005530A8" w:rsidRDefault="005530A8">
      <w:pPr>
        <w:ind w:firstLine="426"/>
        <w:jc w:val="center"/>
      </w:pP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</w:t>
      </w:r>
      <w:r w:rsidR="005B35E1">
        <w:rPr>
          <w:sz w:val="28"/>
          <w:szCs w:val="28"/>
        </w:rPr>
        <w:t xml:space="preserve">ритории района </w:t>
      </w:r>
      <w:r w:rsidR="00873DC2">
        <w:rPr>
          <w:sz w:val="28"/>
          <w:szCs w:val="28"/>
        </w:rPr>
        <w:t xml:space="preserve">в </w:t>
      </w:r>
      <w:r w:rsidR="0038189A">
        <w:rPr>
          <w:sz w:val="28"/>
          <w:szCs w:val="28"/>
        </w:rPr>
        <w:t>2024</w:t>
      </w:r>
      <w:r w:rsidR="00873DC2">
        <w:rPr>
          <w:sz w:val="28"/>
          <w:szCs w:val="28"/>
        </w:rPr>
        <w:t xml:space="preserve"> году</w:t>
      </w:r>
      <w:r w:rsidR="00623DAA">
        <w:rPr>
          <w:sz w:val="28"/>
          <w:szCs w:val="28"/>
        </w:rPr>
        <w:t xml:space="preserve"> введен</w:t>
      </w:r>
      <w:r w:rsidR="00873DC2">
        <w:rPr>
          <w:sz w:val="28"/>
          <w:szCs w:val="28"/>
        </w:rPr>
        <w:t>о</w:t>
      </w:r>
      <w:r>
        <w:rPr>
          <w:sz w:val="28"/>
          <w:szCs w:val="28"/>
        </w:rPr>
        <w:t xml:space="preserve"> в эксплуатацию </w:t>
      </w:r>
      <w:r w:rsidR="00873DC2">
        <w:rPr>
          <w:sz w:val="28"/>
          <w:szCs w:val="28"/>
        </w:rPr>
        <w:t>39</w:t>
      </w:r>
      <w:r w:rsidR="00D360B0">
        <w:rPr>
          <w:sz w:val="28"/>
          <w:szCs w:val="28"/>
        </w:rPr>
        <w:t xml:space="preserve"> жилых</w:t>
      </w:r>
      <w:r w:rsidR="00623DAA">
        <w:rPr>
          <w:sz w:val="28"/>
          <w:szCs w:val="28"/>
        </w:rPr>
        <w:t xml:space="preserve"> дом</w:t>
      </w:r>
      <w:r w:rsidR="00873DC2">
        <w:rPr>
          <w:sz w:val="28"/>
          <w:szCs w:val="28"/>
        </w:rPr>
        <w:t>ов.</w:t>
      </w:r>
      <w:r>
        <w:rPr>
          <w:sz w:val="28"/>
          <w:szCs w:val="28"/>
        </w:rPr>
        <w:t xml:space="preserve"> </w:t>
      </w:r>
      <w:r w:rsidR="006A6BD2" w:rsidRPr="00245261">
        <w:rPr>
          <w:sz w:val="28"/>
          <w:szCs w:val="28"/>
        </w:rPr>
        <w:t xml:space="preserve">Плановое задание по вводу жилья в текущем году </w:t>
      </w:r>
      <w:r w:rsidR="006A6BD2" w:rsidRPr="008412C8">
        <w:rPr>
          <w:sz w:val="28"/>
          <w:szCs w:val="28"/>
        </w:rPr>
        <w:t>составляет 5550</w:t>
      </w:r>
      <w:r w:rsidR="006A6BD2" w:rsidRPr="00245261">
        <w:rPr>
          <w:sz w:val="28"/>
          <w:szCs w:val="28"/>
        </w:rPr>
        <w:t xml:space="preserve"> </w:t>
      </w:r>
      <w:proofErr w:type="spellStart"/>
      <w:r w:rsidR="006A6BD2" w:rsidRPr="00245261">
        <w:rPr>
          <w:sz w:val="28"/>
          <w:szCs w:val="28"/>
        </w:rPr>
        <w:t>кв.м</w:t>
      </w:r>
      <w:proofErr w:type="spellEnd"/>
      <w:r w:rsidR="00C170B2">
        <w:rPr>
          <w:sz w:val="28"/>
          <w:szCs w:val="28"/>
        </w:rPr>
        <w:t>.</w:t>
      </w:r>
      <w:r w:rsidR="006A6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площадь, введенная индивидуальными застройщиками,  </w:t>
      </w:r>
      <w:r w:rsidRPr="008606F4">
        <w:rPr>
          <w:sz w:val="28"/>
          <w:szCs w:val="28"/>
        </w:rPr>
        <w:t xml:space="preserve">составляет </w:t>
      </w:r>
      <w:r w:rsidR="00C170B2">
        <w:rPr>
          <w:sz w:val="28"/>
          <w:szCs w:val="28"/>
        </w:rPr>
        <w:t>4196</w:t>
      </w:r>
      <w:r w:rsidRPr="008606F4">
        <w:rPr>
          <w:sz w:val="28"/>
          <w:szCs w:val="28"/>
        </w:rPr>
        <w:t xml:space="preserve"> м</w:t>
      </w:r>
      <w:proofErr w:type="gramStart"/>
      <w:r w:rsidRPr="008606F4">
        <w:rPr>
          <w:sz w:val="28"/>
          <w:szCs w:val="28"/>
          <w:vertAlign w:val="superscript"/>
        </w:rPr>
        <w:t>2</w:t>
      </w:r>
      <w:proofErr w:type="gramEnd"/>
      <w:r w:rsidR="006A6BD2">
        <w:rPr>
          <w:sz w:val="28"/>
          <w:szCs w:val="28"/>
        </w:rPr>
        <w:t>, ч</w:t>
      </w:r>
      <w:r w:rsidRPr="008606F4">
        <w:rPr>
          <w:sz w:val="28"/>
          <w:szCs w:val="28"/>
        </w:rPr>
        <w:t>то</w:t>
      </w:r>
      <w:r>
        <w:rPr>
          <w:sz w:val="28"/>
          <w:szCs w:val="28"/>
        </w:rPr>
        <w:t xml:space="preserve"> составляет </w:t>
      </w:r>
      <w:r w:rsidR="00F43635">
        <w:rPr>
          <w:sz w:val="28"/>
          <w:szCs w:val="28"/>
        </w:rPr>
        <w:t>82,5</w:t>
      </w:r>
      <w:r>
        <w:rPr>
          <w:sz w:val="28"/>
          <w:szCs w:val="28"/>
        </w:rPr>
        <w:t>% к  соответс</w:t>
      </w:r>
      <w:r w:rsidR="008F6282">
        <w:rPr>
          <w:sz w:val="28"/>
          <w:szCs w:val="28"/>
        </w:rPr>
        <w:t xml:space="preserve">твующему периоду прошлого года или </w:t>
      </w:r>
      <w:r w:rsidR="00F43635">
        <w:rPr>
          <w:sz w:val="28"/>
          <w:szCs w:val="28"/>
        </w:rPr>
        <w:t>75,6</w:t>
      </w:r>
      <w:r w:rsidR="008F6282">
        <w:rPr>
          <w:sz w:val="28"/>
          <w:szCs w:val="28"/>
        </w:rPr>
        <w:t>% от плана.</w:t>
      </w:r>
    </w:p>
    <w:p w:rsidR="00CD578B" w:rsidRDefault="00CD578B">
      <w:pPr>
        <w:ind w:firstLine="426"/>
        <w:jc w:val="center"/>
        <w:rPr>
          <w:b/>
          <w:sz w:val="28"/>
          <w:szCs w:val="28"/>
        </w:rPr>
      </w:pPr>
    </w:p>
    <w:p w:rsidR="00CD578B" w:rsidRDefault="008D7263">
      <w:pPr>
        <w:ind w:firstLine="567"/>
        <w:jc w:val="center"/>
        <w:rPr>
          <w:b/>
          <w:sz w:val="32"/>
          <w:szCs w:val="32"/>
        </w:rPr>
      </w:pPr>
      <w:r w:rsidRPr="00EA1DFF">
        <w:rPr>
          <w:b/>
          <w:sz w:val="32"/>
          <w:szCs w:val="32"/>
        </w:rPr>
        <w:t>Инвестиционная деятельность</w:t>
      </w:r>
    </w:p>
    <w:p w:rsidR="005530A8" w:rsidRDefault="005530A8">
      <w:pPr>
        <w:ind w:firstLine="567"/>
        <w:jc w:val="center"/>
      </w:pPr>
    </w:p>
    <w:p w:rsidR="00A536D3" w:rsidRDefault="00F82626" w:rsidP="00F82626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82626">
        <w:rPr>
          <w:rFonts w:eastAsia="Calibri"/>
          <w:sz w:val="28"/>
          <w:szCs w:val="28"/>
          <w:lang w:eastAsia="en-US" w:bidi="ar-SA"/>
        </w:rPr>
        <w:t xml:space="preserve">По данным </w:t>
      </w:r>
      <w:proofErr w:type="spellStart"/>
      <w:r w:rsidRPr="00F82626">
        <w:rPr>
          <w:rFonts w:eastAsia="Calibri"/>
          <w:sz w:val="28"/>
          <w:szCs w:val="28"/>
          <w:lang w:eastAsia="en-US" w:bidi="ar-SA"/>
        </w:rPr>
        <w:t>Новгородстат</w:t>
      </w:r>
      <w:proofErr w:type="spellEnd"/>
      <w:r w:rsidRPr="00F82626">
        <w:rPr>
          <w:rFonts w:eastAsia="Calibri"/>
          <w:sz w:val="28"/>
          <w:szCs w:val="28"/>
          <w:lang w:eastAsia="en-US" w:bidi="ar-SA"/>
        </w:rPr>
        <w:t xml:space="preserve"> </w:t>
      </w:r>
      <w:r w:rsidRPr="00EA1DFF">
        <w:rPr>
          <w:rFonts w:eastAsia="Calibri"/>
          <w:sz w:val="28"/>
          <w:szCs w:val="28"/>
          <w:lang w:eastAsia="en-US" w:bidi="ar-SA"/>
        </w:rPr>
        <w:t>за январь-</w:t>
      </w:r>
      <w:r w:rsidR="008D7829" w:rsidRPr="00EA1DFF">
        <w:rPr>
          <w:rFonts w:eastAsia="Calibri"/>
          <w:sz w:val="28"/>
          <w:szCs w:val="28"/>
          <w:lang w:eastAsia="en-US" w:bidi="ar-SA"/>
        </w:rPr>
        <w:t>сентябрь</w:t>
      </w:r>
      <w:r w:rsidRPr="00EA1DFF">
        <w:rPr>
          <w:rFonts w:eastAsia="Calibri"/>
          <w:sz w:val="28"/>
          <w:szCs w:val="28"/>
          <w:lang w:eastAsia="en-US" w:bidi="ar-SA"/>
        </w:rPr>
        <w:t xml:space="preserve"> 2024 года  объем инвестиций в основной капитал (без субъектов малого предпринимательства) сложился в размере </w:t>
      </w:r>
      <w:r w:rsidR="003E7DD0">
        <w:rPr>
          <w:rFonts w:eastAsia="Calibri"/>
          <w:sz w:val="28"/>
          <w:szCs w:val="28"/>
          <w:lang w:eastAsia="en-US" w:bidi="ar-SA"/>
        </w:rPr>
        <w:t>514</w:t>
      </w:r>
      <w:r w:rsidR="003E7DD0" w:rsidRPr="003E7DD0">
        <w:rPr>
          <w:rFonts w:eastAsia="Calibri"/>
          <w:sz w:val="28"/>
          <w:szCs w:val="28"/>
          <w:lang w:eastAsia="en-US" w:bidi="ar-SA"/>
        </w:rPr>
        <w:t>,</w:t>
      </w:r>
      <w:r w:rsidR="00EA1DFF" w:rsidRPr="00EA1DFF">
        <w:rPr>
          <w:rFonts w:eastAsia="Calibri"/>
          <w:sz w:val="28"/>
          <w:szCs w:val="28"/>
          <w:lang w:eastAsia="en-US" w:bidi="ar-SA"/>
        </w:rPr>
        <w:t>4</w:t>
      </w:r>
      <w:r w:rsidR="000C2BE1" w:rsidRPr="00EA1DFF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EA1DFF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Pr="00EA1DFF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EA1DFF"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 w:rsidRPr="00EA1DFF">
        <w:rPr>
          <w:rFonts w:eastAsia="Calibri"/>
          <w:sz w:val="28"/>
          <w:szCs w:val="28"/>
          <w:lang w:eastAsia="en-US" w:bidi="ar-SA"/>
        </w:rPr>
        <w:t xml:space="preserve">, что </w:t>
      </w:r>
      <w:r w:rsidR="00EA1DFF" w:rsidRPr="00EA1DFF">
        <w:rPr>
          <w:rFonts w:eastAsia="Calibri"/>
          <w:sz w:val="28"/>
          <w:szCs w:val="28"/>
          <w:lang w:eastAsia="en-US" w:bidi="ar-SA"/>
        </w:rPr>
        <w:t>в 3,9</w:t>
      </w:r>
      <w:r w:rsidR="00890780" w:rsidRPr="00EA1DFF">
        <w:rPr>
          <w:rFonts w:eastAsia="Calibri"/>
          <w:sz w:val="28"/>
          <w:szCs w:val="28"/>
          <w:lang w:eastAsia="en-US" w:bidi="ar-SA"/>
        </w:rPr>
        <w:t xml:space="preserve"> раза больше</w:t>
      </w:r>
      <w:r w:rsidRPr="00EA1DFF">
        <w:rPr>
          <w:rFonts w:eastAsia="Calibri"/>
          <w:sz w:val="28"/>
          <w:szCs w:val="28"/>
          <w:lang w:eastAsia="en-US" w:bidi="ar-SA"/>
        </w:rPr>
        <w:t xml:space="preserve"> </w:t>
      </w:r>
      <w:r w:rsidR="00890780" w:rsidRPr="00EA1DFF">
        <w:rPr>
          <w:rFonts w:eastAsia="Calibri"/>
          <w:sz w:val="28"/>
          <w:szCs w:val="28"/>
          <w:lang w:eastAsia="en-US" w:bidi="ar-SA"/>
        </w:rPr>
        <w:t>аналогичного</w:t>
      </w:r>
      <w:r w:rsidR="007539FE" w:rsidRPr="00EA1DFF">
        <w:rPr>
          <w:rFonts w:eastAsia="Calibri"/>
          <w:sz w:val="28"/>
          <w:szCs w:val="28"/>
          <w:lang w:eastAsia="en-US" w:bidi="ar-SA"/>
        </w:rPr>
        <w:t xml:space="preserve"> периода</w:t>
      </w:r>
      <w:r w:rsidRPr="00EA1DFF">
        <w:rPr>
          <w:rFonts w:eastAsia="Calibri"/>
          <w:sz w:val="28"/>
          <w:szCs w:val="28"/>
          <w:lang w:eastAsia="en-US" w:bidi="ar-SA"/>
        </w:rPr>
        <w:t xml:space="preserve"> 2023 года.</w:t>
      </w:r>
    </w:p>
    <w:p w:rsidR="00A536D3" w:rsidRPr="00A536D3" w:rsidRDefault="00F82626" w:rsidP="00A536D3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82626">
        <w:rPr>
          <w:rFonts w:eastAsia="Calibri"/>
          <w:sz w:val="28"/>
          <w:szCs w:val="28"/>
          <w:lang w:eastAsia="en-US" w:bidi="ar-SA"/>
        </w:rPr>
        <w:t xml:space="preserve"> </w:t>
      </w:r>
      <w:r w:rsidR="00A536D3" w:rsidRPr="00A536D3">
        <w:rPr>
          <w:rFonts w:eastAsia="Calibri"/>
          <w:sz w:val="28"/>
          <w:szCs w:val="28"/>
          <w:lang w:eastAsia="en-US" w:bidi="ar-SA"/>
        </w:rPr>
        <w:t>По источникам финансирования инвестиции в основной капитал распределились следующим образом:</w:t>
      </w:r>
    </w:p>
    <w:p w:rsidR="005D468C" w:rsidRDefault="00A536D3" w:rsidP="00A536D3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536D3">
        <w:rPr>
          <w:rFonts w:eastAsia="Calibri"/>
          <w:sz w:val="28"/>
          <w:szCs w:val="28"/>
          <w:lang w:eastAsia="en-US" w:bidi="ar-SA"/>
        </w:rPr>
        <w:t xml:space="preserve">собственные средства предприятий – </w:t>
      </w:r>
      <w:r w:rsidR="00DB115F" w:rsidRPr="00DB115F">
        <w:rPr>
          <w:rFonts w:eastAsia="Calibri"/>
          <w:sz w:val="28"/>
          <w:szCs w:val="28"/>
          <w:lang w:eastAsia="en-US" w:bidi="ar-SA"/>
        </w:rPr>
        <w:t xml:space="preserve">462,5 </w:t>
      </w:r>
      <w:proofErr w:type="spellStart"/>
      <w:r w:rsidRPr="00A536D3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Pr="00A536D3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A536D3"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 w:rsidR="005D468C">
        <w:rPr>
          <w:rFonts w:eastAsia="Calibri"/>
          <w:sz w:val="28"/>
          <w:szCs w:val="28"/>
          <w:lang w:eastAsia="en-US" w:bidi="ar-SA"/>
        </w:rPr>
        <w:t>;</w:t>
      </w:r>
    </w:p>
    <w:p w:rsidR="00A536D3" w:rsidRPr="00A536D3" w:rsidRDefault="00A536D3" w:rsidP="00A536D3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536D3">
        <w:rPr>
          <w:rFonts w:eastAsia="Calibri"/>
          <w:sz w:val="28"/>
          <w:szCs w:val="28"/>
          <w:lang w:eastAsia="en-US" w:bidi="ar-SA"/>
        </w:rPr>
        <w:t xml:space="preserve">привлеченные бюджетные средства – </w:t>
      </w:r>
      <w:r w:rsidR="00DB115F">
        <w:rPr>
          <w:rFonts w:eastAsia="Calibri"/>
          <w:sz w:val="28"/>
          <w:szCs w:val="28"/>
          <w:lang w:eastAsia="en-US" w:bidi="ar-SA"/>
        </w:rPr>
        <w:t>51</w:t>
      </w:r>
      <w:r w:rsidR="00DB115F" w:rsidRPr="00DB115F">
        <w:rPr>
          <w:rFonts w:eastAsia="Calibri"/>
          <w:sz w:val="28"/>
          <w:szCs w:val="28"/>
          <w:lang w:eastAsia="en-US" w:bidi="ar-SA"/>
        </w:rPr>
        <w:t>,5</w:t>
      </w:r>
      <w:r w:rsidR="005D468C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="005D468C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="005D468C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="005D468C"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 w:rsidRPr="00A536D3">
        <w:rPr>
          <w:rFonts w:eastAsia="Calibri"/>
          <w:sz w:val="28"/>
          <w:szCs w:val="28"/>
          <w:lang w:eastAsia="en-US" w:bidi="ar-SA"/>
        </w:rPr>
        <w:t>.</w:t>
      </w:r>
    </w:p>
    <w:p w:rsidR="00F82626" w:rsidRPr="00F82626" w:rsidRDefault="005D468C" w:rsidP="00FE2C91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Основная доля инвестиций – </w:t>
      </w:r>
      <w:r w:rsidR="00E07883">
        <w:rPr>
          <w:rFonts w:eastAsia="Calibri"/>
          <w:sz w:val="28"/>
          <w:szCs w:val="28"/>
          <w:lang w:eastAsia="en-US" w:bidi="ar-SA"/>
        </w:rPr>
        <w:t>137</w:t>
      </w:r>
      <w:r w:rsidR="00E07883" w:rsidRPr="00E07883">
        <w:rPr>
          <w:rFonts w:eastAsia="Calibri"/>
          <w:sz w:val="28"/>
          <w:szCs w:val="28"/>
          <w:lang w:eastAsia="en-US" w:bidi="ar-SA"/>
        </w:rPr>
        <w:t>,9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>
        <w:rPr>
          <w:rFonts w:eastAsia="Calibri"/>
          <w:sz w:val="28"/>
          <w:szCs w:val="28"/>
          <w:lang w:eastAsia="en-US" w:bidi="ar-SA"/>
        </w:rPr>
        <w:t>.р</w:t>
      </w:r>
      <w:proofErr w:type="gramEnd"/>
      <w:r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>
        <w:rPr>
          <w:rFonts w:eastAsia="Calibri"/>
          <w:sz w:val="28"/>
          <w:szCs w:val="28"/>
          <w:lang w:eastAsia="en-US" w:bidi="ar-SA"/>
        </w:rPr>
        <w:t xml:space="preserve"> </w:t>
      </w:r>
      <w:r w:rsidR="00A536D3" w:rsidRPr="00A536D3">
        <w:rPr>
          <w:rFonts w:eastAsia="Calibri"/>
          <w:sz w:val="28"/>
          <w:szCs w:val="28"/>
          <w:lang w:eastAsia="en-US" w:bidi="ar-SA"/>
        </w:rPr>
        <w:t xml:space="preserve">была направлена на приобретение </w:t>
      </w:r>
      <w:r w:rsidR="00D8242B">
        <w:rPr>
          <w:rFonts w:eastAsia="Calibri"/>
          <w:sz w:val="28"/>
          <w:szCs w:val="28"/>
          <w:lang w:eastAsia="en-US" w:bidi="ar-SA"/>
        </w:rPr>
        <w:t xml:space="preserve">транспортных средств и здания и сооружения </w:t>
      </w:r>
      <w:r w:rsidR="00230578">
        <w:rPr>
          <w:rFonts w:eastAsia="Calibri"/>
          <w:sz w:val="28"/>
          <w:szCs w:val="28"/>
          <w:lang w:eastAsia="en-US" w:bidi="ar-SA"/>
        </w:rPr>
        <w:t>–</w:t>
      </w:r>
      <w:r w:rsidR="00D8242B">
        <w:rPr>
          <w:rFonts w:eastAsia="Calibri"/>
          <w:sz w:val="28"/>
          <w:szCs w:val="28"/>
          <w:lang w:eastAsia="en-US" w:bidi="ar-SA"/>
        </w:rPr>
        <w:t xml:space="preserve"> </w:t>
      </w:r>
      <w:r w:rsidR="003E7DD0" w:rsidRPr="003E7DD0">
        <w:rPr>
          <w:rFonts w:eastAsia="Calibri"/>
          <w:sz w:val="28"/>
          <w:szCs w:val="28"/>
          <w:lang w:eastAsia="en-US" w:bidi="ar-SA"/>
        </w:rPr>
        <w:t>291</w:t>
      </w:r>
      <w:r w:rsidR="003E7DD0">
        <w:rPr>
          <w:rFonts w:eastAsia="Calibri"/>
          <w:sz w:val="28"/>
          <w:szCs w:val="28"/>
          <w:lang w:eastAsia="en-US" w:bidi="ar-SA"/>
        </w:rPr>
        <w:t>,</w:t>
      </w:r>
      <w:r w:rsidR="003E7DD0" w:rsidRPr="003E7DD0">
        <w:rPr>
          <w:rFonts w:eastAsia="Calibri"/>
          <w:sz w:val="28"/>
          <w:szCs w:val="28"/>
          <w:lang w:eastAsia="en-US" w:bidi="ar-SA"/>
        </w:rPr>
        <w:t>9</w:t>
      </w:r>
      <w:r w:rsidR="00230578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="00230578">
        <w:rPr>
          <w:rFonts w:eastAsia="Calibri"/>
          <w:sz w:val="28"/>
          <w:szCs w:val="28"/>
          <w:lang w:eastAsia="en-US" w:bidi="ar-SA"/>
        </w:rPr>
        <w:t>млн.руб</w:t>
      </w:r>
      <w:proofErr w:type="spellEnd"/>
      <w:r w:rsidR="00230578">
        <w:rPr>
          <w:rFonts w:eastAsia="Calibri"/>
          <w:sz w:val="28"/>
          <w:szCs w:val="28"/>
          <w:lang w:eastAsia="en-US" w:bidi="ar-SA"/>
        </w:rPr>
        <w:t>.</w:t>
      </w:r>
    </w:p>
    <w:p w:rsidR="00CD578B" w:rsidRDefault="00E0023D">
      <w:pPr>
        <w:ind w:firstLine="567"/>
        <w:jc w:val="both"/>
        <w:rPr>
          <w:sz w:val="28"/>
        </w:rPr>
      </w:pPr>
      <w:r w:rsidRPr="00D403AC">
        <w:rPr>
          <w:sz w:val="28"/>
        </w:rPr>
        <w:t>Объем инвести</w:t>
      </w:r>
      <w:r w:rsidR="001F69DD" w:rsidRPr="00D403AC">
        <w:rPr>
          <w:sz w:val="28"/>
        </w:rPr>
        <w:t xml:space="preserve">ций в основной капитал за </w:t>
      </w:r>
      <w:r w:rsidR="00E224B8" w:rsidRPr="00D403AC">
        <w:rPr>
          <w:sz w:val="28"/>
        </w:rPr>
        <w:t>отчетный период</w:t>
      </w:r>
      <w:r w:rsidRPr="00D403AC">
        <w:rPr>
          <w:sz w:val="28"/>
        </w:rPr>
        <w:t xml:space="preserve"> с учетом субъектов малого предпринимательства без учета бюджетных инвестиций </w:t>
      </w:r>
      <w:r w:rsidR="00654BC2" w:rsidRPr="00D403AC">
        <w:rPr>
          <w:sz w:val="28"/>
        </w:rPr>
        <w:t xml:space="preserve">по оперативным данным </w:t>
      </w:r>
      <w:r w:rsidRPr="00D403AC">
        <w:rPr>
          <w:sz w:val="28"/>
        </w:rPr>
        <w:t xml:space="preserve">составил </w:t>
      </w:r>
      <w:r w:rsidR="00B5216E" w:rsidRPr="00D403AC">
        <w:rPr>
          <w:sz w:val="28"/>
        </w:rPr>
        <w:t>2</w:t>
      </w:r>
      <w:r w:rsidR="008D7829" w:rsidRPr="00D403AC">
        <w:rPr>
          <w:sz w:val="28"/>
        </w:rPr>
        <w:t>7</w:t>
      </w:r>
      <w:r w:rsidR="00646297" w:rsidRPr="00D403AC">
        <w:rPr>
          <w:sz w:val="28"/>
        </w:rPr>
        <w:t>6</w:t>
      </w:r>
      <w:r w:rsidR="00D93D71" w:rsidRPr="00D403AC">
        <w:rPr>
          <w:sz w:val="28"/>
        </w:rPr>
        <w:t xml:space="preserve"> млн. рублей</w:t>
      </w:r>
      <w:r w:rsidR="00FD18A7" w:rsidRPr="00D403AC">
        <w:rPr>
          <w:sz w:val="28"/>
        </w:rPr>
        <w:t>, что</w:t>
      </w:r>
      <w:r w:rsidR="00FD18A7">
        <w:rPr>
          <w:sz w:val="28"/>
        </w:rPr>
        <w:t xml:space="preserve"> составляет </w:t>
      </w:r>
      <w:r w:rsidR="00D403AC">
        <w:rPr>
          <w:sz w:val="28"/>
        </w:rPr>
        <w:t>111,4</w:t>
      </w:r>
      <w:r w:rsidR="00FD18A7">
        <w:rPr>
          <w:sz w:val="28"/>
        </w:rPr>
        <w:t xml:space="preserve"> % в сравнении с аналогичным периодом 2023 года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 xml:space="preserve">На сегодняшний день в районе реализуется 16 инвестиционных проектов, общая стоимость которых составляет 1,3 млрд. рублей. </w:t>
      </w:r>
      <w:r w:rsidR="00B5216E" w:rsidRPr="00D403AC">
        <w:rPr>
          <w:sz w:val="28"/>
        </w:rPr>
        <w:t>Реализовано</w:t>
      </w:r>
      <w:r w:rsidRPr="00D403AC">
        <w:rPr>
          <w:sz w:val="28"/>
        </w:rPr>
        <w:t xml:space="preserve"> 3 инвестиционных проекта с </w:t>
      </w:r>
      <w:r w:rsidR="00D403AC" w:rsidRPr="00D403AC">
        <w:rPr>
          <w:sz w:val="28"/>
        </w:rPr>
        <w:t xml:space="preserve">общим </w:t>
      </w:r>
      <w:r w:rsidRPr="00D403AC">
        <w:rPr>
          <w:sz w:val="28"/>
        </w:rPr>
        <w:t xml:space="preserve">объемом инвестиций </w:t>
      </w:r>
      <w:r w:rsidR="00C51AA7" w:rsidRPr="00D403AC">
        <w:rPr>
          <w:sz w:val="28"/>
        </w:rPr>
        <w:t>960</w:t>
      </w:r>
      <w:r w:rsidRPr="00D403AC">
        <w:rPr>
          <w:sz w:val="28"/>
        </w:rPr>
        <w:t xml:space="preserve">,0 млн. рублей. </w:t>
      </w:r>
      <w:r w:rsidR="00B5216E" w:rsidRPr="00D403AC">
        <w:rPr>
          <w:sz w:val="28"/>
        </w:rPr>
        <w:t>(</w:t>
      </w:r>
      <w:r w:rsidR="00FB4D5E" w:rsidRPr="00D403AC">
        <w:rPr>
          <w:sz w:val="28"/>
        </w:rPr>
        <w:t>База отдыха «</w:t>
      </w:r>
      <w:r w:rsidR="00B5216E" w:rsidRPr="00D403AC">
        <w:rPr>
          <w:sz w:val="28"/>
        </w:rPr>
        <w:t>Любытино-Хутор</w:t>
      </w:r>
      <w:r w:rsidR="00FB4D5E" w:rsidRPr="00D403AC">
        <w:rPr>
          <w:sz w:val="28"/>
        </w:rPr>
        <w:t>»</w:t>
      </w:r>
      <w:r w:rsidR="00B42B36" w:rsidRPr="00D403AC">
        <w:rPr>
          <w:sz w:val="28"/>
        </w:rPr>
        <w:t xml:space="preserve"> </w:t>
      </w:r>
      <w:r w:rsidR="00753B1B" w:rsidRPr="00D403AC">
        <w:rPr>
          <w:sz w:val="28"/>
        </w:rPr>
        <w:t>2018-</w:t>
      </w:r>
      <w:r w:rsidR="00B42B36" w:rsidRPr="00D403AC">
        <w:rPr>
          <w:sz w:val="28"/>
        </w:rPr>
        <w:t>2024</w:t>
      </w:r>
      <w:r w:rsidR="00C51AA7" w:rsidRPr="00D403AC">
        <w:rPr>
          <w:sz w:val="28"/>
        </w:rPr>
        <w:t xml:space="preserve"> </w:t>
      </w:r>
      <w:proofErr w:type="spellStart"/>
      <w:proofErr w:type="gramStart"/>
      <w:r w:rsidR="00C51AA7" w:rsidRPr="00D403AC">
        <w:rPr>
          <w:sz w:val="28"/>
        </w:rPr>
        <w:t>гг</w:t>
      </w:r>
      <w:proofErr w:type="spellEnd"/>
      <w:proofErr w:type="gramEnd"/>
      <w:r w:rsidR="00B42B36" w:rsidRPr="00D403AC">
        <w:rPr>
          <w:sz w:val="28"/>
        </w:rPr>
        <w:t xml:space="preserve"> - 450 </w:t>
      </w:r>
      <w:proofErr w:type="spellStart"/>
      <w:r w:rsidR="00B42B36" w:rsidRPr="00D403AC">
        <w:rPr>
          <w:sz w:val="28"/>
        </w:rPr>
        <w:t>млн.руб</w:t>
      </w:r>
      <w:proofErr w:type="spellEnd"/>
      <w:r w:rsidR="00B5216E" w:rsidRPr="00D403AC">
        <w:rPr>
          <w:sz w:val="28"/>
        </w:rPr>
        <w:t xml:space="preserve">, </w:t>
      </w:r>
      <w:r w:rsidR="00B42B36" w:rsidRPr="00D403AC">
        <w:rPr>
          <w:sz w:val="28"/>
        </w:rPr>
        <w:t>модульный комплекс «</w:t>
      </w:r>
      <w:r w:rsidR="00E50072" w:rsidRPr="00D403AC">
        <w:rPr>
          <w:sz w:val="28"/>
        </w:rPr>
        <w:t>Каньон</w:t>
      </w:r>
      <w:r w:rsidR="00E50072">
        <w:rPr>
          <w:sz w:val="28"/>
        </w:rPr>
        <w:t>»</w:t>
      </w:r>
      <w:r w:rsidR="00C51AA7" w:rsidRPr="00D403AC">
        <w:rPr>
          <w:sz w:val="28"/>
        </w:rPr>
        <w:t xml:space="preserve">  2024 г. </w:t>
      </w:r>
      <w:r w:rsidR="00B42B36" w:rsidRPr="00D403AC">
        <w:rPr>
          <w:sz w:val="28"/>
        </w:rPr>
        <w:t>-</w:t>
      </w:r>
      <w:r w:rsidR="00C51AA7" w:rsidRPr="00D403AC">
        <w:rPr>
          <w:sz w:val="28"/>
        </w:rPr>
        <w:t xml:space="preserve"> </w:t>
      </w:r>
      <w:r w:rsidR="00B42B36" w:rsidRPr="00D403AC">
        <w:rPr>
          <w:sz w:val="28"/>
        </w:rPr>
        <w:t xml:space="preserve">110 </w:t>
      </w:r>
      <w:proofErr w:type="spellStart"/>
      <w:r w:rsidR="00B42B36" w:rsidRPr="00D403AC">
        <w:rPr>
          <w:sz w:val="28"/>
        </w:rPr>
        <w:t>млн.руб</w:t>
      </w:r>
      <w:proofErr w:type="spellEnd"/>
      <w:r w:rsidR="00B42B36" w:rsidRPr="00D403AC">
        <w:rPr>
          <w:sz w:val="28"/>
        </w:rPr>
        <w:t>. ООО «Аверьяново»</w:t>
      </w:r>
      <w:r w:rsidR="00C51AA7" w:rsidRPr="00D403AC">
        <w:rPr>
          <w:sz w:val="28"/>
        </w:rPr>
        <w:t xml:space="preserve"> </w:t>
      </w:r>
      <w:r w:rsidR="00B42B36" w:rsidRPr="00D403AC">
        <w:rPr>
          <w:sz w:val="28"/>
        </w:rPr>
        <w:t>2019-2024</w:t>
      </w:r>
      <w:r w:rsidR="00C51AA7" w:rsidRPr="00D403AC">
        <w:rPr>
          <w:sz w:val="28"/>
        </w:rPr>
        <w:t xml:space="preserve"> </w:t>
      </w:r>
      <w:proofErr w:type="spellStart"/>
      <w:r w:rsidR="00C51AA7" w:rsidRPr="00D403AC">
        <w:rPr>
          <w:sz w:val="28"/>
        </w:rPr>
        <w:t>гг</w:t>
      </w:r>
      <w:proofErr w:type="spellEnd"/>
      <w:r w:rsidR="00B42B36" w:rsidRPr="00D403AC">
        <w:rPr>
          <w:sz w:val="28"/>
        </w:rPr>
        <w:t xml:space="preserve"> - 400 </w:t>
      </w:r>
      <w:proofErr w:type="spellStart"/>
      <w:r w:rsidR="00B42B36" w:rsidRPr="00D403AC">
        <w:rPr>
          <w:sz w:val="28"/>
        </w:rPr>
        <w:t>млн.руб</w:t>
      </w:r>
      <w:proofErr w:type="spellEnd"/>
      <w:r w:rsidR="00B42B36" w:rsidRPr="00D403AC">
        <w:rPr>
          <w:sz w:val="28"/>
        </w:rPr>
        <w:t>)</w:t>
      </w:r>
      <w:r w:rsidR="00C51AA7" w:rsidRPr="00D403AC">
        <w:rPr>
          <w:sz w:val="28"/>
        </w:rPr>
        <w:t>.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>В период с 2025 по 2027 гг. будет завершено 12 инвестиционных проектов с плановым объемом инвестиций 1,12 млрд. рублей.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>Наиболее крупные из них: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 xml:space="preserve">Строительство спортивно-оздоровительного комплекса «Любогорье». Плановый объем инвестиций 1,0 </w:t>
      </w:r>
      <w:proofErr w:type="spellStart"/>
      <w:r w:rsidRPr="007539FE">
        <w:rPr>
          <w:sz w:val="28"/>
        </w:rPr>
        <w:t>млрд</w:t>
      </w:r>
      <w:proofErr w:type="gramStart"/>
      <w:r w:rsidRPr="007539FE">
        <w:rPr>
          <w:sz w:val="28"/>
        </w:rPr>
        <w:t>.р</w:t>
      </w:r>
      <w:proofErr w:type="gramEnd"/>
      <w:r w:rsidRPr="007539FE">
        <w:rPr>
          <w:sz w:val="28"/>
        </w:rPr>
        <w:t>ублей</w:t>
      </w:r>
      <w:proofErr w:type="spellEnd"/>
      <w:r w:rsidRPr="007539FE">
        <w:rPr>
          <w:sz w:val="28"/>
        </w:rPr>
        <w:t>. Строительство комплекса из гостевых домов и административного здания. Плановый объем инвестиций 0,045 млрд. рублей.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>На предприят</w:t>
      </w:r>
      <w:proofErr w:type="gramStart"/>
      <w:r w:rsidRPr="007539FE">
        <w:rPr>
          <w:sz w:val="28"/>
        </w:rPr>
        <w:t>ии ООО</w:t>
      </w:r>
      <w:proofErr w:type="gramEnd"/>
      <w:r w:rsidRPr="007539FE">
        <w:rPr>
          <w:sz w:val="28"/>
        </w:rPr>
        <w:t xml:space="preserve"> «Сетново» планируется приобретение  </w:t>
      </w:r>
      <w:r w:rsidRPr="007539FE">
        <w:rPr>
          <w:sz w:val="28"/>
        </w:rPr>
        <w:lastRenderedPageBreak/>
        <w:t>лесозаготовительной деятельности  150,0 млн. рублей, модернизация оборудования лесопереработки  26,0 млн. рублей, строительство складских помещений  и оборудование промышленной площадки на 34 млн. рублей.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 xml:space="preserve"> На территории района планируется отрыть строительный  магазин    (капитальные вложения составили 1,5 млн. рублей), нестационарный торговый объект  - 0,8 млн. рублей. Реконструкция, ремонты и переоборудование пройдут в участках, находящихся на территории Любытинского района  (АО «Газпром газораспределение Великий Новгород», Новгородский филиал «</w:t>
      </w:r>
      <w:proofErr w:type="spellStart"/>
      <w:r w:rsidRPr="007539FE">
        <w:rPr>
          <w:sz w:val="28"/>
        </w:rPr>
        <w:t>Россети</w:t>
      </w:r>
      <w:proofErr w:type="spellEnd"/>
      <w:r w:rsidRPr="007539FE">
        <w:rPr>
          <w:sz w:val="28"/>
        </w:rPr>
        <w:t xml:space="preserve"> </w:t>
      </w:r>
      <w:proofErr w:type="spellStart"/>
      <w:r w:rsidRPr="007539FE">
        <w:rPr>
          <w:sz w:val="28"/>
        </w:rPr>
        <w:t>Северо</w:t>
      </w:r>
      <w:proofErr w:type="spellEnd"/>
      <w:r w:rsidRPr="007539FE">
        <w:rPr>
          <w:sz w:val="28"/>
        </w:rPr>
        <w:t xml:space="preserve"> — Запад»).</w:t>
      </w:r>
    </w:p>
    <w:p w:rsidR="007539FE" w:rsidRPr="007539FE" w:rsidRDefault="0083173D" w:rsidP="007539FE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7539FE" w:rsidRPr="007539FE">
        <w:rPr>
          <w:sz w:val="28"/>
        </w:rPr>
        <w:t xml:space="preserve"> сфере сельского хозяйства </w:t>
      </w:r>
      <w:r w:rsidR="00537898">
        <w:rPr>
          <w:sz w:val="28"/>
        </w:rPr>
        <w:t>ведется</w:t>
      </w:r>
      <w:r w:rsidR="007539FE" w:rsidRPr="007539FE">
        <w:rPr>
          <w:sz w:val="28"/>
        </w:rPr>
        <w:t xml:space="preserve"> строительство  дворов для молочного животноводства  (КФХ Максимова И.А., КФХ Кузьмина И.С.) 18,0 млн. рублей.  Строительство  овчарни, мастерских,  складских  помещений сумма вложений  составит 75,0 млн. рублей.  В 2024 году реализован проект по </w:t>
      </w:r>
      <w:proofErr w:type="spellStart"/>
      <w:r w:rsidR="007539FE" w:rsidRPr="007539FE">
        <w:rPr>
          <w:sz w:val="28"/>
        </w:rPr>
        <w:t>агротуризму</w:t>
      </w:r>
      <w:proofErr w:type="spellEnd"/>
      <w:r w:rsidR="007539FE" w:rsidRPr="007539FE">
        <w:rPr>
          <w:sz w:val="28"/>
        </w:rPr>
        <w:t xml:space="preserve"> КФХ Еремина В.В.  «Хуторская лужайка» 14 млн. рублей., </w:t>
      </w:r>
      <w:r w:rsidR="00537898">
        <w:rPr>
          <w:sz w:val="28"/>
        </w:rPr>
        <w:t xml:space="preserve">планируется </w:t>
      </w:r>
      <w:r w:rsidR="007539FE" w:rsidRPr="007539FE">
        <w:rPr>
          <w:sz w:val="28"/>
        </w:rPr>
        <w:t xml:space="preserve">строительство конефермы ИП </w:t>
      </w:r>
      <w:proofErr w:type="spellStart"/>
      <w:r w:rsidR="007539FE" w:rsidRPr="007539FE">
        <w:rPr>
          <w:sz w:val="28"/>
        </w:rPr>
        <w:t>Гемсакуров</w:t>
      </w:r>
      <w:proofErr w:type="spellEnd"/>
      <w:r w:rsidR="007539FE" w:rsidRPr="007539FE">
        <w:rPr>
          <w:sz w:val="28"/>
        </w:rPr>
        <w:t xml:space="preserve"> С.И. – 20 </w:t>
      </w:r>
      <w:proofErr w:type="spellStart"/>
      <w:r w:rsidR="007539FE" w:rsidRPr="007539FE">
        <w:rPr>
          <w:sz w:val="28"/>
        </w:rPr>
        <w:t>млн</w:t>
      </w:r>
      <w:proofErr w:type="gramStart"/>
      <w:r w:rsidR="007539FE" w:rsidRPr="007539FE">
        <w:rPr>
          <w:sz w:val="28"/>
        </w:rPr>
        <w:t>.р</w:t>
      </w:r>
      <w:proofErr w:type="gramEnd"/>
      <w:r w:rsidR="007539FE" w:rsidRPr="007539FE">
        <w:rPr>
          <w:sz w:val="28"/>
        </w:rPr>
        <w:t>ублей</w:t>
      </w:r>
      <w:proofErr w:type="spellEnd"/>
      <w:r w:rsidR="007539FE" w:rsidRPr="007539FE">
        <w:rPr>
          <w:sz w:val="28"/>
        </w:rPr>
        <w:t xml:space="preserve">, </w:t>
      </w:r>
      <w:r w:rsidR="00537898">
        <w:rPr>
          <w:sz w:val="28"/>
        </w:rPr>
        <w:t xml:space="preserve">приступили к реализации </w:t>
      </w:r>
      <w:proofErr w:type="spellStart"/>
      <w:r w:rsidR="00537898">
        <w:rPr>
          <w:sz w:val="28"/>
        </w:rPr>
        <w:t>проекта</w:t>
      </w:r>
      <w:r w:rsidR="007539FE" w:rsidRPr="007539FE">
        <w:rPr>
          <w:sz w:val="28"/>
        </w:rPr>
        <w:t>глэмпинга</w:t>
      </w:r>
      <w:proofErr w:type="spellEnd"/>
      <w:r w:rsidR="007539FE" w:rsidRPr="007539FE">
        <w:rPr>
          <w:sz w:val="28"/>
        </w:rPr>
        <w:t xml:space="preserve"> на территории регулярного парка усадьбы </w:t>
      </w:r>
      <w:proofErr w:type="spellStart"/>
      <w:r w:rsidR="007539FE" w:rsidRPr="007539FE">
        <w:rPr>
          <w:sz w:val="28"/>
        </w:rPr>
        <w:t>Висленевых</w:t>
      </w:r>
      <w:proofErr w:type="spellEnd"/>
      <w:r w:rsidR="007539FE" w:rsidRPr="007539FE">
        <w:rPr>
          <w:sz w:val="28"/>
        </w:rPr>
        <w:t xml:space="preserve"> д. </w:t>
      </w:r>
      <w:proofErr w:type="spellStart"/>
      <w:r w:rsidR="007539FE" w:rsidRPr="007539FE">
        <w:rPr>
          <w:sz w:val="28"/>
        </w:rPr>
        <w:t>Городно</w:t>
      </w:r>
      <w:proofErr w:type="spellEnd"/>
      <w:r w:rsidR="007539FE" w:rsidRPr="007539FE">
        <w:rPr>
          <w:sz w:val="28"/>
        </w:rPr>
        <w:t xml:space="preserve"> – 7,5 </w:t>
      </w:r>
      <w:proofErr w:type="spellStart"/>
      <w:r w:rsidR="007539FE" w:rsidRPr="007539FE">
        <w:rPr>
          <w:sz w:val="28"/>
        </w:rPr>
        <w:t>млн.рублей</w:t>
      </w:r>
      <w:proofErr w:type="spellEnd"/>
      <w:r w:rsidR="007539FE" w:rsidRPr="007539FE">
        <w:rPr>
          <w:sz w:val="28"/>
        </w:rPr>
        <w:t>.</w:t>
      </w:r>
    </w:p>
    <w:p w:rsidR="00855F5A" w:rsidRPr="00CA02FD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 xml:space="preserve">Продолжается благоустройство территорий туристических баз отдыха  района. </w:t>
      </w:r>
      <w:r w:rsidR="00DC7151">
        <w:rPr>
          <w:sz w:val="28"/>
        </w:rPr>
        <w:t>Идет строительство</w:t>
      </w:r>
      <w:r w:rsidR="0051329C">
        <w:rPr>
          <w:sz w:val="28"/>
        </w:rPr>
        <w:t xml:space="preserve"> коттеджей </w:t>
      </w:r>
      <w:r w:rsidRPr="007539FE">
        <w:rPr>
          <w:sz w:val="28"/>
        </w:rPr>
        <w:t>в ООО «Любытино – Хутор»,  строительство дополнительных коттеджей и футбольного поля в ООО «Любогорье»,  ООО «Аверьяново».  Реализуется  новый  проект ИП  Степенков О.О. «Славянская деревня» на сумму 30,0 млн. рублей.</w:t>
      </w:r>
    </w:p>
    <w:p w:rsidR="009D69BB" w:rsidRDefault="009D69BB">
      <w:pPr>
        <w:jc w:val="center"/>
        <w:rPr>
          <w:sz w:val="28"/>
          <w:szCs w:val="28"/>
        </w:rPr>
      </w:pPr>
    </w:p>
    <w:p w:rsidR="00CD578B" w:rsidRDefault="00E00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Торговля, общественное питание, платные услуги</w:t>
      </w:r>
    </w:p>
    <w:p w:rsidR="004A54EE" w:rsidRDefault="004A54EE">
      <w:pPr>
        <w:jc w:val="center"/>
      </w:pPr>
    </w:p>
    <w:p w:rsidR="00C05958" w:rsidRPr="00C126B2" w:rsidRDefault="00C05958" w:rsidP="00C126B2">
      <w:pPr>
        <w:autoSpaceDE w:val="0"/>
        <w:autoSpaceDN w:val="0"/>
        <w:adjustRightInd w:val="0"/>
        <w:ind w:firstLine="709"/>
        <w:jc w:val="both"/>
        <w:rPr>
          <w:rFonts w:cs="Calibri"/>
          <w:color w:val="000000"/>
          <w:sz w:val="28"/>
          <w:szCs w:val="28"/>
          <w:lang w:eastAsia="ru-RU" w:bidi="ar-SA"/>
        </w:rPr>
      </w:pPr>
      <w:r w:rsidRPr="00C05958">
        <w:rPr>
          <w:sz w:val="28"/>
          <w:szCs w:val="28"/>
        </w:rPr>
        <w:t>Рынок розничной торговли представлен 67 стационарными объектами торговли  продовольственного, непродовольственного и смешанного ассортимента и 3 автомагазинами, для обеспечения населения необходимыми товарами в труднодоступных  населенных пунктах.</w:t>
      </w:r>
      <w:r w:rsidR="00C126B2" w:rsidRPr="00C126B2">
        <w:rPr>
          <w:rFonts w:cs="Calibri"/>
          <w:color w:val="000000"/>
          <w:sz w:val="28"/>
          <w:szCs w:val="28"/>
          <w:lang w:eastAsia="ru-RU" w:bidi="ar-SA"/>
        </w:rPr>
        <w:t xml:space="preserve"> На потребительском рынке муниципального района продолжают функционировать торговые сети федерального и регионального значения («Магнит», «Пятерочка», Красное и белое», «Эконом»). 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Розничный товарооборот по всем каналам реализа</w:t>
      </w:r>
      <w:r w:rsidR="00926003">
        <w:rPr>
          <w:sz w:val="28"/>
          <w:szCs w:val="28"/>
        </w:rPr>
        <w:t>ции</w:t>
      </w:r>
      <w:r w:rsidR="00253EFC">
        <w:rPr>
          <w:sz w:val="28"/>
          <w:szCs w:val="28"/>
        </w:rPr>
        <w:t xml:space="preserve"> за январь-</w:t>
      </w:r>
      <w:r w:rsidR="00C6780B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2024 года составил </w:t>
      </w:r>
      <w:r w:rsidR="00426AB4">
        <w:rPr>
          <w:sz w:val="28"/>
          <w:szCs w:val="28"/>
        </w:rPr>
        <w:t>1513,7</w:t>
      </w:r>
      <w:r>
        <w:rPr>
          <w:sz w:val="28"/>
          <w:szCs w:val="28"/>
        </w:rPr>
        <w:t xml:space="preserve">  млн. рублей, что в сопоставимых ценах составило </w:t>
      </w:r>
      <w:r w:rsidR="00426AB4">
        <w:rPr>
          <w:sz w:val="28"/>
          <w:szCs w:val="28"/>
        </w:rPr>
        <w:t>100,1% к январю-декабрю 2023</w:t>
      </w:r>
      <w:r>
        <w:rPr>
          <w:sz w:val="28"/>
          <w:szCs w:val="28"/>
        </w:rPr>
        <w:t xml:space="preserve">  года. Оборот розничной торговли в расчете на душу населения составляет </w:t>
      </w:r>
      <w:r w:rsidR="003D0670">
        <w:rPr>
          <w:sz w:val="28"/>
          <w:szCs w:val="28"/>
        </w:rPr>
        <w:t>213562</w:t>
      </w:r>
      <w:r>
        <w:rPr>
          <w:sz w:val="28"/>
          <w:szCs w:val="28"/>
        </w:rPr>
        <w:t xml:space="preserve"> рубля, или </w:t>
      </w:r>
      <w:r w:rsidR="003D0670">
        <w:rPr>
          <w:sz w:val="28"/>
          <w:szCs w:val="28"/>
        </w:rPr>
        <w:t>100</w:t>
      </w:r>
      <w:r w:rsidR="004D7B5E">
        <w:rPr>
          <w:sz w:val="28"/>
          <w:szCs w:val="28"/>
        </w:rPr>
        <w:t>,</w:t>
      </w:r>
      <w:r w:rsidR="003D0670">
        <w:rPr>
          <w:sz w:val="28"/>
          <w:szCs w:val="28"/>
        </w:rPr>
        <w:t>8</w:t>
      </w:r>
      <w:r w:rsidR="004D7B5E">
        <w:rPr>
          <w:sz w:val="28"/>
          <w:szCs w:val="28"/>
        </w:rPr>
        <w:t xml:space="preserve"> </w:t>
      </w:r>
      <w:r w:rsidR="003D0670">
        <w:rPr>
          <w:sz w:val="28"/>
          <w:szCs w:val="28"/>
        </w:rPr>
        <w:t>%  к показателю</w:t>
      </w:r>
      <w:r>
        <w:rPr>
          <w:sz w:val="28"/>
          <w:szCs w:val="28"/>
        </w:rPr>
        <w:t xml:space="preserve"> 2023 года в сопоставимых ценах 2023 года.</w:t>
      </w: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Оборот общественного  питания </w:t>
      </w:r>
      <w:r w:rsidR="003D0670">
        <w:rPr>
          <w:sz w:val="28"/>
          <w:szCs w:val="28"/>
        </w:rPr>
        <w:t>24,6</w:t>
      </w:r>
      <w:r>
        <w:rPr>
          <w:sz w:val="28"/>
          <w:szCs w:val="28"/>
        </w:rPr>
        <w:t xml:space="preserve"> млн. рублей или </w:t>
      </w:r>
      <w:r w:rsidR="00F6051E">
        <w:rPr>
          <w:sz w:val="28"/>
          <w:szCs w:val="28"/>
        </w:rPr>
        <w:t>99,0</w:t>
      </w:r>
      <w:r w:rsidRPr="001B3EA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уровню 2023 года, в расчете на душу населения </w:t>
      </w:r>
      <w:r w:rsidR="007236B5" w:rsidRPr="007236B5">
        <w:rPr>
          <w:sz w:val="28"/>
          <w:szCs w:val="28"/>
        </w:rPr>
        <w:t>3469</w:t>
      </w:r>
      <w:r>
        <w:rPr>
          <w:sz w:val="28"/>
          <w:szCs w:val="28"/>
        </w:rPr>
        <w:t xml:space="preserve"> рублей  или </w:t>
      </w:r>
      <w:r w:rsidR="007236B5">
        <w:rPr>
          <w:sz w:val="28"/>
          <w:szCs w:val="28"/>
        </w:rPr>
        <w:t>99,7</w:t>
      </w:r>
      <w:r>
        <w:rPr>
          <w:sz w:val="28"/>
          <w:szCs w:val="28"/>
        </w:rPr>
        <w:t xml:space="preserve"> % уровня 2023 года.</w:t>
      </w: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="00D55248">
        <w:rPr>
          <w:sz w:val="28"/>
          <w:szCs w:val="28"/>
        </w:rPr>
        <w:t xml:space="preserve">ем платных услуг населению  за </w:t>
      </w:r>
      <w:r w:rsidR="00731A73">
        <w:rPr>
          <w:sz w:val="28"/>
          <w:szCs w:val="28"/>
        </w:rPr>
        <w:t>2024  год</w:t>
      </w:r>
      <w:r>
        <w:rPr>
          <w:sz w:val="28"/>
          <w:szCs w:val="28"/>
        </w:rPr>
        <w:t xml:space="preserve">  составил </w:t>
      </w:r>
      <w:r w:rsidR="00731A73">
        <w:rPr>
          <w:sz w:val="28"/>
          <w:szCs w:val="28"/>
        </w:rPr>
        <w:t>39,5</w:t>
      </w:r>
      <w:r>
        <w:rPr>
          <w:sz w:val="28"/>
          <w:szCs w:val="28"/>
        </w:rPr>
        <w:t xml:space="preserve"> млн. рублей, что составило </w:t>
      </w:r>
      <w:r w:rsidR="004811D9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="00A2221C">
        <w:rPr>
          <w:sz w:val="28"/>
          <w:szCs w:val="28"/>
        </w:rPr>
        <w:t xml:space="preserve">по сравнению </w:t>
      </w:r>
      <w:r w:rsidR="00B84B98">
        <w:rPr>
          <w:sz w:val="28"/>
          <w:szCs w:val="28"/>
        </w:rPr>
        <w:t xml:space="preserve">с </w:t>
      </w:r>
      <w:r w:rsidR="00442D28">
        <w:rPr>
          <w:sz w:val="28"/>
          <w:szCs w:val="28"/>
        </w:rPr>
        <w:t>2023</w:t>
      </w:r>
      <w:r w:rsidR="00B84B98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, в расчете на душу населения  </w:t>
      </w:r>
      <w:r w:rsidR="00731A73">
        <w:rPr>
          <w:sz w:val="28"/>
          <w:szCs w:val="28"/>
        </w:rPr>
        <w:t>5567</w:t>
      </w:r>
      <w:r w:rsidR="00970CA0">
        <w:rPr>
          <w:sz w:val="28"/>
          <w:szCs w:val="28"/>
        </w:rPr>
        <w:t xml:space="preserve"> рублей.</w:t>
      </w:r>
    </w:p>
    <w:p w:rsidR="00CD578B" w:rsidRDefault="00CD578B">
      <w:pPr>
        <w:ind w:firstLine="567"/>
        <w:jc w:val="both"/>
        <w:rPr>
          <w:sz w:val="28"/>
          <w:szCs w:val="28"/>
        </w:rPr>
      </w:pPr>
    </w:p>
    <w:p w:rsidR="00FC0045" w:rsidRDefault="00FC0045">
      <w:pPr>
        <w:ind w:firstLine="426"/>
        <w:jc w:val="center"/>
        <w:rPr>
          <w:b/>
          <w:sz w:val="32"/>
          <w:szCs w:val="32"/>
        </w:rPr>
      </w:pPr>
    </w:p>
    <w:p w:rsidR="00E31FB4" w:rsidRDefault="00E31FB4">
      <w:pPr>
        <w:ind w:firstLine="426"/>
        <w:jc w:val="center"/>
        <w:rPr>
          <w:b/>
          <w:sz w:val="32"/>
          <w:szCs w:val="32"/>
        </w:rPr>
      </w:pPr>
    </w:p>
    <w:p w:rsidR="00CD578B" w:rsidRDefault="00E0023D">
      <w:pPr>
        <w:ind w:firstLine="426"/>
        <w:jc w:val="center"/>
        <w:rPr>
          <w:b/>
          <w:sz w:val="32"/>
          <w:szCs w:val="32"/>
        </w:rPr>
      </w:pPr>
      <w:r w:rsidRPr="003170D7">
        <w:rPr>
          <w:b/>
          <w:sz w:val="32"/>
          <w:szCs w:val="32"/>
        </w:rPr>
        <w:lastRenderedPageBreak/>
        <w:t>Развитие малого и среднего предпринимательства</w:t>
      </w:r>
    </w:p>
    <w:p w:rsidR="00CD578B" w:rsidRDefault="00CD578B">
      <w:pPr>
        <w:ind w:firstLine="426"/>
        <w:jc w:val="center"/>
        <w:rPr>
          <w:b/>
          <w:sz w:val="32"/>
          <w:szCs w:val="32"/>
        </w:rPr>
      </w:pPr>
    </w:p>
    <w:p w:rsidR="000975C9" w:rsidRDefault="00FA5EC3" w:rsidP="000975C9">
      <w:pPr>
        <w:ind w:right="-99"/>
        <w:jc w:val="both"/>
        <w:rPr>
          <w:sz w:val="28"/>
          <w:szCs w:val="28"/>
          <w:lang w:eastAsia="ru-RU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</w:t>
      </w:r>
      <w:r w:rsidR="002405B2">
        <w:rPr>
          <w:rFonts w:eastAsia="Calibri"/>
          <w:sz w:val="28"/>
          <w:szCs w:val="28"/>
          <w:lang w:eastAsia="en-US" w:bidi="ar-SA"/>
        </w:rPr>
        <w:t xml:space="preserve"> </w:t>
      </w:r>
      <w:r w:rsidR="000975C9" w:rsidRPr="000975C9">
        <w:rPr>
          <w:sz w:val="28"/>
          <w:szCs w:val="28"/>
        </w:rPr>
        <w:t>По данным Единого реестра субъектов малого и среднего предпринимате</w:t>
      </w:r>
      <w:r w:rsidR="009D1967">
        <w:rPr>
          <w:sz w:val="28"/>
          <w:szCs w:val="28"/>
        </w:rPr>
        <w:t>льства Налоговой службы на 10.01.2025</w:t>
      </w:r>
      <w:r w:rsidR="000975C9" w:rsidRPr="000975C9">
        <w:rPr>
          <w:sz w:val="28"/>
          <w:szCs w:val="28"/>
        </w:rPr>
        <w:t xml:space="preserve"> количество субъектов </w:t>
      </w:r>
      <w:r w:rsidR="00F33625">
        <w:rPr>
          <w:sz w:val="28"/>
          <w:szCs w:val="28"/>
        </w:rPr>
        <w:t>МСП по рай</w:t>
      </w:r>
      <w:r w:rsidR="009D1967">
        <w:rPr>
          <w:sz w:val="28"/>
          <w:szCs w:val="28"/>
        </w:rPr>
        <w:t>ону составило 252 единиц, в том числе 195</w:t>
      </w:r>
      <w:r w:rsidR="000975C9" w:rsidRPr="000975C9">
        <w:rPr>
          <w:sz w:val="28"/>
          <w:szCs w:val="28"/>
        </w:rPr>
        <w:t xml:space="preserve"> инди</w:t>
      </w:r>
      <w:r w:rsidR="009D1967">
        <w:rPr>
          <w:sz w:val="28"/>
          <w:szCs w:val="28"/>
        </w:rPr>
        <w:t>видуальных предпринимателя и  57</w:t>
      </w:r>
      <w:r w:rsidR="000975C9" w:rsidRPr="000975C9">
        <w:rPr>
          <w:sz w:val="28"/>
          <w:szCs w:val="28"/>
        </w:rPr>
        <w:t xml:space="preserve"> юридических лиц.</w:t>
      </w:r>
      <w:r w:rsidR="009D1967">
        <w:rPr>
          <w:sz w:val="28"/>
          <w:szCs w:val="28"/>
          <w:lang w:eastAsia="ru-RU" w:bidi="ar-SA"/>
        </w:rPr>
        <w:t xml:space="preserve"> Также на 30.12.2024</w:t>
      </w:r>
      <w:r w:rsidR="000975C9" w:rsidRPr="000975C9">
        <w:rPr>
          <w:sz w:val="28"/>
          <w:szCs w:val="28"/>
          <w:lang w:eastAsia="ru-RU" w:bidi="ar-SA"/>
        </w:rPr>
        <w:t xml:space="preserve"> года в Любытинском муниципал</w:t>
      </w:r>
      <w:r w:rsidR="003F2A1F">
        <w:rPr>
          <w:sz w:val="28"/>
          <w:szCs w:val="28"/>
          <w:lang w:eastAsia="ru-RU" w:bidi="ar-SA"/>
        </w:rPr>
        <w:t>ьном районе зарегистрировано 466</w:t>
      </w:r>
      <w:r w:rsidR="000975C9" w:rsidRPr="000975C9">
        <w:rPr>
          <w:sz w:val="28"/>
          <w:szCs w:val="28"/>
          <w:lang w:eastAsia="ru-RU" w:bidi="ar-SA"/>
        </w:rPr>
        <w:t xml:space="preserve"> физических лиц</w:t>
      </w:r>
      <w:r w:rsidR="00CD5C43">
        <w:rPr>
          <w:sz w:val="28"/>
          <w:szCs w:val="28"/>
          <w:lang w:eastAsia="ru-RU" w:bidi="ar-SA"/>
        </w:rPr>
        <w:t>а</w:t>
      </w:r>
      <w:r w:rsidR="000975C9" w:rsidRPr="000975C9">
        <w:rPr>
          <w:sz w:val="28"/>
          <w:szCs w:val="28"/>
          <w:lang w:eastAsia="ru-RU" w:bidi="ar-SA"/>
        </w:rPr>
        <w:t>, являющихся налогоплательщиками налога на профессиональный доход («</w:t>
      </w:r>
      <w:proofErr w:type="spellStart"/>
      <w:r w:rsidR="000975C9" w:rsidRPr="000975C9">
        <w:rPr>
          <w:sz w:val="28"/>
          <w:szCs w:val="28"/>
          <w:lang w:eastAsia="ru-RU" w:bidi="ar-SA"/>
        </w:rPr>
        <w:t>самозанятые</w:t>
      </w:r>
      <w:proofErr w:type="spellEnd"/>
      <w:r w:rsidR="000975C9" w:rsidRPr="000975C9">
        <w:rPr>
          <w:sz w:val="28"/>
          <w:szCs w:val="28"/>
          <w:lang w:eastAsia="ru-RU" w:bidi="ar-SA"/>
        </w:rPr>
        <w:t>»), действующего в Новгородской области с 01.07.2020 года.</w:t>
      </w:r>
    </w:p>
    <w:p w:rsidR="000B215B" w:rsidRDefault="000B215B" w:rsidP="000B215B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</w:t>
      </w:r>
      <w:r w:rsidRPr="000B215B">
        <w:rPr>
          <w:sz w:val="28"/>
          <w:szCs w:val="28"/>
          <w:lang w:eastAsia="ru-RU" w:bidi="ar-SA"/>
        </w:rPr>
        <w:t>Преобладающими видами экономической деятельности среди малых и средних предприятий муниципального района являются следующие виды д</w:t>
      </w:r>
      <w:r w:rsidRPr="000B215B">
        <w:rPr>
          <w:sz w:val="28"/>
          <w:szCs w:val="28"/>
          <w:lang w:eastAsia="ru-RU" w:bidi="ar-SA"/>
        </w:rPr>
        <w:t>е</w:t>
      </w:r>
      <w:r w:rsidRPr="000B215B">
        <w:rPr>
          <w:sz w:val="28"/>
          <w:szCs w:val="28"/>
          <w:lang w:eastAsia="ru-RU" w:bidi="ar-SA"/>
        </w:rPr>
        <w:t>ятельности:  торговля оптовая и розничная; ремонт автотранспортных средств и мотоциклов; обрабатывающие производства;  сельскохозяйстве</w:t>
      </w:r>
      <w:r w:rsidRPr="000B215B">
        <w:rPr>
          <w:sz w:val="28"/>
          <w:szCs w:val="28"/>
          <w:lang w:eastAsia="ru-RU" w:bidi="ar-SA"/>
        </w:rPr>
        <w:t>н</w:t>
      </w:r>
      <w:r w:rsidRPr="000B215B">
        <w:rPr>
          <w:sz w:val="28"/>
          <w:szCs w:val="28"/>
          <w:lang w:eastAsia="ru-RU" w:bidi="ar-SA"/>
        </w:rPr>
        <w:t>ная деятельность, и т.д. Среди индивидуальных предпринимателей лидир</w:t>
      </w:r>
      <w:r w:rsidRPr="000B215B">
        <w:rPr>
          <w:sz w:val="28"/>
          <w:szCs w:val="28"/>
          <w:lang w:eastAsia="ru-RU" w:bidi="ar-SA"/>
        </w:rPr>
        <w:t>у</w:t>
      </w:r>
      <w:r w:rsidRPr="000B215B">
        <w:rPr>
          <w:sz w:val="28"/>
          <w:szCs w:val="28"/>
          <w:lang w:eastAsia="ru-RU" w:bidi="ar-SA"/>
        </w:rPr>
        <w:t>ющими видами деятельности являются: розничная и оптовая торговля;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 автомобильного грузового транспорта; лесозаготовительная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тельность; сельскохозяйственная деятельность;  парикмахерские услуги,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 легкового такси, пиломатериалы и распиловка древесины и т.д.</w:t>
      </w:r>
    </w:p>
    <w:p w:rsidR="000147CD" w:rsidRPr="000975C9" w:rsidRDefault="000147CD" w:rsidP="000B215B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</w:t>
      </w:r>
      <w:r w:rsidRPr="00F74EB2">
        <w:rPr>
          <w:sz w:val="28"/>
          <w:szCs w:val="28"/>
          <w:lang w:eastAsia="ru-RU" w:bidi="ar-SA"/>
        </w:rPr>
        <w:t>С целью создания благоприятных условий для развития малого и средн</w:t>
      </w:r>
      <w:r w:rsidRPr="00F74EB2">
        <w:rPr>
          <w:sz w:val="28"/>
          <w:szCs w:val="28"/>
          <w:lang w:eastAsia="ru-RU" w:bidi="ar-SA"/>
        </w:rPr>
        <w:t>е</w:t>
      </w:r>
      <w:r w:rsidRPr="00F74EB2">
        <w:rPr>
          <w:sz w:val="28"/>
          <w:szCs w:val="28"/>
          <w:lang w:eastAsia="ru-RU" w:bidi="ar-SA"/>
        </w:rPr>
        <w:t xml:space="preserve">го предпринимательства </w:t>
      </w:r>
      <w:r w:rsidR="00F74EB2" w:rsidRPr="00F74EB2">
        <w:rPr>
          <w:sz w:val="28"/>
          <w:szCs w:val="28"/>
          <w:lang w:eastAsia="ru-RU" w:bidi="ar-SA"/>
        </w:rPr>
        <w:t>в районе</w:t>
      </w:r>
      <w:r w:rsidRPr="00F74EB2">
        <w:rPr>
          <w:sz w:val="28"/>
          <w:szCs w:val="28"/>
          <w:lang w:eastAsia="ru-RU" w:bidi="ar-SA"/>
        </w:rPr>
        <w:t xml:space="preserve"> в отчетном году продолжалась реализация муниципальной программы «Развитие малого и среднего предпринимател</w:t>
      </w:r>
      <w:r w:rsidRPr="00F74EB2">
        <w:rPr>
          <w:sz w:val="28"/>
          <w:szCs w:val="28"/>
          <w:lang w:eastAsia="ru-RU" w:bidi="ar-SA"/>
        </w:rPr>
        <w:t>ь</w:t>
      </w:r>
      <w:r w:rsidRPr="00F74EB2">
        <w:rPr>
          <w:sz w:val="28"/>
          <w:szCs w:val="28"/>
          <w:lang w:eastAsia="ru-RU" w:bidi="ar-SA"/>
        </w:rPr>
        <w:t xml:space="preserve">ства в </w:t>
      </w:r>
      <w:r w:rsidR="00F74EB2" w:rsidRPr="00F74EB2">
        <w:rPr>
          <w:sz w:val="28"/>
          <w:szCs w:val="28"/>
          <w:lang w:eastAsia="ru-RU" w:bidi="ar-SA"/>
        </w:rPr>
        <w:t>Любытинском мун</w:t>
      </w:r>
      <w:r w:rsidR="0085424E">
        <w:rPr>
          <w:sz w:val="28"/>
          <w:szCs w:val="28"/>
          <w:lang w:eastAsia="ru-RU" w:bidi="ar-SA"/>
        </w:rPr>
        <w:t>иципальном районе на 2017 – 202</w:t>
      </w:r>
      <w:r w:rsidR="0085424E" w:rsidRPr="0085424E">
        <w:rPr>
          <w:sz w:val="28"/>
          <w:szCs w:val="28"/>
          <w:lang w:eastAsia="ru-RU" w:bidi="ar-SA"/>
        </w:rPr>
        <w:t>5</w:t>
      </w:r>
      <w:r w:rsidRPr="00F74EB2">
        <w:rPr>
          <w:sz w:val="28"/>
          <w:szCs w:val="28"/>
          <w:lang w:eastAsia="ru-RU" w:bidi="ar-SA"/>
        </w:rPr>
        <w:t xml:space="preserve"> годы (далее – Программа), в рамках которой осуществлялась финансовая, имущественная и информационная поддержка субъектов МСП.</w:t>
      </w:r>
    </w:p>
    <w:p w:rsidR="003170D7" w:rsidRPr="003170D7" w:rsidRDefault="003F2A1F" w:rsidP="003170D7">
      <w:pPr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</w:t>
      </w:r>
      <w:r w:rsidR="003170D7" w:rsidRPr="003170D7">
        <w:rPr>
          <w:rFonts w:eastAsia="Calibri"/>
          <w:sz w:val="28"/>
          <w:szCs w:val="28"/>
          <w:lang w:eastAsia="en-US" w:bidi="ar-SA"/>
        </w:rPr>
        <w:t xml:space="preserve">Проведена  информационно-консультационная работа среди самозанятых граждан, 28 гражданам оказана помощь в регистрации </w:t>
      </w:r>
      <w:proofErr w:type="spellStart"/>
      <w:r w:rsidR="003170D7" w:rsidRPr="003170D7">
        <w:rPr>
          <w:rFonts w:eastAsia="Calibri"/>
          <w:sz w:val="28"/>
          <w:szCs w:val="28"/>
          <w:lang w:eastAsia="en-US" w:bidi="ar-SA"/>
        </w:rPr>
        <w:t>самозанятости</w:t>
      </w:r>
      <w:proofErr w:type="spellEnd"/>
      <w:r w:rsidR="003170D7" w:rsidRPr="003170D7">
        <w:rPr>
          <w:rFonts w:eastAsia="Calibri"/>
          <w:sz w:val="28"/>
          <w:szCs w:val="28"/>
          <w:lang w:eastAsia="en-US" w:bidi="ar-SA"/>
        </w:rPr>
        <w:t xml:space="preserve">.   </w:t>
      </w:r>
    </w:p>
    <w:p w:rsidR="003170D7" w:rsidRPr="003170D7" w:rsidRDefault="003170D7" w:rsidP="003170D7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3170D7">
        <w:rPr>
          <w:rFonts w:eastAsia="Calibri"/>
          <w:sz w:val="28"/>
          <w:szCs w:val="28"/>
          <w:lang w:eastAsia="en-US" w:bidi="ar-SA"/>
        </w:rPr>
        <w:t xml:space="preserve">       В рамках заключения социальных контрактов зарегистрирован 21 инд</w:t>
      </w:r>
      <w:r w:rsidRPr="003170D7">
        <w:rPr>
          <w:rFonts w:eastAsia="Calibri"/>
          <w:sz w:val="28"/>
          <w:szCs w:val="28"/>
          <w:lang w:eastAsia="en-US" w:bidi="ar-SA"/>
        </w:rPr>
        <w:t>и</w:t>
      </w:r>
      <w:r w:rsidRPr="003170D7">
        <w:rPr>
          <w:rFonts w:eastAsia="Calibri"/>
          <w:sz w:val="28"/>
          <w:szCs w:val="28"/>
          <w:lang w:eastAsia="en-US" w:bidi="ar-SA"/>
        </w:rPr>
        <w:t>видуальный предприниматель и 29 человек трудоустроены у субъектов мал</w:t>
      </w:r>
      <w:r w:rsidRPr="003170D7">
        <w:rPr>
          <w:rFonts w:eastAsia="Calibri"/>
          <w:sz w:val="28"/>
          <w:szCs w:val="28"/>
          <w:lang w:eastAsia="en-US" w:bidi="ar-SA"/>
        </w:rPr>
        <w:t>о</w:t>
      </w:r>
      <w:r w:rsidRPr="003170D7">
        <w:rPr>
          <w:rFonts w:eastAsia="Calibri"/>
          <w:sz w:val="28"/>
          <w:szCs w:val="28"/>
          <w:lang w:eastAsia="en-US" w:bidi="ar-SA"/>
        </w:rPr>
        <w:t>го и среднего предпринимательства.</w:t>
      </w:r>
    </w:p>
    <w:p w:rsidR="003170D7" w:rsidRPr="003170D7" w:rsidRDefault="003170D7" w:rsidP="003170D7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3170D7">
        <w:rPr>
          <w:rFonts w:eastAsia="Calibri"/>
          <w:sz w:val="28"/>
          <w:szCs w:val="28"/>
          <w:lang w:eastAsia="en-US" w:bidi="ar-SA"/>
        </w:rPr>
        <w:t xml:space="preserve">       В целях популяризации предпринимательской деятельности  на офиц</w:t>
      </w:r>
      <w:r w:rsidRPr="003170D7">
        <w:rPr>
          <w:rFonts w:eastAsia="Calibri"/>
          <w:sz w:val="28"/>
          <w:szCs w:val="28"/>
          <w:lang w:eastAsia="en-US" w:bidi="ar-SA"/>
        </w:rPr>
        <w:t>и</w:t>
      </w:r>
      <w:r w:rsidRPr="003170D7">
        <w:rPr>
          <w:rFonts w:eastAsia="Calibri"/>
          <w:sz w:val="28"/>
          <w:szCs w:val="28"/>
          <w:lang w:eastAsia="en-US" w:bidi="ar-SA"/>
        </w:rPr>
        <w:t>альных сайтах в сети Интернет и в СМИ</w:t>
      </w:r>
      <w:r w:rsidRPr="003170D7">
        <w:rPr>
          <w:rFonts w:ascii="Calibri" w:eastAsia="Calibri" w:hAnsi="Calibri"/>
          <w:sz w:val="22"/>
          <w:szCs w:val="22"/>
          <w:lang w:eastAsia="en-US" w:bidi="ar-SA"/>
        </w:rPr>
        <w:t xml:space="preserve"> </w:t>
      </w:r>
      <w:r w:rsidRPr="003170D7">
        <w:rPr>
          <w:rFonts w:eastAsia="Calibri"/>
          <w:sz w:val="28"/>
          <w:szCs w:val="28"/>
          <w:lang w:eastAsia="en-US" w:bidi="ar-SA"/>
        </w:rPr>
        <w:t xml:space="preserve">размещено 28 публикаций на тему развития и  поддержки предпринимательства, 12 публикаций по вопросу поддержки самозанятых граждан. </w:t>
      </w:r>
    </w:p>
    <w:p w:rsidR="003170D7" w:rsidRPr="003170D7" w:rsidRDefault="003170D7" w:rsidP="003170D7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3170D7">
        <w:rPr>
          <w:rFonts w:eastAsia="Calibri"/>
          <w:sz w:val="28"/>
          <w:szCs w:val="28"/>
          <w:lang w:eastAsia="en-US" w:bidi="ar-SA"/>
        </w:rPr>
        <w:t xml:space="preserve">        </w:t>
      </w:r>
      <w:proofErr w:type="gramStart"/>
      <w:r w:rsidRPr="003170D7">
        <w:rPr>
          <w:rFonts w:eastAsia="Calibri"/>
          <w:sz w:val="28"/>
          <w:szCs w:val="28"/>
          <w:lang w:eastAsia="en-US" w:bidi="ar-SA"/>
        </w:rPr>
        <w:t>В 2024 году было проведено 4 заседания районного Совета по развитию малого и среднего предпринимательства, в том числе с участием представ</w:t>
      </w:r>
      <w:r w:rsidRPr="003170D7">
        <w:rPr>
          <w:rFonts w:eastAsia="Calibri"/>
          <w:sz w:val="28"/>
          <w:szCs w:val="28"/>
          <w:lang w:eastAsia="en-US" w:bidi="ar-SA"/>
        </w:rPr>
        <w:t>и</w:t>
      </w:r>
      <w:r w:rsidRPr="003170D7">
        <w:rPr>
          <w:rFonts w:eastAsia="Calibri"/>
          <w:sz w:val="28"/>
          <w:szCs w:val="28"/>
          <w:lang w:eastAsia="en-US" w:bidi="ar-SA"/>
        </w:rPr>
        <w:t>теля центра «Мой Бизнес», направленное на информирование субъектов МСП и самозанятых граждан о мерах поддержки и с участием представит</w:t>
      </w:r>
      <w:r w:rsidRPr="003170D7">
        <w:rPr>
          <w:rFonts w:eastAsia="Calibri"/>
          <w:sz w:val="28"/>
          <w:szCs w:val="28"/>
          <w:lang w:eastAsia="en-US" w:bidi="ar-SA"/>
        </w:rPr>
        <w:t>е</w:t>
      </w:r>
      <w:r w:rsidRPr="003170D7">
        <w:rPr>
          <w:rFonts w:eastAsia="Calibri"/>
          <w:sz w:val="28"/>
          <w:szCs w:val="28"/>
          <w:lang w:eastAsia="en-US" w:bidi="ar-SA"/>
        </w:rPr>
        <w:t>лей управления Администрации Губернатора по развитию государственных услуг, направленное на взаимодействие с предпринимательским сообщ</w:t>
      </w:r>
      <w:r w:rsidRPr="003170D7">
        <w:rPr>
          <w:rFonts w:eastAsia="Calibri"/>
          <w:sz w:val="28"/>
          <w:szCs w:val="28"/>
          <w:lang w:eastAsia="en-US" w:bidi="ar-SA"/>
        </w:rPr>
        <w:t>е</w:t>
      </w:r>
      <w:r w:rsidRPr="003170D7">
        <w:rPr>
          <w:rFonts w:eastAsia="Calibri"/>
          <w:sz w:val="28"/>
          <w:szCs w:val="28"/>
          <w:lang w:eastAsia="en-US" w:bidi="ar-SA"/>
        </w:rPr>
        <w:t>ством в рамках оценки регулирующего воздействия, а также на</w:t>
      </w:r>
      <w:proofErr w:type="gramEnd"/>
      <w:r w:rsidRPr="003170D7">
        <w:rPr>
          <w:rFonts w:eastAsia="Calibri"/>
          <w:sz w:val="28"/>
          <w:szCs w:val="28"/>
          <w:lang w:eastAsia="en-US" w:bidi="ar-SA"/>
        </w:rPr>
        <w:t xml:space="preserve"> информир</w:t>
      </w:r>
      <w:r w:rsidRPr="003170D7">
        <w:rPr>
          <w:rFonts w:eastAsia="Calibri"/>
          <w:sz w:val="28"/>
          <w:szCs w:val="28"/>
          <w:lang w:eastAsia="en-US" w:bidi="ar-SA"/>
        </w:rPr>
        <w:t>о</w:t>
      </w:r>
      <w:r w:rsidRPr="003170D7">
        <w:rPr>
          <w:rFonts w:eastAsia="Calibri"/>
          <w:sz w:val="28"/>
          <w:szCs w:val="28"/>
          <w:lang w:eastAsia="en-US" w:bidi="ar-SA"/>
        </w:rPr>
        <w:t>вание бизнеса об особенностях профилактического визита. В декабре в ра</w:t>
      </w:r>
      <w:r w:rsidRPr="003170D7">
        <w:rPr>
          <w:rFonts w:eastAsia="Calibri"/>
          <w:sz w:val="28"/>
          <w:szCs w:val="28"/>
          <w:lang w:eastAsia="en-US" w:bidi="ar-SA"/>
        </w:rPr>
        <w:t>м</w:t>
      </w:r>
      <w:r w:rsidRPr="003170D7">
        <w:rPr>
          <w:rFonts w:eastAsia="Calibri"/>
          <w:sz w:val="28"/>
          <w:szCs w:val="28"/>
          <w:lang w:eastAsia="en-US" w:bidi="ar-SA"/>
        </w:rPr>
        <w:t>ках ежегодной районной инвестиционной конференции представитель АРНО рассказала бизнесу о действующих мерах поддержки в области. Также в В</w:t>
      </w:r>
      <w:r w:rsidRPr="003170D7">
        <w:rPr>
          <w:rFonts w:eastAsia="Calibri"/>
          <w:sz w:val="28"/>
          <w:szCs w:val="28"/>
          <w:lang w:eastAsia="en-US" w:bidi="ar-SA"/>
        </w:rPr>
        <w:t>е</w:t>
      </w:r>
      <w:r w:rsidRPr="003170D7">
        <w:rPr>
          <w:rFonts w:eastAsia="Calibri"/>
          <w:sz w:val="28"/>
          <w:szCs w:val="28"/>
          <w:lang w:eastAsia="en-US" w:bidi="ar-SA"/>
        </w:rPr>
        <w:lastRenderedPageBreak/>
        <w:t>ликом Новгороде представители района приняли участие в Форуме "</w:t>
      </w:r>
      <w:proofErr w:type="spellStart"/>
      <w:r w:rsidRPr="003170D7">
        <w:rPr>
          <w:rFonts w:eastAsia="Calibri"/>
          <w:sz w:val="28"/>
          <w:szCs w:val="28"/>
          <w:lang w:eastAsia="en-US" w:bidi="ar-SA"/>
        </w:rPr>
        <w:t>Wildberries</w:t>
      </w:r>
      <w:proofErr w:type="spellEnd"/>
      <w:r w:rsidRPr="003170D7">
        <w:rPr>
          <w:rFonts w:eastAsia="Calibri"/>
          <w:sz w:val="28"/>
          <w:szCs w:val="28"/>
          <w:lang w:eastAsia="en-US" w:bidi="ar-SA"/>
        </w:rPr>
        <w:t xml:space="preserve">".       </w:t>
      </w:r>
    </w:p>
    <w:p w:rsidR="003170D7" w:rsidRPr="003170D7" w:rsidRDefault="003170D7" w:rsidP="003170D7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3170D7">
        <w:rPr>
          <w:rFonts w:eastAsia="Calibri"/>
          <w:sz w:val="28"/>
          <w:szCs w:val="28"/>
          <w:lang w:eastAsia="en-US" w:bidi="ar-SA"/>
        </w:rPr>
        <w:t xml:space="preserve">       В социальной сети создана и ведется открытая группа «Бизнес Любыти</w:t>
      </w:r>
      <w:r w:rsidRPr="003170D7">
        <w:rPr>
          <w:rFonts w:eastAsia="Calibri"/>
          <w:sz w:val="28"/>
          <w:szCs w:val="28"/>
          <w:lang w:eastAsia="en-US" w:bidi="ar-SA"/>
        </w:rPr>
        <w:t>н</w:t>
      </w:r>
      <w:r w:rsidRPr="003170D7">
        <w:rPr>
          <w:rFonts w:eastAsia="Calibri"/>
          <w:sz w:val="28"/>
          <w:szCs w:val="28"/>
          <w:lang w:eastAsia="en-US" w:bidi="ar-SA"/>
        </w:rPr>
        <w:t>ского района», количество участников в настоящее время составляет 122 ч</w:t>
      </w:r>
      <w:r w:rsidRPr="003170D7">
        <w:rPr>
          <w:rFonts w:eastAsia="Calibri"/>
          <w:sz w:val="28"/>
          <w:szCs w:val="28"/>
          <w:lang w:eastAsia="en-US" w:bidi="ar-SA"/>
        </w:rPr>
        <w:t>е</w:t>
      </w:r>
      <w:r w:rsidRPr="003170D7">
        <w:rPr>
          <w:rFonts w:eastAsia="Calibri"/>
          <w:sz w:val="28"/>
          <w:szCs w:val="28"/>
          <w:lang w:eastAsia="en-US" w:bidi="ar-SA"/>
        </w:rPr>
        <w:t>ловека.</w:t>
      </w:r>
    </w:p>
    <w:p w:rsidR="003170D7" w:rsidRPr="003170D7" w:rsidRDefault="003170D7" w:rsidP="003170D7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3170D7">
        <w:rPr>
          <w:rFonts w:eastAsia="Calibri"/>
          <w:sz w:val="28"/>
          <w:szCs w:val="28"/>
          <w:lang w:eastAsia="en-US" w:bidi="ar-SA"/>
        </w:rPr>
        <w:t xml:space="preserve">       </w:t>
      </w:r>
      <w:r w:rsidR="00590AD4">
        <w:rPr>
          <w:rFonts w:eastAsia="Calibri"/>
          <w:sz w:val="28"/>
          <w:szCs w:val="28"/>
          <w:lang w:eastAsia="en-US" w:bidi="ar-SA"/>
        </w:rPr>
        <w:t xml:space="preserve">В 2024 году Новгородским фондом поддержки малого </w:t>
      </w:r>
      <w:r w:rsidR="001C28EA">
        <w:rPr>
          <w:rFonts w:eastAsia="Calibri"/>
          <w:sz w:val="28"/>
          <w:szCs w:val="28"/>
          <w:lang w:eastAsia="en-US" w:bidi="ar-SA"/>
        </w:rPr>
        <w:t>предпринимател</w:t>
      </w:r>
      <w:r w:rsidR="001C28EA">
        <w:rPr>
          <w:rFonts w:eastAsia="Calibri"/>
          <w:sz w:val="28"/>
          <w:szCs w:val="28"/>
          <w:lang w:eastAsia="en-US" w:bidi="ar-SA"/>
        </w:rPr>
        <w:t>ь</w:t>
      </w:r>
      <w:r w:rsidR="001C28EA">
        <w:rPr>
          <w:rFonts w:eastAsia="Calibri"/>
          <w:sz w:val="28"/>
          <w:szCs w:val="28"/>
          <w:lang w:eastAsia="en-US" w:bidi="ar-SA"/>
        </w:rPr>
        <w:t>ства</w:t>
      </w:r>
      <w:r w:rsidR="00590AD4">
        <w:rPr>
          <w:rFonts w:eastAsia="Calibri"/>
          <w:sz w:val="28"/>
          <w:szCs w:val="28"/>
          <w:lang w:eastAsia="en-US" w:bidi="ar-SA"/>
        </w:rPr>
        <w:t xml:space="preserve"> </w:t>
      </w:r>
      <w:r w:rsidRPr="003170D7">
        <w:rPr>
          <w:rFonts w:eastAsia="Calibri"/>
          <w:sz w:val="28"/>
          <w:szCs w:val="28"/>
          <w:lang w:eastAsia="en-US" w:bidi="ar-SA"/>
        </w:rPr>
        <w:t xml:space="preserve">путем предоставления </w:t>
      </w:r>
      <w:r w:rsidR="001C28EA" w:rsidRPr="003170D7">
        <w:rPr>
          <w:rFonts w:eastAsia="Calibri"/>
          <w:sz w:val="28"/>
          <w:szCs w:val="28"/>
          <w:lang w:eastAsia="en-US" w:bidi="ar-SA"/>
        </w:rPr>
        <w:t>микро займов</w:t>
      </w:r>
      <w:r w:rsidRPr="003170D7">
        <w:rPr>
          <w:rFonts w:eastAsia="Calibri"/>
          <w:sz w:val="28"/>
          <w:szCs w:val="28"/>
          <w:lang w:eastAsia="en-US" w:bidi="ar-SA"/>
        </w:rPr>
        <w:t xml:space="preserve"> государственной </w:t>
      </w:r>
      <w:proofErr w:type="spellStart"/>
      <w:r w:rsidRPr="003170D7">
        <w:rPr>
          <w:rFonts w:eastAsia="Calibri"/>
          <w:sz w:val="28"/>
          <w:szCs w:val="28"/>
          <w:lang w:eastAsia="en-US" w:bidi="ar-SA"/>
        </w:rPr>
        <w:t>микрофинасовой</w:t>
      </w:r>
      <w:proofErr w:type="spellEnd"/>
      <w:r w:rsidRPr="003170D7">
        <w:rPr>
          <w:rFonts w:eastAsia="Calibri"/>
          <w:sz w:val="28"/>
          <w:szCs w:val="28"/>
          <w:lang w:eastAsia="en-US" w:bidi="ar-SA"/>
        </w:rPr>
        <w:t xml:space="preserve"> организацией профинансировано 6 проектов на сумму 7 350 тыс</w:t>
      </w:r>
      <w:proofErr w:type="gramStart"/>
      <w:r w:rsidRPr="003170D7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3170D7">
        <w:rPr>
          <w:rFonts w:eastAsia="Calibri"/>
          <w:sz w:val="28"/>
          <w:szCs w:val="28"/>
          <w:lang w:eastAsia="en-US" w:bidi="ar-SA"/>
        </w:rPr>
        <w:t xml:space="preserve">ублей, в </w:t>
      </w:r>
      <w:proofErr w:type="spellStart"/>
      <w:r w:rsidRPr="003170D7">
        <w:rPr>
          <w:rFonts w:eastAsia="Calibri"/>
          <w:sz w:val="28"/>
          <w:szCs w:val="28"/>
          <w:lang w:eastAsia="en-US" w:bidi="ar-SA"/>
        </w:rPr>
        <w:t>т.ч</w:t>
      </w:r>
      <w:proofErr w:type="spellEnd"/>
      <w:r w:rsidRPr="003170D7">
        <w:rPr>
          <w:rFonts w:eastAsia="Calibri"/>
          <w:sz w:val="28"/>
          <w:szCs w:val="28"/>
          <w:lang w:eastAsia="en-US" w:bidi="ar-SA"/>
        </w:rPr>
        <w:t xml:space="preserve">. 1 начинающий на сумму 550 тыс.рублей.      </w:t>
      </w:r>
    </w:p>
    <w:p w:rsidR="003170D7" w:rsidRPr="003170D7" w:rsidRDefault="003170D7" w:rsidP="003170D7">
      <w:pPr>
        <w:widowControl/>
        <w:suppressAutoHyphens w:val="0"/>
        <w:autoSpaceDE w:val="0"/>
        <w:autoSpaceDN w:val="0"/>
        <w:adjustRightInd w:val="0"/>
        <w:spacing w:after="200" w:line="276" w:lineRule="auto"/>
        <w:ind w:right="54"/>
        <w:jc w:val="both"/>
        <w:rPr>
          <w:bCs/>
          <w:sz w:val="28"/>
          <w:szCs w:val="28"/>
          <w:lang w:eastAsia="ru-RU" w:bidi="ar-SA"/>
        </w:rPr>
      </w:pPr>
      <w:r w:rsidRPr="003170D7">
        <w:rPr>
          <w:rFonts w:eastAsia="Calibri"/>
          <w:sz w:val="28"/>
          <w:szCs w:val="28"/>
          <w:lang w:eastAsia="en-US" w:bidi="ar-SA"/>
        </w:rPr>
        <w:t xml:space="preserve">       В 4 квартале предоставлены субсидии на возмещение части затрат на ГСМ 3 субъектам малого и среднего предпринимательства на сумму 94,3 тыс</w:t>
      </w:r>
      <w:proofErr w:type="gramStart"/>
      <w:r w:rsidRPr="003170D7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3170D7">
        <w:rPr>
          <w:rFonts w:eastAsia="Calibri"/>
          <w:sz w:val="28"/>
          <w:szCs w:val="28"/>
          <w:lang w:eastAsia="en-US" w:bidi="ar-SA"/>
        </w:rPr>
        <w:t xml:space="preserve">ублей и субсидии </w:t>
      </w:r>
      <w:r w:rsidRPr="003170D7">
        <w:rPr>
          <w:bCs/>
          <w:sz w:val="28"/>
          <w:szCs w:val="28"/>
          <w:lang w:eastAsia="ru-RU" w:bidi="ar-SA"/>
        </w:rPr>
        <w:t xml:space="preserve">на возмещение затрат </w:t>
      </w:r>
      <w:r w:rsidRPr="003170D7">
        <w:rPr>
          <w:sz w:val="28"/>
          <w:szCs w:val="28"/>
          <w:lang w:eastAsia="ru-RU" w:bidi="ar-SA"/>
        </w:rPr>
        <w:t>по приобретению основных  средств на  развитие собственного дела 6 субъектам МСП на общую сумму 600,0 тыс.рублей.</w:t>
      </w:r>
    </w:p>
    <w:p w:rsidR="005E3554" w:rsidRDefault="005E3554" w:rsidP="003170D7">
      <w:pPr>
        <w:widowControl/>
        <w:suppressAutoHyphens w:val="0"/>
        <w:spacing w:line="276" w:lineRule="auto"/>
        <w:jc w:val="both"/>
        <w:rPr>
          <w:b/>
          <w:bCs/>
          <w:sz w:val="32"/>
          <w:szCs w:val="32"/>
        </w:rPr>
      </w:pPr>
    </w:p>
    <w:p w:rsidR="00CD578B" w:rsidRDefault="00E00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Исполнение бюджета</w:t>
      </w:r>
    </w:p>
    <w:p w:rsidR="005530A8" w:rsidRDefault="005530A8">
      <w:pPr>
        <w:jc w:val="center"/>
      </w:pPr>
    </w:p>
    <w:p w:rsidR="003C1B07" w:rsidRPr="003C1B07" w:rsidRDefault="003C1B07" w:rsidP="003C1B07">
      <w:pPr>
        <w:ind w:firstLine="567"/>
        <w:jc w:val="both"/>
        <w:rPr>
          <w:sz w:val="28"/>
          <w:szCs w:val="28"/>
        </w:rPr>
      </w:pPr>
      <w:r w:rsidRPr="003C1B07">
        <w:rPr>
          <w:sz w:val="28"/>
          <w:szCs w:val="28"/>
        </w:rPr>
        <w:t xml:space="preserve">За отчетный период в консолидированный бюджет муниципального района поступили доходы в сумме 633,4 млн. рублей, что составляет 105,4% к уточненному плану 2024 года и  86,5% к фактическому поступлению за 2023 год. </w:t>
      </w:r>
    </w:p>
    <w:p w:rsidR="003C1B07" w:rsidRPr="003C1B07" w:rsidRDefault="003C1B07" w:rsidP="003C1B07">
      <w:pPr>
        <w:ind w:firstLine="567"/>
        <w:jc w:val="both"/>
        <w:rPr>
          <w:sz w:val="28"/>
          <w:szCs w:val="28"/>
        </w:rPr>
      </w:pPr>
      <w:r w:rsidRPr="003C1B07">
        <w:rPr>
          <w:sz w:val="28"/>
          <w:szCs w:val="28"/>
        </w:rPr>
        <w:t>За 2024 год налоговые и неналоговые  доходы поступили в сумме 247,0 млн. рублей, что составляет 115,3 % к плану 2024 года и 123,7 % к аналогичному периоду прошлого года. За отчетный период удельный вес собственных доходов в общем объеме доходов консолидированного бюджета муниципального района составляет 39,0 %.</w:t>
      </w:r>
    </w:p>
    <w:p w:rsidR="003C1B07" w:rsidRPr="003C1B07" w:rsidRDefault="003C1B07" w:rsidP="003C1B07">
      <w:pPr>
        <w:ind w:firstLine="720"/>
        <w:jc w:val="both"/>
        <w:rPr>
          <w:sz w:val="28"/>
          <w:szCs w:val="28"/>
        </w:rPr>
      </w:pPr>
      <w:r w:rsidRPr="003C1B07">
        <w:rPr>
          <w:sz w:val="28"/>
          <w:szCs w:val="28"/>
        </w:rPr>
        <w:t>По расходам консолидированный бюджет муниципального района выполнен на 96,4% к уточненному плану 2024 года, что составляет 619,4 млн. рублей.</w:t>
      </w:r>
      <w:r w:rsidRPr="003C1B07">
        <w:rPr>
          <w:sz w:val="28"/>
          <w:szCs w:val="28"/>
        </w:rPr>
        <w:tab/>
      </w:r>
    </w:p>
    <w:p w:rsidR="003C1B07" w:rsidRPr="003C1B07" w:rsidRDefault="003C1B07" w:rsidP="003C1B07">
      <w:pPr>
        <w:ind w:firstLine="720"/>
        <w:jc w:val="both"/>
        <w:rPr>
          <w:sz w:val="28"/>
          <w:szCs w:val="28"/>
        </w:rPr>
      </w:pPr>
      <w:r w:rsidRPr="003C1B07">
        <w:rPr>
          <w:sz w:val="28"/>
          <w:szCs w:val="28"/>
        </w:rPr>
        <w:t>Плановые назначения выполнены по всем разделам, расходные обязательства за 2024 год полностью обеспечены финансированием.</w:t>
      </w:r>
    </w:p>
    <w:p w:rsidR="003C1B07" w:rsidRPr="003C1B07" w:rsidRDefault="003C1B07" w:rsidP="003C1B07"/>
    <w:p w:rsidR="0046444C" w:rsidRDefault="0046444C" w:rsidP="0046444C">
      <w:pP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D578B" w:rsidRDefault="00CD578B">
      <w:pPr>
        <w:jc w:val="both"/>
        <w:rPr>
          <w:sz w:val="28"/>
        </w:rPr>
      </w:pPr>
    </w:p>
    <w:p w:rsidR="00CD578B" w:rsidRDefault="00CD578B">
      <w:pPr>
        <w:ind w:left="567"/>
        <w:jc w:val="center"/>
        <w:rPr>
          <w:b/>
          <w:sz w:val="32"/>
          <w:szCs w:val="32"/>
        </w:rPr>
      </w:pPr>
    </w:p>
    <w:p w:rsidR="0013462D" w:rsidRDefault="007467A9" w:rsidP="0013462D">
      <w:pPr>
        <w:ind w:left="567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13462D" w:rsidRPr="00E31FB4">
        <w:rPr>
          <w:b/>
          <w:sz w:val="32"/>
          <w:szCs w:val="32"/>
        </w:rPr>
        <w:t>ЖКХ, дорож</w:t>
      </w:r>
      <w:r w:rsidR="005530A8" w:rsidRPr="00E31FB4">
        <w:rPr>
          <w:b/>
          <w:sz w:val="32"/>
          <w:szCs w:val="32"/>
        </w:rPr>
        <w:t>ное хозяйство и благоустройство</w:t>
      </w:r>
    </w:p>
    <w:p w:rsidR="005530A8" w:rsidRPr="0013462D" w:rsidRDefault="005530A8" w:rsidP="0013462D">
      <w:pPr>
        <w:ind w:left="567"/>
        <w:jc w:val="center"/>
        <w:rPr>
          <w:b/>
          <w:sz w:val="32"/>
          <w:szCs w:val="32"/>
        </w:rPr>
      </w:pPr>
    </w:p>
    <w:p w:rsidR="00E31FB4" w:rsidRPr="00E31FB4" w:rsidRDefault="00E31FB4" w:rsidP="00E31FB4">
      <w:pPr>
        <w:widowControl/>
        <w:suppressAutoHyphens w:val="0"/>
        <w:ind w:firstLine="567"/>
        <w:jc w:val="both"/>
        <w:rPr>
          <w:b/>
          <w:sz w:val="28"/>
          <w:szCs w:val="28"/>
          <w:lang w:eastAsia="en-US" w:bidi="ar-SA"/>
        </w:rPr>
      </w:pPr>
      <w:r w:rsidRPr="00E31FB4">
        <w:rPr>
          <w:sz w:val="28"/>
          <w:szCs w:val="28"/>
          <w:lang w:eastAsia="en-US" w:bidi="ar-SA"/>
        </w:rPr>
        <w:t xml:space="preserve">Выполнены услуги </w:t>
      </w:r>
      <w:r w:rsidRPr="00E31FB4">
        <w:rPr>
          <w:sz w:val="28"/>
          <w:szCs w:val="28"/>
          <w:lang w:eastAsia="ru-RU" w:bidi="ar-SA"/>
        </w:rPr>
        <w:t>по   обслуживанию электрических сетей уличного освещения, шкафов учета электроэнергии и учет потребления электроэне</w:t>
      </w:r>
      <w:r w:rsidRPr="00E31FB4">
        <w:rPr>
          <w:sz w:val="28"/>
          <w:szCs w:val="28"/>
          <w:lang w:eastAsia="ru-RU" w:bidi="ar-SA"/>
        </w:rPr>
        <w:t>р</w:t>
      </w:r>
      <w:r w:rsidRPr="00E31FB4">
        <w:rPr>
          <w:sz w:val="28"/>
          <w:szCs w:val="28"/>
          <w:lang w:eastAsia="ru-RU" w:bidi="ar-SA"/>
        </w:rPr>
        <w:t>гии на территории населенных пунктов Любытинского сельского поселения Любытинского муниципального района Новгородской области в 2024 году</w:t>
      </w:r>
      <w:r w:rsidRPr="00E31FB4">
        <w:rPr>
          <w:sz w:val="28"/>
          <w:szCs w:val="28"/>
          <w:lang w:eastAsia="en-US" w:bidi="ar-SA"/>
        </w:rPr>
        <w:t>. Установлено 30 светильников уличного освещения.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FB4">
        <w:rPr>
          <w:sz w:val="28"/>
          <w:szCs w:val="28"/>
        </w:rPr>
        <w:t>В рамках муниципального контракта, заключенного с ООО «Любыти</w:t>
      </w:r>
      <w:r w:rsidRPr="00E31FB4">
        <w:rPr>
          <w:sz w:val="28"/>
          <w:szCs w:val="28"/>
        </w:rPr>
        <w:t>н</w:t>
      </w:r>
      <w:r w:rsidRPr="00E31FB4">
        <w:rPr>
          <w:sz w:val="28"/>
          <w:szCs w:val="28"/>
        </w:rPr>
        <w:lastRenderedPageBreak/>
        <w:t>ское водопроводно-канализационное хозяйство», осуществлено выполнение комплекса работ по уборке и содержанию улиц, объектов внешнего благ</w:t>
      </w:r>
      <w:r w:rsidRPr="00E31FB4">
        <w:rPr>
          <w:sz w:val="28"/>
          <w:szCs w:val="28"/>
        </w:rPr>
        <w:t>о</w:t>
      </w:r>
      <w:r w:rsidRPr="00E31FB4">
        <w:rPr>
          <w:sz w:val="28"/>
          <w:szCs w:val="28"/>
        </w:rPr>
        <w:t>устройства в границах населённых пунктов Любытинского сельского посел</w:t>
      </w:r>
      <w:r w:rsidRPr="00E31FB4">
        <w:rPr>
          <w:sz w:val="28"/>
          <w:szCs w:val="28"/>
        </w:rPr>
        <w:t>е</w:t>
      </w:r>
      <w:r w:rsidRPr="00E31FB4">
        <w:rPr>
          <w:sz w:val="28"/>
          <w:szCs w:val="28"/>
        </w:rPr>
        <w:t>ния Любытинского района Новгородской области.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FB4">
        <w:rPr>
          <w:sz w:val="28"/>
          <w:szCs w:val="28"/>
        </w:rPr>
        <w:t>В рамках муниципального контракта, заключенного с ООО «</w:t>
      </w:r>
      <w:proofErr w:type="spellStart"/>
      <w:r w:rsidRPr="00E31FB4">
        <w:rPr>
          <w:sz w:val="28"/>
          <w:szCs w:val="28"/>
        </w:rPr>
        <w:t>Любытин</w:t>
      </w:r>
      <w:r w:rsidRPr="00E31FB4">
        <w:rPr>
          <w:sz w:val="28"/>
          <w:szCs w:val="28"/>
        </w:rPr>
        <w:t>о</w:t>
      </w:r>
      <w:r w:rsidRPr="00E31FB4">
        <w:rPr>
          <w:sz w:val="28"/>
          <w:szCs w:val="28"/>
        </w:rPr>
        <w:t>сервис</w:t>
      </w:r>
      <w:proofErr w:type="spellEnd"/>
      <w:r w:rsidRPr="00E31FB4">
        <w:rPr>
          <w:sz w:val="28"/>
          <w:szCs w:val="28"/>
        </w:rPr>
        <w:t>», выполнялись работы по содержанию территорий муниципальных кладбищ. Осуществлялся контроль над проведением данных работ.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>Также в рамках муниципального контракта, заключенного  с ООО «Неболчская ДПМК» в декабре 2023 года, выполнены  работы по содерж</w:t>
      </w:r>
      <w:r w:rsidRPr="00E31FB4">
        <w:rPr>
          <w:color w:val="000000"/>
          <w:sz w:val="28"/>
          <w:szCs w:val="28"/>
        </w:rPr>
        <w:t>а</w:t>
      </w:r>
      <w:r w:rsidRPr="00E31FB4">
        <w:rPr>
          <w:color w:val="000000"/>
          <w:sz w:val="28"/>
          <w:szCs w:val="28"/>
        </w:rPr>
        <w:t>нию автомобильных дорог общего пользования местного значения на терр</w:t>
      </w:r>
      <w:r w:rsidRPr="00E31FB4">
        <w:rPr>
          <w:color w:val="000000"/>
          <w:sz w:val="28"/>
          <w:szCs w:val="28"/>
        </w:rPr>
        <w:t>и</w:t>
      </w:r>
      <w:r w:rsidRPr="00E31FB4">
        <w:rPr>
          <w:color w:val="000000"/>
          <w:sz w:val="28"/>
          <w:szCs w:val="28"/>
        </w:rPr>
        <w:t xml:space="preserve">тории Любытинского муниципального района Новгородской области на 2024 год. 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>По муниципальному контракту, заключенного  с ООО «Любытинское водопроводно-канализационное хозяйство»,   выполнены работы по соде</w:t>
      </w:r>
      <w:r w:rsidRPr="00E31FB4">
        <w:rPr>
          <w:color w:val="000000"/>
          <w:sz w:val="28"/>
          <w:szCs w:val="28"/>
        </w:rPr>
        <w:t>р</w:t>
      </w:r>
      <w:r w:rsidRPr="00E31FB4">
        <w:rPr>
          <w:color w:val="000000"/>
          <w:sz w:val="28"/>
          <w:szCs w:val="28"/>
        </w:rPr>
        <w:t>жанию автомобильных дорог общего пользования местного значения на те</w:t>
      </w:r>
      <w:r w:rsidRPr="00E31FB4">
        <w:rPr>
          <w:color w:val="000000"/>
          <w:sz w:val="28"/>
          <w:szCs w:val="28"/>
        </w:rPr>
        <w:t>р</w:t>
      </w:r>
      <w:r w:rsidRPr="00E31FB4">
        <w:rPr>
          <w:color w:val="000000"/>
          <w:sz w:val="28"/>
          <w:szCs w:val="28"/>
        </w:rPr>
        <w:t>ритории Любытинского сельского поселения Любытинского муниципальн</w:t>
      </w:r>
      <w:r w:rsidRPr="00E31FB4">
        <w:rPr>
          <w:color w:val="000000"/>
          <w:sz w:val="28"/>
          <w:szCs w:val="28"/>
        </w:rPr>
        <w:t>о</w:t>
      </w:r>
      <w:r w:rsidRPr="00E31FB4">
        <w:rPr>
          <w:color w:val="000000"/>
          <w:sz w:val="28"/>
          <w:szCs w:val="28"/>
        </w:rPr>
        <w:t>го района Новгородской области на 2024 год. Общая стоимость выполненных работ по содержанию автомобильных дорог общего пользования местного значения 34 834 тысячи рублей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>В рамках заключенного договора с ООО «</w:t>
      </w:r>
      <w:proofErr w:type="spellStart"/>
      <w:r w:rsidRPr="00E31FB4">
        <w:rPr>
          <w:color w:val="000000"/>
          <w:sz w:val="28"/>
          <w:szCs w:val="28"/>
        </w:rPr>
        <w:t>Любытиносервис</w:t>
      </w:r>
      <w:proofErr w:type="spellEnd"/>
      <w:r w:rsidRPr="00E31FB4">
        <w:rPr>
          <w:color w:val="000000"/>
          <w:sz w:val="28"/>
          <w:szCs w:val="28"/>
        </w:rPr>
        <w:t>»  оказыв</w:t>
      </w:r>
      <w:r w:rsidRPr="00E31FB4">
        <w:rPr>
          <w:color w:val="000000"/>
          <w:sz w:val="28"/>
          <w:szCs w:val="28"/>
        </w:rPr>
        <w:t>а</w:t>
      </w:r>
      <w:r w:rsidRPr="00E31FB4">
        <w:rPr>
          <w:color w:val="000000"/>
          <w:sz w:val="28"/>
          <w:szCs w:val="28"/>
        </w:rPr>
        <w:t>лись услуги по вопросам похоронного дела в целях предоставления гарант</w:t>
      </w:r>
      <w:r w:rsidRPr="00E31FB4">
        <w:rPr>
          <w:color w:val="000000"/>
          <w:sz w:val="28"/>
          <w:szCs w:val="28"/>
        </w:rPr>
        <w:t>и</w:t>
      </w:r>
      <w:r w:rsidRPr="00E31FB4">
        <w:rPr>
          <w:color w:val="000000"/>
          <w:sz w:val="28"/>
          <w:szCs w:val="28"/>
        </w:rPr>
        <w:t>рованного перечня услуг по погребению на территории Любытинского сел</w:t>
      </w:r>
      <w:r w:rsidRPr="00E31FB4">
        <w:rPr>
          <w:color w:val="000000"/>
          <w:sz w:val="28"/>
          <w:szCs w:val="28"/>
        </w:rPr>
        <w:t>ь</w:t>
      </w:r>
      <w:r w:rsidRPr="00E31FB4">
        <w:rPr>
          <w:color w:val="000000"/>
          <w:sz w:val="28"/>
          <w:szCs w:val="28"/>
        </w:rPr>
        <w:t xml:space="preserve">ского  поселения.  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>В рамках заключенного договора с ИП «</w:t>
      </w:r>
      <w:proofErr w:type="spellStart"/>
      <w:r w:rsidRPr="00E31FB4">
        <w:rPr>
          <w:color w:val="000000"/>
          <w:sz w:val="28"/>
          <w:szCs w:val="28"/>
        </w:rPr>
        <w:t>Мудров</w:t>
      </w:r>
      <w:proofErr w:type="spellEnd"/>
      <w:r w:rsidRPr="00E31FB4">
        <w:rPr>
          <w:color w:val="000000"/>
          <w:sz w:val="28"/>
          <w:szCs w:val="28"/>
        </w:rPr>
        <w:t xml:space="preserve"> Я.Н» обработано       17,8 га от  борщевика Сосновского с использованием химических средств на территории Любытинского сельского поселения. 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 xml:space="preserve">ООО «Любытинское водопроводно-канализационное хозяйство» </w:t>
      </w:r>
      <w:proofErr w:type="gramStart"/>
      <w:r w:rsidRPr="00E31FB4">
        <w:rPr>
          <w:color w:val="000000"/>
          <w:sz w:val="28"/>
          <w:szCs w:val="28"/>
        </w:rPr>
        <w:t>с</w:t>
      </w:r>
      <w:r w:rsidRPr="00E31FB4">
        <w:rPr>
          <w:color w:val="000000"/>
          <w:sz w:val="28"/>
          <w:szCs w:val="28"/>
        </w:rPr>
        <w:t>о</w:t>
      </w:r>
      <w:r w:rsidRPr="00E31FB4">
        <w:rPr>
          <w:color w:val="000000"/>
          <w:sz w:val="28"/>
          <w:szCs w:val="28"/>
        </w:rPr>
        <w:t>гласно</w:t>
      </w:r>
      <w:proofErr w:type="gramEnd"/>
      <w:r w:rsidRPr="00E31FB4">
        <w:rPr>
          <w:color w:val="000000"/>
          <w:sz w:val="28"/>
          <w:szCs w:val="28"/>
        </w:rPr>
        <w:t xml:space="preserve"> заключенного договора за </w:t>
      </w:r>
      <w:r w:rsidRPr="00E31FB4">
        <w:rPr>
          <w:sz w:val="28"/>
          <w:szCs w:val="28"/>
        </w:rPr>
        <w:t xml:space="preserve">12 месяцев 2024 </w:t>
      </w:r>
      <w:r w:rsidRPr="00E31FB4">
        <w:rPr>
          <w:color w:val="000000"/>
          <w:sz w:val="28"/>
          <w:szCs w:val="28"/>
        </w:rPr>
        <w:t>года выполнило работы по содержанию общественных колодцев в Любытинском муниципальном ра</w:t>
      </w:r>
      <w:r w:rsidRPr="00E31FB4">
        <w:rPr>
          <w:color w:val="000000"/>
          <w:sz w:val="28"/>
          <w:szCs w:val="28"/>
        </w:rPr>
        <w:t>й</w:t>
      </w:r>
      <w:r w:rsidRPr="00E31FB4">
        <w:rPr>
          <w:color w:val="000000"/>
          <w:sz w:val="28"/>
          <w:szCs w:val="28"/>
        </w:rPr>
        <w:t>оне на сумму 165,1</w:t>
      </w:r>
      <w:r w:rsidRPr="00E31FB4">
        <w:rPr>
          <w:color w:val="FF0000"/>
          <w:sz w:val="28"/>
          <w:szCs w:val="28"/>
        </w:rPr>
        <w:t xml:space="preserve"> </w:t>
      </w:r>
      <w:r w:rsidRPr="00E31FB4">
        <w:rPr>
          <w:color w:val="000000"/>
          <w:sz w:val="28"/>
          <w:szCs w:val="28"/>
        </w:rPr>
        <w:t>тыс. рублей.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>Согласно заключенного договор</w:t>
      </w:r>
      <w:proofErr w:type="gramStart"/>
      <w:r w:rsidRPr="00E31FB4">
        <w:rPr>
          <w:color w:val="000000"/>
          <w:sz w:val="28"/>
          <w:szCs w:val="28"/>
        </w:rPr>
        <w:t>а  ООО</w:t>
      </w:r>
      <w:proofErr w:type="gramEnd"/>
      <w:r w:rsidRPr="00E31FB4">
        <w:rPr>
          <w:color w:val="000000"/>
          <w:sz w:val="28"/>
          <w:szCs w:val="28"/>
        </w:rPr>
        <w:t xml:space="preserve"> «</w:t>
      </w:r>
      <w:proofErr w:type="spellStart"/>
      <w:r w:rsidRPr="00E31FB4">
        <w:rPr>
          <w:color w:val="000000"/>
          <w:sz w:val="28"/>
          <w:szCs w:val="28"/>
        </w:rPr>
        <w:t>Любытинским</w:t>
      </w:r>
      <w:proofErr w:type="spellEnd"/>
      <w:r w:rsidRPr="00E31FB4">
        <w:rPr>
          <w:color w:val="000000"/>
          <w:sz w:val="28"/>
          <w:szCs w:val="28"/>
        </w:rPr>
        <w:t xml:space="preserve"> водопроводно-канализационным хозяйством» выполнение работ по уходу за зелеными насаждениями и элементами благоустройства озелененных территорий 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1FB4">
        <w:rPr>
          <w:color w:val="000000"/>
          <w:sz w:val="28"/>
          <w:szCs w:val="28"/>
        </w:rPr>
        <w:t>населенных пунктов Любытинского сельского поселения на сумму           444,6</w:t>
      </w:r>
      <w:r w:rsidRPr="00E31FB4">
        <w:rPr>
          <w:color w:val="FF0000"/>
          <w:sz w:val="28"/>
          <w:szCs w:val="28"/>
        </w:rPr>
        <w:t xml:space="preserve"> </w:t>
      </w:r>
      <w:r w:rsidRPr="00E31FB4">
        <w:rPr>
          <w:sz w:val="28"/>
          <w:szCs w:val="28"/>
        </w:rPr>
        <w:t>тыс. рублей</w:t>
      </w:r>
      <w:proofErr w:type="gramStart"/>
      <w:r w:rsidRPr="00E31FB4">
        <w:rPr>
          <w:sz w:val="28"/>
          <w:szCs w:val="28"/>
        </w:rPr>
        <w:t xml:space="preserve"> .</w:t>
      </w:r>
      <w:proofErr w:type="gramEnd"/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E31FB4">
        <w:rPr>
          <w:bCs/>
          <w:sz w:val="28"/>
          <w:szCs w:val="28"/>
          <w:lang w:eastAsia="ru-RU"/>
        </w:rPr>
        <w:t>За счет   субсидий на выполнение мероприятий, связанных с капитал</w:t>
      </w:r>
      <w:r w:rsidRPr="00E31FB4">
        <w:rPr>
          <w:bCs/>
          <w:sz w:val="28"/>
          <w:szCs w:val="28"/>
          <w:lang w:eastAsia="ru-RU"/>
        </w:rPr>
        <w:t>ь</w:t>
      </w:r>
      <w:r w:rsidRPr="00E31FB4">
        <w:rPr>
          <w:bCs/>
          <w:sz w:val="28"/>
          <w:szCs w:val="28"/>
          <w:lang w:eastAsia="ru-RU"/>
        </w:rPr>
        <w:t>ным ремонтом сетей централизованного водоснабжения, объектов водопо</w:t>
      </w:r>
      <w:r w:rsidRPr="00E31FB4">
        <w:rPr>
          <w:bCs/>
          <w:sz w:val="28"/>
          <w:szCs w:val="28"/>
          <w:lang w:eastAsia="ru-RU"/>
        </w:rPr>
        <w:t>д</w:t>
      </w:r>
      <w:r w:rsidRPr="00E31FB4">
        <w:rPr>
          <w:bCs/>
          <w:sz w:val="28"/>
          <w:szCs w:val="28"/>
          <w:lang w:eastAsia="ru-RU"/>
        </w:rPr>
        <w:t>готовки и подачи воды», полученных из областного бюджета выполнены р</w:t>
      </w:r>
      <w:r w:rsidRPr="00E31FB4">
        <w:rPr>
          <w:bCs/>
          <w:sz w:val="28"/>
          <w:szCs w:val="28"/>
          <w:lang w:eastAsia="ru-RU"/>
        </w:rPr>
        <w:t>а</w:t>
      </w:r>
      <w:r w:rsidRPr="00E31FB4">
        <w:rPr>
          <w:bCs/>
          <w:sz w:val="28"/>
          <w:szCs w:val="28"/>
          <w:lang w:eastAsia="ru-RU"/>
        </w:rPr>
        <w:t>боты по капитальному ремонту водопроводных сетей: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E31FB4">
        <w:rPr>
          <w:bCs/>
          <w:sz w:val="28"/>
          <w:szCs w:val="28"/>
          <w:lang w:eastAsia="ru-RU"/>
        </w:rPr>
        <w:t xml:space="preserve">- по </w:t>
      </w:r>
      <w:proofErr w:type="spellStart"/>
      <w:r w:rsidRPr="00E31FB4">
        <w:rPr>
          <w:bCs/>
          <w:sz w:val="28"/>
          <w:szCs w:val="28"/>
          <w:lang w:eastAsia="ru-RU"/>
        </w:rPr>
        <w:t>ул</w:t>
      </w:r>
      <w:proofErr w:type="gramStart"/>
      <w:r w:rsidRPr="00E31FB4">
        <w:rPr>
          <w:bCs/>
          <w:sz w:val="28"/>
          <w:szCs w:val="28"/>
          <w:lang w:eastAsia="ru-RU"/>
        </w:rPr>
        <w:t>.Р</w:t>
      </w:r>
      <w:proofErr w:type="gramEnd"/>
      <w:r w:rsidRPr="00E31FB4">
        <w:rPr>
          <w:bCs/>
          <w:sz w:val="28"/>
          <w:szCs w:val="28"/>
          <w:lang w:eastAsia="ru-RU"/>
        </w:rPr>
        <w:t>одниковая</w:t>
      </w:r>
      <w:proofErr w:type="spellEnd"/>
      <w:r w:rsidRPr="00E31FB4">
        <w:rPr>
          <w:bCs/>
          <w:sz w:val="28"/>
          <w:szCs w:val="28"/>
          <w:lang w:eastAsia="ru-RU"/>
        </w:rPr>
        <w:t xml:space="preserve"> – Ручейная – Пушкинская – </w:t>
      </w:r>
      <w:proofErr w:type="spellStart"/>
      <w:r w:rsidRPr="00E31FB4">
        <w:rPr>
          <w:bCs/>
          <w:sz w:val="28"/>
          <w:szCs w:val="28"/>
          <w:lang w:eastAsia="ru-RU"/>
        </w:rPr>
        <w:t>В.Иванова</w:t>
      </w:r>
      <w:proofErr w:type="spellEnd"/>
      <w:r w:rsidRPr="00E31FB4">
        <w:rPr>
          <w:bCs/>
          <w:sz w:val="28"/>
          <w:szCs w:val="28"/>
          <w:lang w:eastAsia="ru-RU"/>
        </w:rPr>
        <w:t xml:space="preserve"> – 700 м. в </w:t>
      </w:r>
      <w:proofErr w:type="spellStart"/>
      <w:r w:rsidRPr="00E31FB4">
        <w:rPr>
          <w:bCs/>
          <w:sz w:val="28"/>
          <w:szCs w:val="28"/>
          <w:lang w:eastAsia="ru-RU"/>
        </w:rPr>
        <w:t>р.п.Любытино</w:t>
      </w:r>
      <w:proofErr w:type="spellEnd"/>
      <w:r w:rsidRPr="00E31FB4">
        <w:rPr>
          <w:bCs/>
          <w:sz w:val="28"/>
          <w:szCs w:val="28"/>
          <w:lang w:eastAsia="ru-RU"/>
        </w:rPr>
        <w:t>, Любытинского муниципального района;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E31FB4">
        <w:rPr>
          <w:bCs/>
          <w:sz w:val="28"/>
          <w:szCs w:val="28"/>
          <w:lang w:eastAsia="ru-RU"/>
        </w:rPr>
        <w:t xml:space="preserve">- по </w:t>
      </w:r>
      <w:proofErr w:type="spellStart"/>
      <w:r w:rsidRPr="00E31FB4">
        <w:rPr>
          <w:bCs/>
          <w:sz w:val="28"/>
          <w:szCs w:val="28"/>
          <w:lang w:eastAsia="ru-RU"/>
        </w:rPr>
        <w:t>ул</w:t>
      </w:r>
      <w:proofErr w:type="gramStart"/>
      <w:r w:rsidRPr="00E31FB4">
        <w:rPr>
          <w:bCs/>
          <w:sz w:val="28"/>
          <w:szCs w:val="28"/>
          <w:lang w:eastAsia="ru-RU"/>
        </w:rPr>
        <w:t>.М</w:t>
      </w:r>
      <w:proofErr w:type="gramEnd"/>
      <w:r w:rsidRPr="00E31FB4">
        <w:rPr>
          <w:bCs/>
          <w:sz w:val="28"/>
          <w:szCs w:val="28"/>
          <w:lang w:eastAsia="ru-RU"/>
        </w:rPr>
        <w:t>стинская</w:t>
      </w:r>
      <w:proofErr w:type="spellEnd"/>
      <w:r w:rsidRPr="00E31FB4">
        <w:rPr>
          <w:bCs/>
          <w:sz w:val="28"/>
          <w:szCs w:val="28"/>
          <w:lang w:eastAsia="ru-RU"/>
        </w:rPr>
        <w:t xml:space="preserve"> – Советов – Речная – 1100 м. в </w:t>
      </w:r>
      <w:proofErr w:type="spellStart"/>
      <w:r w:rsidRPr="00E31FB4">
        <w:rPr>
          <w:bCs/>
          <w:sz w:val="28"/>
          <w:szCs w:val="28"/>
          <w:lang w:eastAsia="ru-RU"/>
        </w:rPr>
        <w:t>р.п.Любытино</w:t>
      </w:r>
      <w:proofErr w:type="spellEnd"/>
      <w:r w:rsidRPr="00E31FB4">
        <w:rPr>
          <w:bCs/>
          <w:sz w:val="28"/>
          <w:szCs w:val="28"/>
          <w:lang w:eastAsia="ru-RU"/>
        </w:rPr>
        <w:t>, Люб</w:t>
      </w:r>
      <w:r w:rsidRPr="00E31FB4">
        <w:rPr>
          <w:bCs/>
          <w:sz w:val="28"/>
          <w:szCs w:val="28"/>
          <w:lang w:eastAsia="ru-RU"/>
        </w:rPr>
        <w:t>ы</w:t>
      </w:r>
      <w:r w:rsidRPr="00E31FB4">
        <w:rPr>
          <w:bCs/>
          <w:sz w:val="28"/>
          <w:szCs w:val="28"/>
          <w:lang w:eastAsia="ru-RU"/>
        </w:rPr>
        <w:t>тинского муниципального района;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E31FB4">
        <w:rPr>
          <w:bCs/>
          <w:sz w:val="28"/>
          <w:szCs w:val="28"/>
          <w:lang w:eastAsia="ru-RU"/>
        </w:rPr>
        <w:t xml:space="preserve">- по </w:t>
      </w:r>
      <w:proofErr w:type="spellStart"/>
      <w:r w:rsidRPr="00E31FB4">
        <w:rPr>
          <w:bCs/>
          <w:sz w:val="28"/>
          <w:szCs w:val="28"/>
          <w:lang w:eastAsia="ru-RU"/>
        </w:rPr>
        <w:t>ул</w:t>
      </w:r>
      <w:proofErr w:type="gramStart"/>
      <w:r w:rsidRPr="00E31FB4">
        <w:rPr>
          <w:bCs/>
          <w:sz w:val="28"/>
          <w:szCs w:val="28"/>
          <w:lang w:eastAsia="ru-RU"/>
        </w:rPr>
        <w:t>.Т</w:t>
      </w:r>
      <w:proofErr w:type="gramEnd"/>
      <w:r w:rsidRPr="00E31FB4">
        <w:rPr>
          <w:bCs/>
          <w:sz w:val="28"/>
          <w:szCs w:val="28"/>
          <w:lang w:eastAsia="ru-RU"/>
        </w:rPr>
        <w:t>ранспортная</w:t>
      </w:r>
      <w:proofErr w:type="spellEnd"/>
      <w:r w:rsidRPr="00E31FB4">
        <w:rPr>
          <w:bCs/>
          <w:sz w:val="28"/>
          <w:szCs w:val="28"/>
          <w:lang w:eastAsia="ru-RU"/>
        </w:rPr>
        <w:t xml:space="preserve"> – </w:t>
      </w:r>
      <w:proofErr w:type="spellStart"/>
      <w:r w:rsidRPr="00E31FB4">
        <w:rPr>
          <w:bCs/>
          <w:sz w:val="28"/>
          <w:szCs w:val="28"/>
          <w:lang w:eastAsia="ru-RU"/>
        </w:rPr>
        <w:t>ул.Гагарина</w:t>
      </w:r>
      <w:proofErr w:type="spellEnd"/>
      <w:r w:rsidRPr="00E31FB4">
        <w:rPr>
          <w:bCs/>
          <w:sz w:val="28"/>
          <w:szCs w:val="28"/>
          <w:lang w:eastAsia="ru-RU"/>
        </w:rPr>
        <w:t xml:space="preserve"> – 400м (9 врезок) в </w:t>
      </w:r>
      <w:proofErr w:type="spellStart"/>
      <w:r w:rsidRPr="00E31FB4">
        <w:rPr>
          <w:bCs/>
          <w:sz w:val="28"/>
          <w:szCs w:val="28"/>
          <w:lang w:eastAsia="ru-RU"/>
        </w:rPr>
        <w:t>р.п.Любытино</w:t>
      </w:r>
      <w:proofErr w:type="spellEnd"/>
      <w:r w:rsidRPr="00E31FB4">
        <w:rPr>
          <w:bCs/>
          <w:sz w:val="28"/>
          <w:szCs w:val="28"/>
          <w:lang w:eastAsia="ru-RU"/>
        </w:rPr>
        <w:t>, Любытинского муниципального района;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E31FB4">
        <w:rPr>
          <w:bCs/>
          <w:sz w:val="28"/>
          <w:szCs w:val="28"/>
          <w:lang w:eastAsia="ru-RU"/>
        </w:rPr>
        <w:lastRenderedPageBreak/>
        <w:t xml:space="preserve">-  по </w:t>
      </w:r>
      <w:proofErr w:type="spellStart"/>
      <w:r w:rsidRPr="00E31FB4">
        <w:rPr>
          <w:bCs/>
          <w:sz w:val="28"/>
          <w:szCs w:val="28"/>
          <w:lang w:eastAsia="ru-RU"/>
        </w:rPr>
        <w:t>ул</w:t>
      </w:r>
      <w:proofErr w:type="gramStart"/>
      <w:r w:rsidRPr="00E31FB4">
        <w:rPr>
          <w:bCs/>
          <w:sz w:val="28"/>
          <w:szCs w:val="28"/>
          <w:lang w:eastAsia="ru-RU"/>
        </w:rPr>
        <w:t>.П</w:t>
      </w:r>
      <w:proofErr w:type="gramEnd"/>
      <w:r w:rsidRPr="00E31FB4">
        <w:rPr>
          <w:bCs/>
          <w:sz w:val="28"/>
          <w:szCs w:val="28"/>
          <w:lang w:eastAsia="ru-RU"/>
        </w:rPr>
        <w:t>ушкинская</w:t>
      </w:r>
      <w:proofErr w:type="spellEnd"/>
      <w:r w:rsidRPr="00E31FB4">
        <w:rPr>
          <w:bCs/>
          <w:sz w:val="28"/>
          <w:szCs w:val="28"/>
          <w:lang w:eastAsia="ru-RU"/>
        </w:rPr>
        <w:t xml:space="preserve">-Боровичская-Советов – 700 м.(8 врезок) в </w:t>
      </w:r>
      <w:proofErr w:type="spellStart"/>
      <w:r w:rsidRPr="00E31FB4">
        <w:rPr>
          <w:bCs/>
          <w:sz w:val="28"/>
          <w:szCs w:val="28"/>
          <w:lang w:eastAsia="ru-RU"/>
        </w:rPr>
        <w:t>р.п.Любытино</w:t>
      </w:r>
      <w:proofErr w:type="spellEnd"/>
      <w:r w:rsidRPr="00E31FB4">
        <w:rPr>
          <w:bCs/>
          <w:sz w:val="28"/>
          <w:szCs w:val="28"/>
          <w:lang w:eastAsia="ru-RU"/>
        </w:rPr>
        <w:t>, Любытинского муниципального района;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E31FB4">
        <w:rPr>
          <w:bCs/>
          <w:sz w:val="28"/>
          <w:szCs w:val="28"/>
          <w:lang w:eastAsia="ru-RU"/>
        </w:rPr>
        <w:t xml:space="preserve"> - </w:t>
      </w:r>
      <w:proofErr w:type="spellStart"/>
      <w:r w:rsidRPr="00E31FB4">
        <w:rPr>
          <w:bCs/>
          <w:sz w:val="28"/>
          <w:szCs w:val="28"/>
          <w:lang w:eastAsia="ru-RU"/>
        </w:rPr>
        <w:t>пер</w:t>
      </w:r>
      <w:proofErr w:type="gramStart"/>
      <w:r w:rsidRPr="00E31FB4">
        <w:rPr>
          <w:bCs/>
          <w:sz w:val="28"/>
          <w:szCs w:val="28"/>
          <w:lang w:eastAsia="ru-RU"/>
        </w:rPr>
        <w:t>.П</w:t>
      </w:r>
      <w:proofErr w:type="gramEnd"/>
      <w:r w:rsidRPr="00E31FB4">
        <w:rPr>
          <w:bCs/>
          <w:sz w:val="28"/>
          <w:szCs w:val="28"/>
          <w:lang w:eastAsia="ru-RU"/>
        </w:rPr>
        <w:t>ионерский</w:t>
      </w:r>
      <w:proofErr w:type="spellEnd"/>
      <w:r w:rsidRPr="00E31FB4">
        <w:rPr>
          <w:bCs/>
          <w:sz w:val="28"/>
          <w:szCs w:val="28"/>
          <w:lang w:eastAsia="ru-RU"/>
        </w:rPr>
        <w:t xml:space="preserve"> </w:t>
      </w:r>
      <w:proofErr w:type="spellStart"/>
      <w:r w:rsidRPr="00E31FB4">
        <w:rPr>
          <w:bCs/>
          <w:sz w:val="28"/>
          <w:szCs w:val="28"/>
          <w:lang w:eastAsia="ru-RU"/>
        </w:rPr>
        <w:t>п.Неболчи</w:t>
      </w:r>
      <w:proofErr w:type="spellEnd"/>
      <w:r w:rsidRPr="00E31FB4">
        <w:rPr>
          <w:bCs/>
          <w:sz w:val="28"/>
          <w:szCs w:val="28"/>
          <w:lang w:eastAsia="ru-RU"/>
        </w:rPr>
        <w:t xml:space="preserve"> Любытинского муниципального района, протяженностью 329,50 м;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E31FB4">
        <w:rPr>
          <w:bCs/>
          <w:sz w:val="28"/>
          <w:szCs w:val="28"/>
          <w:lang w:eastAsia="ru-RU"/>
        </w:rPr>
        <w:t xml:space="preserve">- </w:t>
      </w:r>
      <w:proofErr w:type="spellStart"/>
      <w:r w:rsidRPr="00E31FB4">
        <w:rPr>
          <w:bCs/>
          <w:sz w:val="28"/>
          <w:szCs w:val="28"/>
          <w:lang w:eastAsia="ru-RU"/>
        </w:rPr>
        <w:t>ул</w:t>
      </w:r>
      <w:proofErr w:type="gramStart"/>
      <w:r w:rsidRPr="00E31FB4">
        <w:rPr>
          <w:bCs/>
          <w:sz w:val="28"/>
          <w:szCs w:val="28"/>
          <w:lang w:eastAsia="ru-RU"/>
        </w:rPr>
        <w:t>.С</w:t>
      </w:r>
      <w:proofErr w:type="gramEnd"/>
      <w:r w:rsidRPr="00E31FB4">
        <w:rPr>
          <w:bCs/>
          <w:sz w:val="28"/>
          <w:szCs w:val="28"/>
          <w:lang w:eastAsia="ru-RU"/>
        </w:rPr>
        <w:t>оветской</w:t>
      </w:r>
      <w:proofErr w:type="spellEnd"/>
      <w:r w:rsidRPr="00E31FB4">
        <w:rPr>
          <w:bCs/>
          <w:sz w:val="28"/>
          <w:szCs w:val="28"/>
          <w:lang w:eastAsia="ru-RU"/>
        </w:rPr>
        <w:t xml:space="preserve"> </w:t>
      </w:r>
      <w:proofErr w:type="spellStart"/>
      <w:r w:rsidRPr="00E31FB4">
        <w:rPr>
          <w:bCs/>
          <w:sz w:val="28"/>
          <w:szCs w:val="28"/>
          <w:lang w:eastAsia="ru-RU"/>
        </w:rPr>
        <w:t>п.Неболчи</w:t>
      </w:r>
      <w:proofErr w:type="spellEnd"/>
      <w:r w:rsidRPr="00E31FB4">
        <w:rPr>
          <w:bCs/>
          <w:sz w:val="28"/>
          <w:szCs w:val="28"/>
          <w:lang w:eastAsia="ru-RU"/>
        </w:rPr>
        <w:t xml:space="preserve"> Любытинского муниципального района, пр</w:t>
      </w:r>
      <w:r w:rsidRPr="00E31FB4">
        <w:rPr>
          <w:bCs/>
          <w:sz w:val="28"/>
          <w:szCs w:val="28"/>
          <w:lang w:eastAsia="ru-RU"/>
        </w:rPr>
        <w:t>о</w:t>
      </w:r>
      <w:r w:rsidRPr="00E31FB4">
        <w:rPr>
          <w:bCs/>
          <w:sz w:val="28"/>
          <w:szCs w:val="28"/>
          <w:lang w:eastAsia="ru-RU"/>
        </w:rPr>
        <w:t xml:space="preserve">тяженностью 486,51 м. на общую сумму 26 804,5 </w:t>
      </w:r>
      <w:proofErr w:type="spellStart"/>
      <w:r w:rsidRPr="00E31FB4">
        <w:rPr>
          <w:bCs/>
          <w:sz w:val="28"/>
          <w:szCs w:val="28"/>
          <w:lang w:eastAsia="ru-RU"/>
        </w:rPr>
        <w:t>тыс.руб</w:t>
      </w:r>
      <w:proofErr w:type="spellEnd"/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</w:rPr>
        <w:t>Проведена работа по организации и проведению онлайн голосования по отбору общественных территорий и </w:t>
      </w:r>
      <w:proofErr w:type="gramStart"/>
      <w:r w:rsidRPr="00E31FB4">
        <w:rPr>
          <w:sz w:val="28"/>
          <w:szCs w:val="28"/>
        </w:rPr>
        <w:t>дизайн</w:t>
      </w:r>
      <w:r w:rsidRPr="00E31FB4">
        <w:rPr>
          <w:sz w:val="28"/>
          <w:szCs w:val="28"/>
        </w:rPr>
        <w:noBreakHyphen/>
        <w:t>проектов</w:t>
      </w:r>
      <w:proofErr w:type="gramEnd"/>
      <w:r w:rsidRPr="00E31FB4">
        <w:rPr>
          <w:sz w:val="28"/>
          <w:szCs w:val="28"/>
        </w:rPr>
        <w:t xml:space="preserve"> благоустройства</w:t>
      </w:r>
      <w:r w:rsidRPr="00E31FB4">
        <w:rPr>
          <w:sz w:val="28"/>
          <w:szCs w:val="28"/>
          <w:lang w:eastAsia="ru-RU"/>
        </w:rPr>
        <w:t>, подлежащих благоустройству в 2025 году. Из двух предложенных общ</w:t>
      </w:r>
      <w:r w:rsidRPr="00E31FB4">
        <w:rPr>
          <w:sz w:val="28"/>
          <w:szCs w:val="28"/>
          <w:lang w:eastAsia="ru-RU"/>
        </w:rPr>
        <w:t>е</w:t>
      </w:r>
      <w:r w:rsidRPr="00E31FB4">
        <w:rPr>
          <w:sz w:val="28"/>
          <w:szCs w:val="28"/>
          <w:lang w:eastAsia="ru-RU"/>
        </w:rPr>
        <w:t xml:space="preserve">ственных территорий наибольшее количество голосов (583 голоса) набрала «общественная территория, прилегающая к скверу, пешеходная дорожка по </w:t>
      </w:r>
      <w:proofErr w:type="spellStart"/>
      <w:r w:rsidRPr="00E31FB4">
        <w:rPr>
          <w:sz w:val="28"/>
          <w:szCs w:val="28"/>
          <w:lang w:eastAsia="ru-RU"/>
        </w:rPr>
        <w:t>ул</w:t>
      </w:r>
      <w:proofErr w:type="gramStart"/>
      <w:r w:rsidRPr="00E31FB4">
        <w:rPr>
          <w:sz w:val="28"/>
          <w:szCs w:val="28"/>
          <w:lang w:eastAsia="ru-RU"/>
        </w:rPr>
        <w:t>.П</w:t>
      </w:r>
      <w:proofErr w:type="gramEnd"/>
      <w:r w:rsidRPr="00E31FB4">
        <w:rPr>
          <w:sz w:val="28"/>
          <w:szCs w:val="28"/>
          <w:lang w:eastAsia="ru-RU"/>
        </w:rPr>
        <w:t>ушкинская</w:t>
      </w:r>
      <w:proofErr w:type="spellEnd"/>
      <w:r w:rsidRPr="00E31FB4">
        <w:rPr>
          <w:sz w:val="28"/>
          <w:szCs w:val="28"/>
          <w:lang w:eastAsia="ru-RU"/>
        </w:rPr>
        <w:t xml:space="preserve"> в </w:t>
      </w:r>
      <w:proofErr w:type="spellStart"/>
      <w:r w:rsidRPr="00E31FB4">
        <w:rPr>
          <w:sz w:val="28"/>
          <w:szCs w:val="28"/>
          <w:lang w:eastAsia="ru-RU"/>
        </w:rPr>
        <w:t>рп</w:t>
      </w:r>
      <w:proofErr w:type="spellEnd"/>
      <w:r w:rsidRPr="00E31FB4">
        <w:rPr>
          <w:sz w:val="28"/>
          <w:szCs w:val="28"/>
          <w:lang w:eastAsia="ru-RU"/>
        </w:rPr>
        <w:t>. Любытино (5 этап)».</w:t>
      </w:r>
    </w:p>
    <w:p w:rsidR="00E31FB4" w:rsidRPr="00E31FB4" w:rsidRDefault="00E31FB4" w:rsidP="00E31FB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FB4">
        <w:rPr>
          <w:bCs/>
          <w:sz w:val="28"/>
          <w:szCs w:val="28"/>
          <w:lang w:eastAsia="ru-RU"/>
        </w:rPr>
        <w:t>Заключено и исполнено соглашение на</w:t>
      </w:r>
      <w:r w:rsidRPr="00E31FB4">
        <w:rPr>
          <w:sz w:val="28"/>
          <w:szCs w:val="28"/>
        </w:rPr>
        <w:t xml:space="preserve"> реализацию мероприятий мун</w:t>
      </w:r>
      <w:r w:rsidRPr="00E31FB4">
        <w:rPr>
          <w:sz w:val="28"/>
          <w:szCs w:val="28"/>
        </w:rPr>
        <w:t>и</w:t>
      </w:r>
      <w:r w:rsidRPr="00E31FB4">
        <w:rPr>
          <w:sz w:val="28"/>
          <w:szCs w:val="28"/>
        </w:rPr>
        <w:t xml:space="preserve">ципальной программы Любытинского сельского поселения </w:t>
      </w:r>
      <w:r w:rsidRPr="00E31FB4">
        <w:rPr>
          <w:bCs/>
          <w:sz w:val="28"/>
          <w:szCs w:val="28"/>
        </w:rPr>
        <w:t>«Формирование современной городской среды на территории Любытинского сельского пос</w:t>
      </w:r>
      <w:r w:rsidRPr="00E31FB4">
        <w:rPr>
          <w:bCs/>
          <w:sz w:val="28"/>
          <w:szCs w:val="28"/>
        </w:rPr>
        <w:t>е</w:t>
      </w:r>
      <w:r w:rsidRPr="00E31FB4">
        <w:rPr>
          <w:bCs/>
          <w:sz w:val="28"/>
          <w:szCs w:val="28"/>
        </w:rPr>
        <w:t xml:space="preserve">ления на 2018-2024 годы» в </w:t>
      </w:r>
      <w:proofErr w:type="spellStart"/>
      <w:r w:rsidRPr="00E31FB4">
        <w:rPr>
          <w:bCs/>
          <w:sz w:val="28"/>
          <w:szCs w:val="28"/>
        </w:rPr>
        <w:t>р.п</w:t>
      </w:r>
      <w:proofErr w:type="gramStart"/>
      <w:r w:rsidRPr="00E31FB4">
        <w:rPr>
          <w:bCs/>
          <w:sz w:val="28"/>
          <w:szCs w:val="28"/>
        </w:rPr>
        <w:t>.Л</w:t>
      </w:r>
      <w:proofErr w:type="gramEnd"/>
      <w:r w:rsidRPr="00E31FB4">
        <w:rPr>
          <w:bCs/>
          <w:sz w:val="28"/>
          <w:szCs w:val="28"/>
        </w:rPr>
        <w:t>юбытино</w:t>
      </w:r>
      <w:proofErr w:type="spellEnd"/>
      <w:r w:rsidRPr="00E31FB4">
        <w:rPr>
          <w:sz w:val="28"/>
          <w:szCs w:val="28"/>
        </w:rPr>
        <w:t>, направленных на благоустро</w:t>
      </w:r>
      <w:r w:rsidRPr="00E31FB4">
        <w:rPr>
          <w:sz w:val="28"/>
          <w:szCs w:val="28"/>
        </w:rPr>
        <w:t>й</w:t>
      </w:r>
      <w:r w:rsidRPr="00E31FB4">
        <w:rPr>
          <w:sz w:val="28"/>
          <w:szCs w:val="28"/>
        </w:rPr>
        <w:t xml:space="preserve">ство общественных территорий </w:t>
      </w:r>
      <w:r w:rsidRPr="00E31FB4">
        <w:rPr>
          <w:bCs/>
          <w:sz w:val="28"/>
          <w:szCs w:val="28"/>
          <w:lang w:eastAsia="ru-RU"/>
        </w:rPr>
        <w:t>в сумме – 780,5</w:t>
      </w:r>
      <w:r w:rsidRPr="00E31FB4">
        <w:rPr>
          <w:sz w:val="28"/>
          <w:szCs w:val="28"/>
        </w:rPr>
        <w:t xml:space="preserve"> тыс. рублей, заключен и и</w:t>
      </w:r>
      <w:r w:rsidRPr="00E31FB4">
        <w:rPr>
          <w:sz w:val="28"/>
          <w:szCs w:val="28"/>
        </w:rPr>
        <w:t>с</w:t>
      </w:r>
      <w:r w:rsidRPr="00E31FB4">
        <w:rPr>
          <w:sz w:val="28"/>
          <w:szCs w:val="28"/>
        </w:rPr>
        <w:t xml:space="preserve">полнен муниципальный контракт на </w:t>
      </w:r>
      <w:r w:rsidRPr="00E31FB4">
        <w:rPr>
          <w:rFonts w:eastAsia="Calibri"/>
          <w:bCs/>
          <w:sz w:val="28"/>
          <w:szCs w:val="28"/>
        </w:rPr>
        <w:t>выполнение работ по благоустройству общественных территорий (</w:t>
      </w:r>
      <w:r w:rsidRPr="00E31FB4">
        <w:rPr>
          <w:bCs/>
          <w:sz w:val="28"/>
          <w:szCs w:val="28"/>
        </w:rPr>
        <w:t xml:space="preserve">прилегающей к скверу пешеходной дорожки по </w:t>
      </w:r>
      <w:proofErr w:type="spellStart"/>
      <w:r w:rsidRPr="00E31FB4">
        <w:rPr>
          <w:bCs/>
          <w:sz w:val="28"/>
          <w:szCs w:val="28"/>
        </w:rPr>
        <w:t>ул.Пушкинская</w:t>
      </w:r>
      <w:proofErr w:type="spellEnd"/>
      <w:r w:rsidRPr="00E31FB4">
        <w:rPr>
          <w:bCs/>
          <w:sz w:val="28"/>
          <w:szCs w:val="28"/>
        </w:rPr>
        <w:t xml:space="preserve"> в </w:t>
      </w:r>
      <w:proofErr w:type="spellStart"/>
      <w:r w:rsidRPr="00E31FB4">
        <w:rPr>
          <w:bCs/>
          <w:sz w:val="28"/>
          <w:szCs w:val="28"/>
        </w:rPr>
        <w:t>р.п</w:t>
      </w:r>
      <w:proofErr w:type="gramStart"/>
      <w:r w:rsidRPr="00E31FB4">
        <w:rPr>
          <w:bCs/>
          <w:sz w:val="28"/>
          <w:szCs w:val="28"/>
        </w:rPr>
        <w:t>.Л</w:t>
      </w:r>
      <w:proofErr w:type="gramEnd"/>
      <w:r w:rsidRPr="00E31FB4">
        <w:rPr>
          <w:bCs/>
          <w:sz w:val="28"/>
          <w:szCs w:val="28"/>
        </w:rPr>
        <w:t>юбытино</w:t>
      </w:r>
      <w:proofErr w:type="spellEnd"/>
      <w:r w:rsidRPr="00E31FB4">
        <w:rPr>
          <w:bCs/>
          <w:sz w:val="28"/>
          <w:szCs w:val="28"/>
        </w:rPr>
        <w:t xml:space="preserve"> (4 этап)</w:t>
      </w:r>
      <w:r w:rsidRPr="00E31FB4">
        <w:rPr>
          <w:sz w:val="28"/>
          <w:szCs w:val="28"/>
        </w:rPr>
        <w:t xml:space="preserve">.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E31FB4">
        <w:rPr>
          <w:sz w:val="28"/>
          <w:szCs w:val="28"/>
        </w:rPr>
        <w:t>Заключено соглашение с министерством транспорта и дорожного хозя</w:t>
      </w:r>
      <w:r w:rsidRPr="00E31FB4">
        <w:rPr>
          <w:sz w:val="28"/>
          <w:szCs w:val="28"/>
        </w:rPr>
        <w:t>й</w:t>
      </w:r>
      <w:r w:rsidRPr="00E31FB4">
        <w:rPr>
          <w:sz w:val="28"/>
          <w:szCs w:val="28"/>
        </w:rPr>
        <w:t>ства Новгородской области «о предоставлении субсидий в 2024 году из о</w:t>
      </w:r>
      <w:r w:rsidRPr="00E31FB4">
        <w:rPr>
          <w:sz w:val="28"/>
          <w:szCs w:val="28"/>
        </w:rPr>
        <w:t>б</w:t>
      </w:r>
      <w:r w:rsidRPr="00E31FB4">
        <w:rPr>
          <w:sz w:val="28"/>
          <w:szCs w:val="28"/>
        </w:rPr>
        <w:t>ластного бюджета бюджетам Любытинского муниципального района и Л</w:t>
      </w:r>
      <w:r w:rsidRPr="00E31FB4">
        <w:rPr>
          <w:sz w:val="28"/>
          <w:szCs w:val="28"/>
        </w:rPr>
        <w:t>ю</w:t>
      </w:r>
      <w:r w:rsidRPr="00E31FB4">
        <w:rPr>
          <w:sz w:val="28"/>
          <w:szCs w:val="28"/>
        </w:rPr>
        <w:t>бытинского сельского поселения Новгородской области на ремонт автом</w:t>
      </w:r>
      <w:r w:rsidRPr="00E31FB4">
        <w:rPr>
          <w:sz w:val="28"/>
          <w:szCs w:val="28"/>
        </w:rPr>
        <w:t>о</w:t>
      </w:r>
      <w:r w:rsidRPr="00E31FB4">
        <w:rPr>
          <w:sz w:val="28"/>
          <w:szCs w:val="28"/>
        </w:rPr>
        <w:t>бильных дорог» в сумме 8,037 млн. руб. в рамках  приоритетного регионал</w:t>
      </w:r>
      <w:r w:rsidRPr="00E31FB4">
        <w:rPr>
          <w:sz w:val="28"/>
          <w:szCs w:val="28"/>
        </w:rPr>
        <w:t>ь</w:t>
      </w:r>
      <w:r w:rsidRPr="00E31FB4">
        <w:rPr>
          <w:sz w:val="28"/>
          <w:szCs w:val="28"/>
        </w:rPr>
        <w:t xml:space="preserve">ного проекта </w:t>
      </w:r>
      <w:r w:rsidRPr="00E31FB4">
        <w:rPr>
          <w:color w:val="000000"/>
          <w:sz w:val="28"/>
          <w:szCs w:val="28"/>
        </w:rPr>
        <w:t>«Дорога к дому».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 xml:space="preserve">В рамках данного соглашения заключен и исполнен муниципальный контракт  на выполнение работ по ремонту автомобильных дорог общего пользования местного значения </w:t>
      </w:r>
      <w:proofErr w:type="gramStart"/>
      <w:r w:rsidRPr="00E31FB4">
        <w:rPr>
          <w:color w:val="000000"/>
          <w:sz w:val="28"/>
          <w:szCs w:val="28"/>
        </w:rPr>
        <w:t>по</w:t>
      </w:r>
      <w:proofErr w:type="gramEnd"/>
      <w:r w:rsidRPr="00E31FB4">
        <w:rPr>
          <w:color w:val="000000"/>
          <w:sz w:val="28"/>
          <w:szCs w:val="28"/>
        </w:rPr>
        <w:t>: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 xml:space="preserve">  -ул. Парковая, д. Артем» (км 0+000- км 0+136,5) на сумму 779,8 тыс</w:t>
      </w:r>
      <w:proofErr w:type="gramStart"/>
      <w:r w:rsidRPr="00E31FB4">
        <w:rPr>
          <w:color w:val="000000"/>
          <w:sz w:val="28"/>
          <w:szCs w:val="28"/>
        </w:rPr>
        <w:t>.р</w:t>
      </w:r>
      <w:proofErr w:type="gramEnd"/>
      <w:r w:rsidRPr="00E31FB4">
        <w:rPr>
          <w:color w:val="000000"/>
          <w:sz w:val="28"/>
          <w:szCs w:val="28"/>
        </w:rPr>
        <w:t>ублей;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color w:val="000000"/>
          <w:sz w:val="28"/>
          <w:szCs w:val="28"/>
        </w:rPr>
        <w:tab/>
        <w:t>- подъезд к д. Вычерема» (км 0+000 -  км 0+406) на сумму 2579,1 тыс</w:t>
      </w:r>
      <w:proofErr w:type="gramStart"/>
      <w:r w:rsidRPr="00E31FB4">
        <w:rPr>
          <w:color w:val="000000"/>
          <w:sz w:val="28"/>
          <w:szCs w:val="28"/>
        </w:rPr>
        <w:t>.р</w:t>
      </w:r>
      <w:proofErr w:type="gramEnd"/>
      <w:r w:rsidRPr="00E31FB4">
        <w:rPr>
          <w:color w:val="000000"/>
          <w:sz w:val="28"/>
          <w:szCs w:val="28"/>
        </w:rPr>
        <w:t>ублей.</w:t>
      </w:r>
      <w:r w:rsidRPr="00E31FB4">
        <w:rPr>
          <w:sz w:val="28"/>
          <w:szCs w:val="28"/>
          <w:lang w:eastAsia="ru-RU"/>
        </w:rPr>
        <w:t xml:space="preserve">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E31FB4">
        <w:rPr>
          <w:color w:val="000000"/>
          <w:sz w:val="28"/>
          <w:szCs w:val="28"/>
        </w:rPr>
        <w:t xml:space="preserve"> 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31FB4">
        <w:rPr>
          <w:color w:val="000000"/>
          <w:sz w:val="28"/>
          <w:szCs w:val="28"/>
        </w:rPr>
        <w:t xml:space="preserve">Заключено соглашение  на </w:t>
      </w:r>
      <w:proofErr w:type="spellStart"/>
      <w:r w:rsidRPr="00E31FB4">
        <w:rPr>
          <w:sz w:val="28"/>
          <w:szCs w:val="28"/>
        </w:rPr>
        <w:t>софинансирование</w:t>
      </w:r>
      <w:proofErr w:type="spellEnd"/>
      <w:r w:rsidRPr="00E31FB4">
        <w:rPr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</w:t>
      </w:r>
      <w:r w:rsidRPr="00E31FB4">
        <w:rPr>
          <w:sz w:val="28"/>
          <w:szCs w:val="28"/>
        </w:rPr>
        <w:t>и</w:t>
      </w:r>
      <w:r w:rsidRPr="00E31FB4">
        <w:rPr>
          <w:sz w:val="28"/>
          <w:szCs w:val="28"/>
        </w:rPr>
        <w:t xml:space="preserve">рования, строительства, реконструкции, капитального ремонта и </w:t>
      </w:r>
      <w:proofErr w:type="gramStart"/>
      <w:r w:rsidRPr="00E31FB4">
        <w:rPr>
          <w:sz w:val="28"/>
          <w:szCs w:val="28"/>
        </w:rPr>
        <w:t>ремонта</w:t>
      </w:r>
      <w:proofErr w:type="gramEnd"/>
      <w:r w:rsidRPr="00E31FB4">
        <w:rPr>
          <w:sz w:val="28"/>
          <w:szCs w:val="28"/>
        </w:rPr>
        <w:t xml:space="preserve"> а</w:t>
      </w:r>
      <w:r w:rsidRPr="00E31FB4">
        <w:rPr>
          <w:sz w:val="28"/>
          <w:szCs w:val="28"/>
        </w:rPr>
        <w:t>в</w:t>
      </w:r>
      <w:r w:rsidRPr="00E31FB4">
        <w:rPr>
          <w:sz w:val="28"/>
          <w:szCs w:val="28"/>
        </w:rPr>
        <w:t>томобильных дорог общего пользования местного значения    в сумме 99,864</w:t>
      </w:r>
      <w:r w:rsidRPr="00E31FB4">
        <w:t xml:space="preserve"> </w:t>
      </w:r>
      <w:r w:rsidRPr="00E31FB4">
        <w:rPr>
          <w:sz w:val="28"/>
          <w:szCs w:val="28"/>
        </w:rPr>
        <w:t xml:space="preserve">млн. рублей.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</w:rPr>
        <w:tab/>
        <w:t xml:space="preserve"> </w:t>
      </w:r>
      <w:r w:rsidRPr="00E31FB4">
        <w:rPr>
          <w:sz w:val="28"/>
          <w:szCs w:val="28"/>
          <w:lang w:eastAsia="ru-RU"/>
        </w:rPr>
        <w:t>Проведен  электронный аукцион и заключен двухлетний муниципал</w:t>
      </w:r>
      <w:r w:rsidRPr="00E31FB4">
        <w:rPr>
          <w:sz w:val="28"/>
          <w:szCs w:val="28"/>
          <w:lang w:eastAsia="ru-RU"/>
        </w:rPr>
        <w:t>ь</w:t>
      </w:r>
      <w:r w:rsidRPr="00E31FB4">
        <w:rPr>
          <w:sz w:val="28"/>
          <w:szCs w:val="28"/>
          <w:lang w:eastAsia="ru-RU"/>
        </w:rPr>
        <w:t>ный контракт  на выполнение работ по ремонту автомобильных дорог общ</w:t>
      </w:r>
      <w:r w:rsidRPr="00E31FB4">
        <w:rPr>
          <w:sz w:val="28"/>
          <w:szCs w:val="28"/>
          <w:lang w:eastAsia="ru-RU"/>
        </w:rPr>
        <w:t>е</w:t>
      </w:r>
      <w:r w:rsidRPr="00E31FB4">
        <w:rPr>
          <w:sz w:val="28"/>
          <w:szCs w:val="28"/>
          <w:lang w:eastAsia="ru-RU"/>
        </w:rPr>
        <w:t>го пользования местного значения: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ab/>
        <w:t>-</w:t>
      </w:r>
      <w:r w:rsidRPr="00E31FB4">
        <w:t xml:space="preserve"> </w:t>
      </w:r>
      <w:r w:rsidRPr="00E31FB4">
        <w:rPr>
          <w:sz w:val="28"/>
          <w:szCs w:val="28"/>
          <w:lang w:eastAsia="ru-RU"/>
        </w:rPr>
        <w:t>Звонец-</w:t>
      </w:r>
      <w:proofErr w:type="spellStart"/>
      <w:r w:rsidRPr="00E31FB4">
        <w:rPr>
          <w:sz w:val="28"/>
          <w:szCs w:val="28"/>
          <w:lang w:eastAsia="ru-RU"/>
        </w:rPr>
        <w:t>Анисимиха</w:t>
      </w:r>
      <w:proofErr w:type="spellEnd"/>
      <w:r w:rsidRPr="00E31FB4">
        <w:rPr>
          <w:sz w:val="28"/>
          <w:szCs w:val="28"/>
          <w:lang w:eastAsia="ru-RU"/>
        </w:rPr>
        <w:t>»    (км 0+000-км 3+700);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ab/>
        <w:t>-</w:t>
      </w:r>
      <w:r w:rsidRPr="00E31FB4">
        <w:t xml:space="preserve"> </w:t>
      </w:r>
      <w:proofErr w:type="spellStart"/>
      <w:r w:rsidRPr="00E31FB4">
        <w:rPr>
          <w:sz w:val="28"/>
          <w:szCs w:val="28"/>
          <w:lang w:eastAsia="ru-RU"/>
        </w:rPr>
        <w:t>Анисимиха</w:t>
      </w:r>
      <w:proofErr w:type="spellEnd"/>
      <w:r w:rsidRPr="00E31FB4">
        <w:rPr>
          <w:sz w:val="28"/>
          <w:szCs w:val="28"/>
          <w:lang w:eastAsia="ru-RU"/>
        </w:rPr>
        <w:t>-Большое Никулино» (</w:t>
      </w:r>
      <w:proofErr w:type="gramStart"/>
      <w:r w:rsidRPr="00E31FB4">
        <w:rPr>
          <w:sz w:val="28"/>
          <w:szCs w:val="28"/>
          <w:lang w:eastAsia="ru-RU"/>
        </w:rPr>
        <w:t>км</w:t>
      </w:r>
      <w:proofErr w:type="gramEnd"/>
      <w:r w:rsidRPr="00E31FB4">
        <w:rPr>
          <w:sz w:val="28"/>
          <w:szCs w:val="28"/>
          <w:lang w:eastAsia="ru-RU"/>
        </w:rPr>
        <w:t xml:space="preserve"> 0+000-км 2+331);          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ab/>
        <w:t>-</w:t>
      </w:r>
      <w:r w:rsidRPr="00E31FB4">
        <w:t xml:space="preserve"> </w:t>
      </w:r>
      <w:r w:rsidRPr="00E31FB4">
        <w:rPr>
          <w:sz w:val="28"/>
          <w:szCs w:val="28"/>
          <w:lang w:eastAsia="ru-RU"/>
        </w:rPr>
        <w:t>Заполье-</w:t>
      </w:r>
      <w:proofErr w:type="spellStart"/>
      <w:r w:rsidRPr="00E31FB4">
        <w:rPr>
          <w:sz w:val="28"/>
          <w:szCs w:val="28"/>
          <w:lang w:eastAsia="ru-RU"/>
        </w:rPr>
        <w:t>Хортицы</w:t>
      </w:r>
      <w:proofErr w:type="spellEnd"/>
      <w:r w:rsidRPr="00E31FB4">
        <w:rPr>
          <w:sz w:val="28"/>
          <w:szCs w:val="28"/>
          <w:lang w:eastAsia="ru-RU"/>
        </w:rPr>
        <w:t>-Верхнее Заозерье (</w:t>
      </w:r>
      <w:proofErr w:type="gramStart"/>
      <w:r w:rsidRPr="00E31FB4">
        <w:rPr>
          <w:sz w:val="28"/>
          <w:szCs w:val="28"/>
          <w:lang w:eastAsia="ru-RU"/>
        </w:rPr>
        <w:t>км</w:t>
      </w:r>
      <w:proofErr w:type="gramEnd"/>
      <w:r w:rsidRPr="00E31FB4">
        <w:rPr>
          <w:sz w:val="28"/>
          <w:szCs w:val="28"/>
          <w:lang w:eastAsia="ru-RU"/>
        </w:rPr>
        <w:t xml:space="preserve"> 0+000-км 15+550);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ab/>
        <w:t>-</w:t>
      </w:r>
      <w:r w:rsidRPr="00E31FB4">
        <w:t xml:space="preserve"> </w:t>
      </w:r>
      <w:r w:rsidRPr="00E31FB4">
        <w:rPr>
          <w:sz w:val="28"/>
          <w:szCs w:val="28"/>
          <w:lang w:eastAsia="ru-RU"/>
        </w:rPr>
        <w:t xml:space="preserve">Любытино-Разгон-Луково» (км 1+300-км 3+900) (км 5+200-км </w:t>
      </w:r>
      <w:r w:rsidRPr="00E31FB4">
        <w:rPr>
          <w:sz w:val="28"/>
          <w:szCs w:val="28"/>
          <w:lang w:eastAsia="ru-RU"/>
        </w:rPr>
        <w:lastRenderedPageBreak/>
        <w:t xml:space="preserve">12+000) с подъездом к кладбищу;          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ab/>
        <w:t>-</w:t>
      </w:r>
      <w:r w:rsidRPr="00E31FB4">
        <w:t xml:space="preserve"> </w:t>
      </w:r>
      <w:proofErr w:type="spellStart"/>
      <w:r w:rsidRPr="00E31FB4">
        <w:rPr>
          <w:sz w:val="28"/>
          <w:szCs w:val="28"/>
          <w:lang w:eastAsia="ru-RU"/>
        </w:rPr>
        <w:t>Водогон</w:t>
      </w:r>
      <w:proofErr w:type="spellEnd"/>
      <w:r w:rsidRPr="00E31FB4">
        <w:rPr>
          <w:sz w:val="28"/>
          <w:szCs w:val="28"/>
          <w:lang w:eastAsia="ru-RU"/>
        </w:rPr>
        <w:t>-</w:t>
      </w:r>
      <w:proofErr w:type="spellStart"/>
      <w:r w:rsidRPr="00E31FB4">
        <w:rPr>
          <w:sz w:val="28"/>
          <w:szCs w:val="28"/>
          <w:lang w:eastAsia="ru-RU"/>
        </w:rPr>
        <w:t>Тальцы</w:t>
      </w:r>
      <w:proofErr w:type="spellEnd"/>
      <w:r w:rsidRPr="00E31FB4">
        <w:rPr>
          <w:sz w:val="28"/>
          <w:szCs w:val="28"/>
          <w:lang w:eastAsia="ru-RU"/>
        </w:rPr>
        <w:t>-Петровское» (км 0+000-км 26+592).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>В 2024 году работы выполнены на сумму 59 620 тысяч рублей на автом</w:t>
      </w:r>
      <w:r w:rsidRPr="00E31FB4">
        <w:rPr>
          <w:sz w:val="28"/>
          <w:szCs w:val="28"/>
          <w:lang w:eastAsia="ru-RU"/>
        </w:rPr>
        <w:t>о</w:t>
      </w:r>
      <w:r w:rsidRPr="00E31FB4">
        <w:rPr>
          <w:sz w:val="28"/>
          <w:szCs w:val="28"/>
          <w:lang w:eastAsia="ru-RU"/>
        </w:rPr>
        <w:t xml:space="preserve">бильных дорогах: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>- Звонец-</w:t>
      </w:r>
      <w:proofErr w:type="spellStart"/>
      <w:r w:rsidRPr="00E31FB4">
        <w:rPr>
          <w:sz w:val="28"/>
          <w:szCs w:val="28"/>
          <w:lang w:eastAsia="ru-RU"/>
        </w:rPr>
        <w:t>Анисимиха</w:t>
      </w:r>
      <w:proofErr w:type="spellEnd"/>
      <w:r w:rsidRPr="00E31FB4">
        <w:rPr>
          <w:sz w:val="28"/>
          <w:szCs w:val="28"/>
          <w:lang w:eastAsia="ru-RU"/>
        </w:rPr>
        <w:t>»    (км 0+000-км 3+700);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 xml:space="preserve">- </w:t>
      </w:r>
      <w:proofErr w:type="spellStart"/>
      <w:r w:rsidRPr="00E31FB4">
        <w:rPr>
          <w:sz w:val="28"/>
          <w:szCs w:val="28"/>
          <w:lang w:eastAsia="ru-RU"/>
        </w:rPr>
        <w:t>Анисимиха</w:t>
      </w:r>
      <w:proofErr w:type="spellEnd"/>
      <w:r w:rsidRPr="00E31FB4">
        <w:rPr>
          <w:sz w:val="28"/>
          <w:szCs w:val="28"/>
          <w:lang w:eastAsia="ru-RU"/>
        </w:rPr>
        <w:t>-Большое Никулино» (</w:t>
      </w:r>
      <w:proofErr w:type="gramStart"/>
      <w:r w:rsidRPr="00E31FB4">
        <w:rPr>
          <w:sz w:val="28"/>
          <w:szCs w:val="28"/>
          <w:lang w:eastAsia="ru-RU"/>
        </w:rPr>
        <w:t>км</w:t>
      </w:r>
      <w:proofErr w:type="gramEnd"/>
      <w:r w:rsidRPr="00E31FB4">
        <w:rPr>
          <w:sz w:val="28"/>
          <w:szCs w:val="28"/>
          <w:lang w:eastAsia="ru-RU"/>
        </w:rPr>
        <w:t xml:space="preserve"> 0+000-км 2+331);          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>- Заполье-</w:t>
      </w:r>
      <w:proofErr w:type="spellStart"/>
      <w:r w:rsidRPr="00E31FB4">
        <w:rPr>
          <w:sz w:val="28"/>
          <w:szCs w:val="28"/>
          <w:lang w:eastAsia="ru-RU"/>
        </w:rPr>
        <w:t>Хортицы</w:t>
      </w:r>
      <w:proofErr w:type="spellEnd"/>
      <w:r w:rsidRPr="00E31FB4">
        <w:rPr>
          <w:sz w:val="28"/>
          <w:szCs w:val="28"/>
          <w:lang w:eastAsia="ru-RU"/>
        </w:rPr>
        <w:t>-Верхнее Заозерье (</w:t>
      </w:r>
      <w:proofErr w:type="gramStart"/>
      <w:r w:rsidRPr="00E31FB4">
        <w:rPr>
          <w:sz w:val="28"/>
          <w:szCs w:val="28"/>
          <w:lang w:eastAsia="ru-RU"/>
        </w:rPr>
        <w:t>км</w:t>
      </w:r>
      <w:proofErr w:type="gramEnd"/>
      <w:r w:rsidRPr="00E31FB4">
        <w:rPr>
          <w:sz w:val="28"/>
          <w:szCs w:val="28"/>
          <w:lang w:eastAsia="ru-RU"/>
        </w:rPr>
        <w:t xml:space="preserve"> 0+000-км 15+550);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>-Частично на автомобильной дороге - Любытино-Разгон-Луково» (км 1+300-км 3+900) (км 5+200-км 12+000) с подъездом к кладбищу. Срок исполнения муниципального контракта 30.06.2025.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ab/>
        <w:t xml:space="preserve">Заключен и исполнен договор с ИП «Александров М.В.» по ремонту моста через р. </w:t>
      </w:r>
      <w:proofErr w:type="spellStart"/>
      <w:r w:rsidRPr="00E31FB4">
        <w:rPr>
          <w:sz w:val="28"/>
          <w:szCs w:val="28"/>
          <w:lang w:eastAsia="ru-RU"/>
        </w:rPr>
        <w:t>Отня</w:t>
      </w:r>
      <w:proofErr w:type="spellEnd"/>
      <w:r w:rsidRPr="00E31FB4">
        <w:rPr>
          <w:sz w:val="28"/>
          <w:szCs w:val="28"/>
          <w:lang w:eastAsia="ru-RU"/>
        </w:rPr>
        <w:t xml:space="preserve"> на </w:t>
      </w:r>
      <w:proofErr w:type="gramStart"/>
      <w:r w:rsidRPr="00E31FB4">
        <w:rPr>
          <w:sz w:val="28"/>
          <w:szCs w:val="28"/>
          <w:lang w:eastAsia="ru-RU"/>
        </w:rPr>
        <w:t>км</w:t>
      </w:r>
      <w:proofErr w:type="gramEnd"/>
      <w:r w:rsidRPr="00E31FB4">
        <w:rPr>
          <w:sz w:val="28"/>
          <w:szCs w:val="28"/>
          <w:lang w:eastAsia="ru-RU"/>
        </w:rPr>
        <w:t xml:space="preserve"> 0+444 автодороги «Костино-</w:t>
      </w:r>
      <w:proofErr w:type="spellStart"/>
      <w:r w:rsidRPr="00E31FB4">
        <w:rPr>
          <w:sz w:val="28"/>
          <w:szCs w:val="28"/>
          <w:lang w:eastAsia="ru-RU"/>
        </w:rPr>
        <w:t>Овинец</w:t>
      </w:r>
      <w:proofErr w:type="spellEnd"/>
      <w:r w:rsidRPr="00E31FB4">
        <w:rPr>
          <w:sz w:val="28"/>
          <w:szCs w:val="28"/>
          <w:lang w:eastAsia="ru-RU"/>
        </w:rPr>
        <w:t>» в Любыти</w:t>
      </w:r>
      <w:r w:rsidRPr="00E31FB4">
        <w:rPr>
          <w:sz w:val="28"/>
          <w:szCs w:val="28"/>
          <w:lang w:eastAsia="ru-RU"/>
        </w:rPr>
        <w:t>н</w:t>
      </w:r>
      <w:r w:rsidRPr="00E31FB4">
        <w:rPr>
          <w:sz w:val="28"/>
          <w:szCs w:val="28"/>
          <w:lang w:eastAsia="ru-RU"/>
        </w:rPr>
        <w:t>ском муниципальном районе.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E31FB4">
        <w:rPr>
          <w:sz w:val="28"/>
          <w:szCs w:val="28"/>
          <w:lang w:eastAsia="ru-RU"/>
        </w:rPr>
        <w:tab/>
      </w:r>
      <w:r w:rsidRPr="00E31FB4">
        <w:rPr>
          <w:sz w:val="28"/>
          <w:szCs w:val="28"/>
        </w:rPr>
        <w:t xml:space="preserve">Проведен электронный аукцион и заключен муниципальный контракт с ООО «Мошенское ПАТП» на </w:t>
      </w:r>
      <w:r w:rsidRPr="00E31FB4">
        <w:rPr>
          <w:sz w:val="28"/>
          <w:szCs w:val="28"/>
          <w:lang w:eastAsia="ru-RU"/>
        </w:rPr>
        <w:t>оказание услуг по   осуществлению регулярных перевозок пассажиров и багажа автомобильным транспортом общего польз</w:t>
      </w:r>
      <w:r w:rsidRPr="00E31FB4">
        <w:rPr>
          <w:sz w:val="28"/>
          <w:szCs w:val="28"/>
          <w:lang w:eastAsia="ru-RU"/>
        </w:rPr>
        <w:t>о</w:t>
      </w:r>
      <w:r w:rsidRPr="00E31FB4">
        <w:rPr>
          <w:sz w:val="28"/>
          <w:szCs w:val="28"/>
          <w:lang w:eastAsia="ru-RU"/>
        </w:rPr>
        <w:t>вания по регулируемым тарифам в пригородном сообщении в границах Л</w:t>
      </w:r>
      <w:r w:rsidRPr="00E31FB4">
        <w:rPr>
          <w:sz w:val="28"/>
          <w:szCs w:val="28"/>
          <w:lang w:eastAsia="ru-RU"/>
        </w:rPr>
        <w:t>ю</w:t>
      </w:r>
      <w:r w:rsidRPr="00E31FB4">
        <w:rPr>
          <w:sz w:val="28"/>
          <w:szCs w:val="28"/>
          <w:lang w:eastAsia="ru-RU"/>
        </w:rPr>
        <w:t xml:space="preserve">бытинского района Новгородской области.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1FB4">
        <w:rPr>
          <w:sz w:val="28"/>
          <w:szCs w:val="28"/>
          <w:shd w:val="clear" w:color="auto" w:fill="FFFFFF"/>
        </w:rPr>
        <w:t xml:space="preserve">Поведена работа по подготовке к отопительному периоду. Все  36 МКД, </w:t>
      </w:r>
      <w:proofErr w:type="gramStart"/>
      <w:r w:rsidRPr="00E31FB4">
        <w:rPr>
          <w:sz w:val="28"/>
          <w:szCs w:val="28"/>
          <w:shd w:val="clear" w:color="auto" w:fill="FFFFFF"/>
        </w:rPr>
        <w:t>подключенных</w:t>
      </w:r>
      <w:proofErr w:type="gramEnd"/>
      <w:r w:rsidRPr="00E31FB4">
        <w:rPr>
          <w:sz w:val="28"/>
          <w:szCs w:val="28"/>
          <w:shd w:val="clear" w:color="auto" w:fill="FFFFFF"/>
        </w:rPr>
        <w:t xml:space="preserve"> к центральной системе теплоснабжения, получили па</w:t>
      </w:r>
      <w:r w:rsidRPr="00E31FB4">
        <w:rPr>
          <w:sz w:val="28"/>
          <w:szCs w:val="28"/>
          <w:shd w:val="clear" w:color="auto" w:fill="FFFFFF"/>
        </w:rPr>
        <w:t>с</w:t>
      </w:r>
      <w:r w:rsidRPr="00E31FB4">
        <w:rPr>
          <w:sz w:val="28"/>
          <w:szCs w:val="28"/>
          <w:shd w:val="clear" w:color="auto" w:fill="FFFFFF"/>
        </w:rPr>
        <w:t xml:space="preserve">порта готовности.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31FB4">
        <w:rPr>
          <w:color w:val="000000"/>
          <w:sz w:val="28"/>
          <w:szCs w:val="28"/>
        </w:rPr>
        <w:t>В рамках заключенного договора с ООО «Дмитровский завод РТИ» проведены мероприятия в сфере обращения с отходами - автомобильными шинами, утратившими свои потребительские свойства, на территории Люб</w:t>
      </w:r>
      <w:r w:rsidRPr="00E31FB4">
        <w:rPr>
          <w:color w:val="000000"/>
          <w:sz w:val="28"/>
          <w:szCs w:val="28"/>
        </w:rPr>
        <w:t>ы</w:t>
      </w:r>
      <w:r w:rsidRPr="00E31FB4">
        <w:rPr>
          <w:color w:val="000000"/>
          <w:sz w:val="28"/>
          <w:szCs w:val="28"/>
        </w:rPr>
        <w:t>тинского муниципального района, в целях предотвращения вредного возде</w:t>
      </w:r>
      <w:r w:rsidRPr="00E31FB4">
        <w:rPr>
          <w:color w:val="000000"/>
          <w:sz w:val="28"/>
          <w:szCs w:val="28"/>
        </w:rPr>
        <w:t>й</w:t>
      </w:r>
      <w:r w:rsidRPr="00E31FB4">
        <w:rPr>
          <w:color w:val="000000"/>
          <w:sz w:val="28"/>
          <w:szCs w:val="28"/>
        </w:rPr>
        <w:t>ствия отходов на здоровье человека и окружающую среду, уменьшения к</w:t>
      </w:r>
      <w:r w:rsidRPr="00E31FB4">
        <w:rPr>
          <w:color w:val="000000"/>
          <w:sz w:val="28"/>
          <w:szCs w:val="28"/>
        </w:rPr>
        <w:t>о</w:t>
      </w:r>
      <w:r w:rsidRPr="00E31FB4">
        <w:rPr>
          <w:color w:val="000000"/>
          <w:sz w:val="28"/>
          <w:szCs w:val="28"/>
        </w:rPr>
        <w:t xml:space="preserve">личества и вовлечения их в хозяйственный оборот. </w:t>
      </w:r>
    </w:p>
    <w:p w:rsidR="00E31FB4" w:rsidRPr="00E31FB4" w:rsidRDefault="00E31FB4" w:rsidP="00E31FB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3F52" w:rsidRDefault="001D3F52" w:rsidP="007D7FCA">
      <w:pPr>
        <w:rPr>
          <w:b/>
          <w:sz w:val="32"/>
          <w:szCs w:val="32"/>
        </w:rPr>
      </w:pPr>
    </w:p>
    <w:p w:rsidR="007D7FCA" w:rsidRDefault="007D7FCA" w:rsidP="007D7FCA">
      <w:pPr>
        <w:rPr>
          <w:b/>
          <w:sz w:val="32"/>
          <w:szCs w:val="32"/>
        </w:rPr>
      </w:pPr>
    </w:p>
    <w:p w:rsidR="007D7FCA" w:rsidRDefault="007D7FCA" w:rsidP="007D7FCA">
      <w:pPr>
        <w:rPr>
          <w:b/>
          <w:sz w:val="32"/>
          <w:szCs w:val="32"/>
          <w:highlight w:val="yellow"/>
        </w:rPr>
      </w:pPr>
    </w:p>
    <w:p w:rsidR="0068497F" w:rsidRDefault="0068497F" w:rsidP="0068497F">
      <w:pPr>
        <w:jc w:val="center"/>
        <w:rPr>
          <w:b/>
          <w:sz w:val="32"/>
          <w:szCs w:val="32"/>
        </w:rPr>
      </w:pPr>
      <w:r w:rsidRPr="007D7FCA">
        <w:rPr>
          <w:b/>
          <w:sz w:val="32"/>
          <w:szCs w:val="32"/>
        </w:rPr>
        <w:t>Уровень жизни населения</w:t>
      </w:r>
    </w:p>
    <w:p w:rsidR="0068497F" w:rsidRDefault="0068497F">
      <w:pPr>
        <w:ind w:firstLine="567"/>
        <w:jc w:val="both"/>
        <w:rPr>
          <w:sz w:val="28"/>
          <w:szCs w:val="28"/>
        </w:rPr>
      </w:pPr>
    </w:p>
    <w:p w:rsidR="001E6B12" w:rsidRPr="00AC0DD2" w:rsidRDefault="00AC0DD2" w:rsidP="00AC0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9E5" w:rsidRPr="00BB79E5">
        <w:rPr>
          <w:sz w:val="28"/>
          <w:szCs w:val="28"/>
        </w:rPr>
        <w:t>Среднемесячная номинальная заработная плата</w:t>
      </w:r>
      <w:r w:rsidR="00C56766">
        <w:rPr>
          <w:sz w:val="28"/>
          <w:szCs w:val="28"/>
        </w:rPr>
        <w:t>,</w:t>
      </w:r>
      <w:r w:rsidR="00C56766" w:rsidRPr="00C56766">
        <w:rPr>
          <w:sz w:val="28"/>
          <w:szCs w:val="28"/>
        </w:rPr>
        <w:t xml:space="preserve"> </w:t>
      </w:r>
      <w:r w:rsidR="00C56766" w:rsidRPr="00BB79E5">
        <w:rPr>
          <w:sz w:val="28"/>
          <w:szCs w:val="28"/>
        </w:rPr>
        <w:t>начисленная</w:t>
      </w:r>
      <w:r w:rsidR="00C56766">
        <w:rPr>
          <w:sz w:val="28"/>
          <w:szCs w:val="28"/>
        </w:rPr>
        <w:t xml:space="preserve"> работникам</w:t>
      </w:r>
      <w:r w:rsidR="00BB79E5" w:rsidRPr="00BB79E5">
        <w:rPr>
          <w:sz w:val="28"/>
          <w:szCs w:val="28"/>
        </w:rPr>
        <w:t xml:space="preserve"> крупных и средних организаций (без субъектов малого предпринимательства) </w:t>
      </w:r>
      <w:r w:rsidR="00141B3D">
        <w:rPr>
          <w:sz w:val="28"/>
          <w:szCs w:val="28"/>
        </w:rPr>
        <w:t>за январь-декабрь</w:t>
      </w:r>
      <w:r w:rsidR="00E0023D">
        <w:rPr>
          <w:sz w:val="28"/>
          <w:szCs w:val="28"/>
        </w:rPr>
        <w:t xml:space="preserve"> текущего года составила </w:t>
      </w:r>
      <w:r w:rsidR="009C3554">
        <w:rPr>
          <w:sz w:val="28"/>
          <w:szCs w:val="28"/>
        </w:rPr>
        <w:t>56774</w:t>
      </w:r>
      <w:r w:rsidR="00F0666A">
        <w:rPr>
          <w:sz w:val="28"/>
          <w:szCs w:val="28"/>
        </w:rPr>
        <w:t xml:space="preserve"> рубля</w:t>
      </w:r>
      <w:r w:rsidR="00E0023D">
        <w:rPr>
          <w:sz w:val="28"/>
          <w:szCs w:val="28"/>
        </w:rPr>
        <w:t xml:space="preserve"> </w:t>
      </w:r>
      <w:r w:rsidR="004F293F">
        <w:rPr>
          <w:sz w:val="28"/>
          <w:szCs w:val="28"/>
        </w:rPr>
        <w:t>00 копеек</w:t>
      </w:r>
      <w:bookmarkStart w:id="0" w:name="_GoBack"/>
      <w:bookmarkEnd w:id="0"/>
      <w:r w:rsidR="00E0023D">
        <w:rPr>
          <w:sz w:val="28"/>
          <w:szCs w:val="28"/>
        </w:rPr>
        <w:t xml:space="preserve"> с темпом роста </w:t>
      </w:r>
      <w:r w:rsidR="009C3554" w:rsidRPr="009C3554">
        <w:rPr>
          <w:sz w:val="28"/>
          <w:szCs w:val="28"/>
        </w:rPr>
        <w:t>116,7</w:t>
      </w:r>
      <w:r w:rsidR="00E0023D">
        <w:rPr>
          <w:sz w:val="28"/>
          <w:szCs w:val="28"/>
        </w:rPr>
        <w:t>% к соответствующему периоду прошлого года.</w:t>
      </w:r>
    </w:p>
    <w:p w:rsidR="003E41AA" w:rsidRPr="003E41AA" w:rsidRDefault="003E41AA" w:rsidP="003E41AA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3E41AA">
        <w:rPr>
          <w:rFonts w:eastAsia="Calibri"/>
          <w:sz w:val="28"/>
          <w:szCs w:val="28"/>
          <w:lang w:eastAsia="en-US" w:bidi="ar-SA"/>
        </w:rPr>
        <w:t>В течение  2024 года в отдел соцзащиты поступило и рассмотрено 1596 заявлений на предоставление государственных услуг от населения Любыти</w:t>
      </w:r>
      <w:r w:rsidRPr="003E41AA">
        <w:rPr>
          <w:rFonts w:eastAsia="Calibri"/>
          <w:sz w:val="28"/>
          <w:szCs w:val="28"/>
          <w:lang w:eastAsia="en-US" w:bidi="ar-SA"/>
        </w:rPr>
        <w:t>н</w:t>
      </w:r>
      <w:r w:rsidRPr="003E41AA">
        <w:rPr>
          <w:rFonts w:eastAsia="Calibri"/>
          <w:sz w:val="28"/>
          <w:szCs w:val="28"/>
          <w:lang w:eastAsia="en-US" w:bidi="ar-SA"/>
        </w:rPr>
        <w:t xml:space="preserve">ского района (+1659 льготников получают выплату пожизненно по ранее назначенным заявлениям). </w:t>
      </w:r>
      <w:r w:rsidRPr="003E41AA">
        <w:rPr>
          <w:rFonts w:eastAsia="Calibri"/>
          <w:b/>
          <w:sz w:val="28"/>
          <w:szCs w:val="28"/>
          <w:lang w:eastAsia="en-US" w:bidi="ar-SA"/>
        </w:rPr>
        <w:t>Общая  сумма выплат мер социальной по</w:t>
      </w:r>
      <w:r w:rsidRPr="003E41AA">
        <w:rPr>
          <w:rFonts w:eastAsia="Calibri"/>
          <w:b/>
          <w:sz w:val="28"/>
          <w:szCs w:val="28"/>
          <w:lang w:eastAsia="en-US" w:bidi="ar-SA"/>
        </w:rPr>
        <w:t>д</w:t>
      </w:r>
      <w:r w:rsidRPr="003E41AA">
        <w:rPr>
          <w:rFonts w:eastAsia="Calibri"/>
          <w:b/>
          <w:sz w:val="28"/>
          <w:szCs w:val="28"/>
          <w:lang w:eastAsia="en-US" w:bidi="ar-SA"/>
        </w:rPr>
        <w:t>держки составила  ~43,4</w:t>
      </w:r>
      <w:r w:rsidRPr="003E41AA">
        <w:rPr>
          <w:rFonts w:eastAsia="Calibri"/>
          <w:b/>
          <w:color w:val="FF0000"/>
          <w:sz w:val="28"/>
          <w:szCs w:val="28"/>
          <w:lang w:eastAsia="en-US" w:bidi="ar-SA"/>
        </w:rPr>
        <w:t xml:space="preserve"> </w:t>
      </w:r>
      <w:r w:rsidRPr="003E41AA">
        <w:rPr>
          <w:rFonts w:eastAsia="Calibri"/>
          <w:b/>
          <w:sz w:val="28"/>
          <w:szCs w:val="28"/>
          <w:lang w:eastAsia="en-US" w:bidi="ar-SA"/>
        </w:rPr>
        <w:t>млн. рублей</w:t>
      </w:r>
      <w:r w:rsidRPr="003E41AA">
        <w:rPr>
          <w:rFonts w:eastAsia="Calibri"/>
          <w:sz w:val="28"/>
          <w:szCs w:val="28"/>
          <w:lang w:eastAsia="en-US" w:bidi="ar-SA"/>
        </w:rPr>
        <w:t xml:space="preserve"> (денежные средства регионального и федерального бюджета). Таким образом, по состоянию </w:t>
      </w:r>
      <w:r w:rsidRPr="003E41AA">
        <w:rPr>
          <w:rFonts w:eastAsia="Calibri"/>
          <w:b/>
          <w:sz w:val="28"/>
          <w:szCs w:val="28"/>
          <w:lang w:eastAsia="en-US" w:bidi="ar-SA"/>
        </w:rPr>
        <w:t xml:space="preserve">на 01.01.2025г учете в отделе  состоят  2478 человек </w:t>
      </w:r>
      <w:r w:rsidRPr="003E41AA">
        <w:rPr>
          <w:rFonts w:eastAsia="Calibri"/>
          <w:sz w:val="28"/>
          <w:szCs w:val="28"/>
          <w:lang w:eastAsia="en-US" w:bidi="ar-SA"/>
        </w:rPr>
        <w:t xml:space="preserve"> или 35% жителей Любытинского района.</w:t>
      </w:r>
    </w:p>
    <w:p w:rsidR="003E41AA" w:rsidRPr="003E41AA" w:rsidRDefault="003E41AA" w:rsidP="003E41AA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3E41AA">
        <w:rPr>
          <w:rFonts w:eastAsia="Calibri"/>
          <w:sz w:val="28"/>
          <w:szCs w:val="28"/>
          <w:lang w:eastAsia="en-US" w:bidi="ar-SA"/>
        </w:rPr>
        <w:lastRenderedPageBreak/>
        <w:t>За 2024 год  в отдел поступило 93 заявления на заключение социальн</w:t>
      </w:r>
      <w:r w:rsidRPr="003E41AA">
        <w:rPr>
          <w:rFonts w:eastAsia="Calibri"/>
          <w:sz w:val="28"/>
          <w:szCs w:val="28"/>
          <w:lang w:eastAsia="en-US" w:bidi="ar-SA"/>
        </w:rPr>
        <w:t>о</w:t>
      </w:r>
      <w:r w:rsidRPr="003E41AA">
        <w:rPr>
          <w:rFonts w:eastAsia="Calibri"/>
          <w:sz w:val="28"/>
          <w:szCs w:val="28"/>
          <w:lang w:eastAsia="en-US" w:bidi="ar-SA"/>
        </w:rPr>
        <w:t>го контракта, из которых 54 рассмотрены положительно</w:t>
      </w:r>
      <w:r w:rsidRPr="003E41AA">
        <w:rPr>
          <w:rFonts w:eastAsia="Calibri"/>
          <w:b/>
          <w:sz w:val="28"/>
          <w:szCs w:val="28"/>
          <w:lang w:eastAsia="en-US" w:bidi="ar-SA"/>
        </w:rPr>
        <w:t>, общая сумма в</w:t>
      </w:r>
      <w:r w:rsidRPr="003E41AA">
        <w:rPr>
          <w:rFonts w:eastAsia="Calibri"/>
          <w:b/>
          <w:sz w:val="28"/>
          <w:szCs w:val="28"/>
          <w:lang w:eastAsia="en-US" w:bidi="ar-SA"/>
        </w:rPr>
        <w:t>ы</w:t>
      </w:r>
      <w:r w:rsidRPr="003E41AA">
        <w:rPr>
          <w:rFonts w:eastAsia="Calibri"/>
          <w:b/>
          <w:sz w:val="28"/>
          <w:szCs w:val="28"/>
          <w:lang w:eastAsia="en-US" w:bidi="ar-SA"/>
        </w:rPr>
        <w:t xml:space="preserve">плат по которым составила 8,2  </w:t>
      </w:r>
      <w:proofErr w:type="spellStart"/>
      <w:r w:rsidRPr="003E41AA">
        <w:rPr>
          <w:rFonts w:eastAsia="Calibri"/>
          <w:b/>
          <w:sz w:val="28"/>
          <w:szCs w:val="28"/>
          <w:lang w:eastAsia="en-US" w:bidi="ar-SA"/>
        </w:rPr>
        <w:t>млн</w:t>
      </w:r>
      <w:proofErr w:type="gramStart"/>
      <w:r w:rsidRPr="003E41AA">
        <w:rPr>
          <w:rFonts w:eastAsia="Calibri"/>
          <w:b/>
          <w:sz w:val="28"/>
          <w:szCs w:val="28"/>
          <w:lang w:eastAsia="en-US" w:bidi="ar-SA"/>
        </w:rPr>
        <w:t>.р</w:t>
      </w:r>
      <w:proofErr w:type="gramEnd"/>
      <w:r w:rsidRPr="003E41AA">
        <w:rPr>
          <w:rFonts w:eastAsia="Calibri"/>
          <w:b/>
          <w:sz w:val="28"/>
          <w:szCs w:val="28"/>
          <w:lang w:eastAsia="en-US" w:bidi="ar-SA"/>
        </w:rPr>
        <w:t>уб</w:t>
      </w:r>
      <w:proofErr w:type="spellEnd"/>
      <w:r w:rsidRPr="003E41AA">
        <w:rPr>
          <w:rFonts w:eastAsia="Calibri"/>
          <w:sz w:val="28"/>
          <w:szCs w:val="28"/>
          <w:lang w:eastAsia="en-US" w:bidi="ar-SA"/>
        </w:rPr>
        <w:t xml:space="preserve">. –в том числе 11 </w:t>
      </w:r>
      <w:proofErr w:type="spellStart"/>
      <w:r w:rsidRPr="003E41AA">
        <w:rPr>
          <w:rFonts w:eastAsia="Calibri"/>
          <w:sz w:val="28"/>
          <w:szCs w:val="28"/>
          <w:lang w:eastAsia="en-US" w:bidi="ar-SA"/>
        </w:rPr>
        <w:t>соцконтракта</w:t>
      </w:r>
      <w:proofErr w:type="spellEnd"/>
      <w:r w:rsidRPr="003E41AA">
        <w:rPr>
          <w:rFonts w:eastAsia="Calibri"/>
          <w:sz w:val="28"/>
          <w:szCs w:val="28"/>
          <w:lang w:eastAsia="en-US" w:bidi="ar-SA"/>
        </w:rPr>
        <w:t xml:space="preserve"> на открытие ИП с суммой выплаты 350 </w:t>
      </w:r>
      <w:proofErr w:type="spellStart"/>
      <w:r w:rsidRPr="003E41AA">
        <w:rPr>
          <w:rFonts w:eastAsia="Calibri"/>
          <w:sz w:val="28"/>
          <w:szCs w:val="28"/>
          <w:lang w:eastAsia="en-US" w:bidi="ar-SA"/>
        </w:rPr>
        <w:t>тыс</w:t>
      </w:r>
      <w:proofErr w:type="spellEnd"/>
      <w:r w:rsidRPr="003E41AA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3E41AA">
        <w:rPr>
          <w:rFonts w:eastAsia="Calibri"/>
          <w:sz w:val="28"/>
          <w:szCs w:val="28"/>
          <w:lang w:eastAsia="en-US" w:bidi="ar-SA"/>
        </w:rPr>
        <w:t>руб</w:t>
      </w:r>
      <w:proofErr w:type="spellEnd"/>
      <w:r w:rsidRPr="003E41AA">
        <w:rPr>
          <w:rFonts w:eastAsia="Calibri"/>
          <w:sz w:val="28"/>
          <w:szCs w:val="28"/>
          <w:lang w:eastAsia="en-US" w:bidi="ar-SA"/>
        </w:rPr>
        <w:t xml:space="preserve">, и 7 </w:t>
      </w:r>
      <w:proofErr w:type="spellStart"/>
      <w:r w:rsidRPr="003E41AA">
        <w:rPr>
          <w:rFonts w:eastAsia="Calibri"/>
          <w:sz w:val="28"/>
          <w:szCs w:val="28"/>
          <w:lang w:eastAsia="en-US" w:bidi="ar-SA"/>
        </w:rPr>
        <w:t>соцконтракт</w:t>
      </w:r>
      <w:proofErr w:type="spellEnd"/>
      <w:r w:rsidRPr="003E41AA">
        <w:rPr>
          <w:rFonts w:eastAsia="Calibri"/>
          <w:sz w:val="28"/>
          <w:szCs w:val="28"/>
          <w:lang w:eastAsia="en-US" w:bidi="ar-SA"/>
        </w:rPr>
        <w:t xml:space="preserve"> на ведение ЛПХ  (</w:t>
      </w:r>
      <w:proofErr w:type="spellStart"/>
      <w:r w:rsidRPr="003E41AA">
        <w:rPr>
          <w:rFonts w:eastAsia="Calibri"/>
          <w:sz w:val="28"/>
          <w:szCs w:val="28"/>
          <w:lang w:eastAsia="en-US" w:bidi="ar-SA"/>
        </w:rPr>
        <w:t>самозанятость</w:t>
      </w:r>
      <w:proofErr w:type="spellEnd"/>
      <w:r w:rsidRPr="003E41AA">
        <w:rPr>
          <w:rFonts w:eastAsia="Calibri"/>
          <w:sz w:val="28"/>
          <w:szCs w:val="28"/>
          <w:lang w:eastAsia="en-US" w:bidi="ar-SA"/>
        </w:rPr>
        <w:t xml:space="preserve">) с суммой выплаты 200 тыс. руб. </w:t>
      </w:r>
    </w:p>
    <w:p w:rsidR="00EE5F8B" w:rsidRPr="00EE5F8B" w:rsidRDefault="00EE5F8B" w:rsidP="00EE5F8B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E5F8B">
        <w:rPr>
          <w:rFonts w:eastAsia="Calibri"/>
          <w:sz w:val="28"/>
          <w:szCs w:val="28"/>
          <w:lang w:eastAsia="en-US" w:bidi="ar-SA"/>
        </w:rPr>
        <w:t>За третий квартал  в отдел поступило 35 заявлений на заключение с</w:t>
      </w:r>
      <w:r w:rsidRPr="00EE5F8B">
        <w:rPr>
          <w:rFonts w:eastAsia="Calibri"/>
          <w:sz w:val="28"/>
          <w:szCs w:val="28"/>
          <w:lang w:eastAsia="en-US" w:bidi="ar-SA"/>
        </w:rPr>
        <w:t>о</w:t>
      </w:r>
      <w:r w:rsidRPr="00EE5F8B">
        <w:rPr>
          <w:rFonts w:eastAsia="Calibri"/>
          <w:sz w:val="28"/>
          <w:szCs w:val="28"/>
          <w:lang w:eastAsia="en-US" w:bidi="ar-SA"/>
        </w:rPr>
        <w:t>циального контракта, из которых 17 рассмотрены положительно</w:t>
      </w:r>
      <w:r w:rsidRPr="00EE5F8B">
        <w:rPr>
          <w:rFonts w:eastAsia="Calibri"/>
          <w:b/>
          <w:sz w:val="28"/>
          <w:szCs w:val="28"/>
          <w:lang w:eastAsia="en-US" w:bidi="ar-SA"/>
        </w:rPr>
        <w:t xml:space="preserve">, общая сумма выплат по которым составила 3,7  </w:t>
      </w:r>
      <w:proofErr w:type="spellStart"/>
      <w:r w:rsidRPr="00EE5F8B">
        <w:rPr>
          <w:rFonts w:eastAsia="Calibri"/>
          <w:b/>
          <w:sz w:val="28"/>
          <w:szCs w:val="28"/>
          <w:lang w:eastAsia="en-US" w:bidi="ar-SA"/>
        </w:rPr>
        <w:t>млн</w:t>
      </w:r>
      <w:proofErr w:type="gramStart"/>
      <w:r w:rsidRPr="00EE5F8B">
        <w:rPr>
          <w:rFonts w:eastAsia="Calibri"/>
          <w:b/>
          <w:sz w:val="28"/>
          <w:szCs w:val="28"/>
          <w:lang w:eastAsia="en-US" w:bidi="ar-SA"/>
        </w:rPr>
        <w:t>.р</w:t>
      </w:r>
      <w:proofErr w:type="gramEnd"/>
      <w:r w:rsidRPr="00EE5F8B">
        <w:rPr>
          <w:rFonts w:eastAsia="Calibri"/>
          <w:b/>
          <w:sz w:val="28"/>
          <w:szCs w:val="28"/>
          <w:lang w:eastAsia="en-US" w:bidi="ar-SA"/>
        </w:rPr>
        <w:t>уб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. –в том числе 5 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соцко</w:t>
      </w:r>
      <w:r w:rsidRPr="00EE5F8B">
        <w:rPr>
          <w:rFonts w:eastAsia="Calibri"/>
          <w:sz w:val="28"/>
          <w:szCs w:val="28"/>
          <w:lang w:eastAsia="en-US" w:bidi="ar-SA"/>
        </w:rPr>
        <w:t>н</w:t>
      </w:r>
      <w:r w:rsidRPr="00EE5F8B">
        <w:rPr>
          <w:rFonts w:eastAsia="Calibri"/>
          <w:sz w:val="28"/>
          <w:szCs w:val="28"/>
          <w:lang w:eastAsia="en-US" w:bidi="ar-SA"/>
        </w:rPr>
        <w:t>тракта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 на открытие ИП с суммой выплаты 350 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тыс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руб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, и 1 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соцконтракт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 на ведение ЛПХ  (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самозанятость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) с суммой выплаты 200 тыс. руб. </w:t>
      </w:r>
    </w:p>
    <w:p w:rsidR="007D7FCA" w:rsidRDefault="007D7FCA" w:rsidP="00F06829">
      <w:pPr>
        <w:widowControl/>
        <w:suppressAutoHyphens w:val="0"/>
        <w:ind w:firstLine="708"/>
        <w:jc w:val="both"/>
        <w:rPr>
          <w:rFonts w:eastAsia="Calibri"/>
          <w:b/>
          <w:sz w:val="28"/>
          <w:szCs w:val="28"/>
          <w:u w:val="single"/>
          <w:lang w:eastAsia="en-US" w:bidi="ar-SA"/>
        </w:rPr>
      </w:pPr>
    </w:p>
    <w:p w:rsidR="00F06829" w:rsidRPr="00F06829" w:rsidRDefault="00F06829" w:rsidP="00F06829">
      <w:pPr>
        <w:widowControl/>
        <w:suppressAutoHyphens w:val="0"/>
        <w:ind w:firstLine="708"/>
        <w:jc w:val="both"/>
        <w:rPr>
          <w:rFonts w:eastAsia="Calibri"/>
          <w:b/>
          <w:sz w:val="28"/>
          <w:szCs w:val="28"/>
          <w:u w:val="single"/>
          <w:lang w:eastAsia="en-US" w:bidi="ar-SA"/>
        </w:rPr>
      </w:pPr>
      <w:r w:rsidRPr="00F06829">
        <w:rPr>
          <w:rFonts w:eastAsia="Calibri"/>
          <w:b/>
          <w:sz w:val="28"/>
          <w:szCs w:val="28"/>
          <w:u w:val="single"/>
          <w:lang w:eastAsia="en-US" w:bidi="ar-SA"/>
        </w:rPr>
        <w:t>Единовременная материальная помощь.</w:t>
      </w:r>
    </w:p>
    <w:p w:rsidR="003E41AA" w:rsidRPr="003E41AA" w:rsidRDefault="003E41AA" w:rsidP="003E41AA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3E41AA">
        <w:rPr>
          <w:rFonts w:eastAsia="Calibri"/>
          <w:b/>
          <w:sz w:val="28"/>
          <w:szCs w:val="28"/>
          <w:lang w:eastAsia="en-US" w:bidi="ar-SA"/>
        </w:rPr>
        <w:t>Единовременную социальную помощь</w:t>
      </w:r>
      <w:r w:rsidRPr="003E41AA">
        <w:rPr>
          <w:rFonts w:eastAsia="Calibri"/>
          <w:sz w:val="28"/>
          <w:szCs w:val="28"/>
          <w:lang w:eastAsia="en-US" w:bidi="ar-SA"/>
        </w:rPr>
        <w:t xml:space="preserve"> получили 252 гражданина, находящихся </w:t>
      </w:r>
      <w:r w:rsidRPr="003E41AA">
        <w:rPr>
          <w:rFonts w:eastAsia="Calibri"/>
          <w:b/>
          <w:sz w:val="28"/>
          <w:szCs w:val="28"/>
          <w:lang w:eastAsia="en-US" w:bidi="ar-SA"/>
        </w:rPr>
        <w:t>в трудной жизненной ситуации</w:t>
      </w:r>
      <w:r w:rsidRPr="003E41AA">
        <w:rPr>
          <w:rFonts w:eastAsia="Calibri"/>
          <w:sz w:val="28"/>
          <w:szCs w:val="28"/>
          <w:lang w:eastAsia="en-US" w:bidi="ar-SA"/>
        </w:rPr>
        <w:t xml:space="preserve"> общая сумма выплат состав</w:t>
      </w:r>
      <w:r w:rsidRPr="003E41AA">
        <w:rPr>
          <w:rFonts w:eastAsia="Calibri"/>
          <w:sz w:val="28"/>
          <w:szCs w:val="28"/>
          <w:lang w:eastAsia="en-US" w:bidi="ar-SA"/>
        </w:rPr>
        <w:t>и</w:t>
      </w:r>
      <w:r w:rsidRPr="003E41AA">
        <w:rPr>
          <w:rFonts w:eastAsia="Calibri"/>
          <w:sz w:val="28"/>
          <w:szCs w:val="28"/>
          <w:lang w:eastAsia="en-US" w:bidi="ar-SA"/>
        </w:rPr>
        <w:t xml:space="preserve">ла 2 млн. 144  </w:t>
      </w:r>
      <w:proofErr w:type="spellStart"/>
      <w:proofErr w:type="gramStart"/>
      <w:r w:rsidRPr="003E41AA">
        <w:rPr>
          <w:rFonts w:eastAsia="Calibri"/>
          <w:sz w:val="28"/>
          <w:szCs w:val="28"/>
          <w:lang w:eastAsia="en-US" w:bidi="ar-SA"/>
        </w:rPr>
        <w:t>тыс</w:t>
      </w:r>
      <w:proofErr w:type="spellEnd"/>
      <w:proofErr w:type="gramEnd"/>
      <w:r w:rsidRPr="003E41AA">
        <w:rPr>
          <w:rFonts w:eastAsia="Calibri"/>
          <w:sz w:val="28"/>
          <w:szCs w:val="28"/>
          <w:lang w:eastAsia="en-US" w:bidi="ar-SA"/>
        </w:rPr>
        <w:t xml:space="preserve"> руб. </w:t>
      </w:r>
    </w:p>
    <w:p w:rsidR="003E41AA" w:rsidRPr="003E41AA" w:rsidRDefault="003E41AA" w:rsidP="007D7FCA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3E41AA">
        <w:rPr>
          <w:rFonts w:eastAsia="Calibri"/>
          <w:b/>
          <w:sz w:val="28"/>
          <w:szCs w:val="28"/>
          <w:lang w:eastAsia="en-US" w:bidi="ar-SA"/>
        </w:rPr>
        <w:t>Единовременную социальную помощь</w:t>
      </w:r>
      <w:r w:rsidRPr="003E41AA">
        <w:rPr>
          <w:rFonts w:eastAsia="Calibri"/>
          <w:sz w:val="28"/>
          <w:szCs w:val="28"/>
          <w:lang w:eastAsia="en-US" w:bidi="ar-SA"/>
        </w:rPr>
        <w:t xml:space="preserve"> получили 55 малоимущих  семей, члены семей которых являются в настоящее время участниками сп</w:t>
      </w:r>
      <w:r w:rsidRPr="003E41AA">
        <w:rPr>
          <w:rFonts w:eastAsia="Calibri"/>
          <w:sz w:val="28"/>
          <w:szCs w:val="28"/>
          <w:lang w:eastAsia="en-US" w:bidi="ar-SA"/>
        </w:rPr>
        <w:t>е</w:t>
      </w:r>
      <w:r w:rsidRPr="003E41AA">
        <w:rPr>
          <w:rFonts w:eastAsia="Calibri"/>
          <w:sz w:val="28"/>
          <w:szCs w:val="28"/>
          <w:lang w:eastAsia="en-US" w:bidi="ar-SA"/>
        </w:rPr>
        <w:t xml:space="preserve">циальной военной операции, общая сумма выплат составила 757тыс руб. </w:t>
      </w:r>
    </w:p>
    <w:p w:rsidR="003E41AA" w:rsidRPr="003E41AA" w:rsidRDefault="003E41AA" w:rsidP="003E41AA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3E41AA">
        <w:rPr>
          <w:rFonts w:eastAsia="Calibri"/>
          <w:b/>
          <w:sz w:val="28"/>
          <w:szCs w:val="28"/>
          <w:lang w:eastAsia="en-US" w:bidi="ar-SA"/>
        </w:rPr>
        <w:t>Единовременную социальную помощь</w:t>
      </w:r>
      <w:r w:rsidRPr="003E41AA">
        <w:rPr>
          <w:rFonts w:eastAsia="Calibri"/>
          <w:sz w:val="28"/>
          <w:szCs w:val="28"/>
          <w:lang w:eastAsia="en-US" w:bidi="ar-SA"/>
        </w:rPr>
        <w:t xml:space="preserve"> получили 198 </w:t>
      </w:r>
      <w:r w:rsidRPr="003E41AA">
        <w:rPr>
          <w:rFonts w:eastAsia="Calibri"/>
          <w:b/>
          <w:sz w:val="28"/>
          <w:szCs w:val="28"/>
          <w:lang w:eastAsia="en-US" w:bidi="ar-SA"/>
        </w:rPr>
        <w:t>малоимущих граждан</w:t>
      </w:r>
      <w:r w:rsidRPr="003E41AA">
        <w:rPr>
          <w:rFonts w:eastAsia="Calibri"/>
          <w:sz w:val="28"/>
          <w:szCs w:val="28"/>
          <w:lang w:eastAsia="en-US" w:bidi="ar-SA"/>
        </w:rPr>
        <w:t xml:space="preserve"> на сумму 266 </w:t>
      </w:r>
      <w:proofErr w:type="spellStart"/>
      <w:proofErr w:type="gramStart"/>
      <w:r w:rsidRPr="003E41AA">
        <w:rPr>
          <w:rFonts w:eastAsia="Calibri"/>
          <w:sz w:val="28"/>
          <w:szCs w:val="28"/>
          <w:lang w:eastAsia="en-US" w:bidi="ar-SA"/>
        </w:rPr>
        <w:t>тыс</w:t>
      </w:r>
      <w:proofErr w:type="spellEnd"/>
      <w:proofErr w:type="gramEnd"/>
      <w:r w:rsidRPr="003E41AA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3E41AA">
        <w:rPr>
          <w:rFonts w:eastAsia="Calibri"/>
          <w:sz w:val="28"/>
          <w:szCs w:val="28"/>
          <w:lang w:eastAsia="en-US" w:bidi="ar-SA"/>
        </w:rPr>
        <w:t>руб</w:t>
      </w:r>
      <w:proofErr w:type="spellEnd"/>
    </w:p>
    <w:p w:rsidR="003E41AA" w:rsidRPr="003E41AA" w:rsidRDefault="003E41AA" w:rsidP="003E41AA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3E41AA">
        <w:rPr>
          <w:rFonts w:eastAsia="Calibri"/>
          <w:sz w:val="28"/>
          <w:szCs w:val="28"/>
          <w:lang w:eastAsia="en-US" w:bidi="ar-SA"/>
        </w:rPr>
        <w:t xml:space="preserve">Адресной социальная помощь </w:t>
      </w:r>
      <w:r w:rsidRPr="003E41AA">
        <w:rPr>
          <w:rFonts w:eastAsia="Calibri"/>
          <w:b/>
          <w:sz w:val="28"/>
          <w:szCs w:val="28"/>
          <w:lang w:eastAsia="en-US" w:bidi="ar-SA"/>
        </w:rPr>
        <w:t>на возмещение затрат по изготовл</w:t>
      </w:r>
      <w:r w:rsidRPr="003E41AA">
        <w:rPr>
          <w:rFonts w:eastAsia="Calibri"/>
          <w:b/>
          <w:sz w:val="28"/>
          <w:szCs w:val="28"/>
          <w:lang w:eastAsia="en-US" w:bidi="ar-SA"/>
        </w:rPr>
        <w:t>е</w:t>
      </w:r>
      <w:r w:rsidRPr="003E41AA">
        <w:rPr>
          <w:rFonts w:eastAsia="Calibri"/>
          <w:b/>
          <w:sz w:val="28"/>
          <w:szCs w:val="28"/>
          <w:lang w:eastAsia="en-US" w:bidi="ar-SA"/>
        </w:rPr>
        <w:t>нию зубных протезов</w:t>
      </w:r>
      <w:r w:rsidRPr="003E41AA">
        <w:rPr>
          <w:rFonts w:eastAsia="Calibri"/>
          <w:sz w:val="28"/>
          <w:szCs w:val="28"/>
          <w:lang w:eastAsia="en-US" w:bidi="ar-SA"/>
        </w:rPr>
        <w:t xml:space="preserve"> воспользовались 25 льготников на сумму 325 </w:t>
      </w:r>
      <w:proofErr w:type="spellStart"/>
      <w:r w:rsidRPr="003E41AA">
        <w:rPr>
          <w:rFonts w:eastAsia="Calibri"/>
          <w:sz w:val="28"/>
          <w:szCs w:val="28"/>
          <w:lang w:eastAsia="en-US" w:bidi="ar-SA"/>
        </w:rPr>
        <w:t>тыс</w:t>
      </w:r>
      <w:proofErr w:type="gramStart"/>
      <w:r w:rsidRPr="003E41AA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3E41AA">
        <w:rPr>
          <w:rFonts w:eastAsia="Calibri"/>
          <w:sz w:val="28"/>
          <w:szCs w:val="28"/>
          <w:lang w:eastAsia="en-US" w:bidi="ar-SA"/>
        </w:rPr>
        <w:t>уб</w:t>
      </w:r>
      <w:proofErr w:type="spellEnd"/>
      <w:r w:rsidRPr="003E41AA">
        <w:rPr>
          <w:rFonts w:eastAsia="Calibri"/>
          <w:sz w:val="28"/>
          <w:szCs w:val="28"/>
          <w:lang w:eastAsia="en-US" w:bidi="ar-SA"/>
        </w:rPr>
        <w:t>.</w:t>
      </w:r>
    </w:p>
    <w:p w:rsidR="003E41AA" w:rsidRPr="003E41AA" w:rsidRDefault="003E41AA" w:rsidP="003E41AA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3E41AA">
        <w:rPr>
          <w:rFonts w:eastAsia="Calibri"/>
          <w:sz w:val="28"/>
          <w:szCs w:val="28"/>
          <w:lang w:eastAsia="en-US" w:bidi="ar-SA"/>
        </w:rPr>
        <w:t xml:space="preserve">Адресной социальной поддержкой </w:t>
      </w:r>
      <w:r w:rsidRPr="003E41AA">
        <w:rPr>
          <w:rFonts w:eastAsia="Calibri"/>
          <w:b/>
          <w:sz w:val="28"/>
          <w:szCs w:val="28"/>
          <w:lang w:eastAsia="en-US" w:bidi="ar-SA"/>
        </w:rPr>
        <w:t>по возмещению затрат  по межм</w:t>
      </w:r>
      <w:r w:rsidRPr="003E41AA">
        <w:rPr>
          <w:rFonts w:eastAsia="Calibri"/>
          <w:b/>
          <w:sz w:val="28"/>
          <w:szCs w:val="28"/>
          <w:lang w:eastAsia="en-US" w:bidi="ar-SA"/>
        </w:rPr>
        <w:t>у</w:t>
      </w:r>
      <w:r w:rsidRPr="003E41AA">
        <w:rPr>
          <w:rFonts w:eastAsia="Calibri"/>
          <w:b/>
          <w:sz w:val="28"/>
          <w:szCs w:val="28"/>
          <w:lang w:eastAsia="en-US" w:bidi="ar-SA"/>
        </w:rPr>
        <w:t>ниципальному проезду</w:t>
      </w:r>
      <w:r w:rsidRPr="003E41AA">
        <w:rPr>
          <w:rFonts w:eastAsia="Calibri"/>
          <w:sz w:val="28"/>
          <w:szCs w:val="28"/>
          <w:lang w:eastAsia="en-US" w:bidi="ar-SA"/>
        </w:rPr>
        <w:t xml:space="preserve"> воспользовались 34 гражданина на сумму 36,8 </w:t>
      </w:r>
      <w:proofErr w:type="spellStart"/>
      <w:r w:rsidRPr="003E41AA">
        <w:rPr>
          <w:rFonts w:eastAsia="Calibri"/>
          <w:sz w:val="28"/>
          <w:szCs w:val="28"/>
          <w:lang w:eastAsia="en-US" w:bidi="ar-SA"/>
        </w:rPr>
        <w:t>тыс</w:t>
      </w:r>
      <w:proofErr w:type="gramStart"/>
      <w:r w:rsidRPr="003E41AA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3E41AA">
        <w:rPr>
          <w:rFonts w:eastAsia="Calibri"/>
          <w:sz w:val="28"/>
          <w:szCs w:val="28"/>
          <w:lang w:eastAsia="en-US" w:bidi="ar-SA"/>
        </w:rPr>
        <w:t>уб</w:t>
      </w:r>
      <w:proofErr w:type="spellEnd"/>
      <w:r w:rsidRPr="003E41AA">
        <w:rPr>
          <w:rFonts w:eastAsia="Calibri"/>
          <w:sz w:val="28"/>
          <w:szCs w:val="28"/>
          <w:lang w:eastAsia="en-US" w:bidi="ar-SA"/>
        </w:rPr>
        <w:t>.</w:t>
      </w:r>
    </w:p>
    <w:p w:rsidR="00E8021F" w:rsidRPr="00E8021F" w:rsidRDefault="00E0023D" w:rsidP="00E8021F">
      <w:pPr>
        <w:ind w:firstLine="567"/>
        <w:jc w:val="both"/>
        <w:rPr>
          <w:sz w:val="28"/>
          <w:szCs w:val="28"/>
        </w:rPr>
      </w:pPr>
      <w:r w:rsidRPr="00674296">
        <w:rPr>
          <w:sz w:val="28"/>
          <w:szCs w:val="28"/>
        </w:rPr>
        <w:t>ОБУСО «</w:t>
      </w:r>
      <w:proofErr w:type="spellStart"/>
      <w:r w:rsidRPr="00674296">
        <w:rPr>
          <w:sz w:val="28"/>
          <w:szCs w:val="28"/>
        </w:rPr>
        <w:t>Любытинский</w:t>
      </w:r>
      <w:proofErr w:type="spellEnd"/>
      <w:r w:rsidRPr="00674296">
        <w:rPr>
          <w:sz w:val="28"/>
          <w:szCs w:val="28"/>
        </w:rPr>
        <w:t xml:space="preserve"> комплексный центр социального обслуживания населения» с начала года оказывал регулярную помощь в обслуживании на дому </w:t>
      </w:r>
      <w:r w:rsidR="00E87322">
        <w:rPr>
          <w:sz w:val="28"/>
          <w:szCs w:val="28"/>
        </w:rPr>
        <w:t>2</w:t>
      </w:r>
      <w:r w:rsidR="00212CAF">
        <w:rPr>
          <w:sz w:val="28"/>
          <w:szCs w:val="28"/>
        </w:rPr>
        <w:t>74 чел, 63</w:t>
      </w:r>
      <w:r w:rsidR="00E87322">
        <w:rPr>
          <w:sz w:val="28"/>
          <w:szCs w:val="28"/>
        </w:rPr>
        <w:t xml:space="preserve"> </w:t>
      </w:r>
      <w:r w:rsidRPr="00674296">
        <w:rPr>
          <w:sz w:val="28"/>
          <w:szCs w:val="28"/>
        </w:rPr>
        <w:t>челове</w:t>
      </w:r>
      <w:r w:rsidR="00E068B5" w:rsidRPr="00674296">
        <w:rPr>
          <w:sz w:val="28"/>
          <w:szCs w:val="28"/>
        </w:rPr>
        <w:t>к</w:t>
      </w:r>
      <w:r w:rsidR="00212CAF">
        <w:rPr>
          <w:sz w:val="28"/>
          <w:szCs w:val="28"/>
        </w:rPr>
        <w:t>а</w:t>
      </w:r>
      <w:r w:rsidR="00E068B5" w:rsidRPr="00674296">
        <w:rPr>
          <w:sz w:val="28"/>
          <w:szCs w:val="28"/>
        </w:rPr>
        <w:t xml:space="preserve"> находились на полустационаре, </w:t>
      </w:r>
      <w:r w:rsidR="00E8021F" w:rsidRPr="00E8021F">
        <w:rPr>
          <w:sz w:val="28"/>
          <w:szCs w:val="28"/>
        </w:rPr>
        <w:t xml:space="preserve">отделение профилактики - </w:t>
      </w:r>
      <w:r w:rsidR="00212CAF">
        <w:rPr>
          <w:sz w:val="28"/>
          <w:szCs w:val="28"/>
        </w:rPr>
        <w:t>583</w:t>
      </w:r>
      <w:r w:rsidR="00E8021F" w:rsidRPr="00E8021F">
        <w:rPr>
          <w:sz w:val="28"/>
          <w:szCs w:val="28"/>
        </w:rPr>
        <w:t> чел.; мобильная бригада - 84 чел.; доставка в мед</w:t>
      </w:r>
      <w:proofErr w:type="gramStart"/>
      <w:r w:rsidR="00E8021F" w:rsidRPr="00E8021F">
        <w:rPr>
          <w:sz w:val="28"/>
          <w:szCs w:val="28"/>
        </w:rPr>
        <w:t>.</w:t>
      </w:r>
      <w:proofErr w:type="gramEnd"/>
      <w:r w:rsidR="00E8021F" w:rsidRPr="00E8021F">
        <w:rPr>
          <w:sz w:val="28"/>
          <w:szCs w:val="28"/>
        </w:rPr>
        <w:t xml:space="preserve"> </w:t>
      </w:r>
      <w:proofErr w:type="gramStart"/>
      <w:r w:rsidR="00E8021F" w:rsidRPr="00E8021F">
        <w:rPr>
          <w:sz w:val="28"/>
          <w:szCs w:val="28"/>
        </w:rPr>
        <w:t>у</w:t>
      </w:r>
      <w:proofErr w:type="gramEnd"/>
      <w:r w:rsidR="00E8021F" w:rsidRPr="00E8021F">
        <w:rPr>
          <w:sz w:val="28"/>
          <w:szCs w:val="28"/>
        </w:rPr>
        <w:t>чреждение - 1</w:t>
      </w:r>
      <w:r w:rsidR="00212CAF">
        <w:rPr>
          <w:sz w:val="28"/>
          <w:szCs w:val="28"/>
        </w:rPr>
        <w:t>74</w:t>
      </w:r>
      <w:r w:rsidR="00E8021F" w:rsidRPr="00E8021F">
        <w:rPr>
          <w:sz w:val="28"/>
          <w:szCs w:val="28"/>
        </w:rPr>
        <w:t> чел</w:t>
      </w:r>
      <w:r w:rsidR="00212CAF">
        <w:rPr>
          <w:sz w:val="28"/>
          <w:szCs w:val="28"/>
        </w:rPr>
        <w:t>.; доставка в детские лагеря - 68</w:t>
      </w:r>
      <w:r w:rsidR="00E8021F" w:rsidRPr="00E8021F">
        <w:rPr>
          <w:sz w:val="28"/>
          <w:szCs w:val="28"/>
        </w:rPr>
        <w:t xml:space="preserve"> чел.; </w:t>
      </w:r>
      <w:proofErr w:type="spellStart"/>
      <w:r w:rsidR="00E8021F" w:rsidRPr="00E8021F">
        <w:rPr>
          <w:sz w:val="28"/>
          <w:szCs w:val="28"/>
        </w:rPr>
        <w:t>психо</w:t>
      </w:r>
      <w:proofErr w:type="spellEnd"/>
      <w:r w:rsidR="00E8021F" w:rsidRPr="00E8021F">
        <w:rPr>
          <w:sz w:val="28"/>
          <w:szCs w:val="28"/>
        </w:rPr>
        <w:t>-коррекционная помощь (же</w:t>
      </w:r>
      <w:r w:rsidR="000A4495">
        <w:rPr>
          <w:sz w:val="28"/>
          <w:szCs w:val="28"/>
        </w:rPr>
        <w:t>нщины подвергшиеся насилию) - 23</w:t>
      </w:r>
      <w:r w:rsidR="00E8021F" w:rsidRPr="00E8021F">
        <w:rPr>
          <w:sz w:val="28"/>
          <w:szCs w:val="28"/>
        </w:rPr>
        <w:t> чел.; няня на час - 46 семей, из них 26 семей с детьми </w:t>
      </w:r>
      <w:proofErr w:type="gramStart"/>
      <w:r w:rsidR="00E8021F" w:rsidRPr="00E8021F">
        <w:rPr>
          <w:sz w:val="28"/>
          <w:szCs w:val="28"/>
        </w:rPr>
        <w:t>детей-инвалидами</w:t>
      </w:r>
      <w:proofErr w:type="gramEnd"/>
      <w:r w:rsidR="00E8021F" w:rsidRPr="00E8021F">
        <w:rPr>
          <w:sz w:val="28"/>
          <w:szCs w:val="28"/>
        </w:rPr>
        <w:t xml:space="preserve">,10 семей - малообеспеченных, 10 семей - многодетных; служба соц. такси - обслужено </w:t>
      </w:r>
      <w:r w:rsidR="000A4495">
        <w:rPr>
          <w:sz w:val="28"/>
          <w:szCs w:val="28"/>
        </w:rPr>
        <w:t>367</w:t>
      </w:r>
      <w:r w:rsidR="00E8021F" w:rsidRPr="00E8021F">
        <w:rPr>
          <w:sz w:val="28"/>
          <w:szCs w:val="28"/>
        </w:rPr>
        <w:t> человек</w:t>
      </w:r>
      <w:r w:rsidR="00E8021F">
        <w:rPr>
          <w:sz w:val="28"/>
          <w:szCs w:val="28"/>
        </w:rPr>
        <w:t>.</w:t>
      </w:r>
    </w:p>
    <w:p w:rsidR="00E8021F" w:rsidRPr="00E8021F" w:rsidRDefault="00E8021F" w:rsidP="00E8021F">
      <w:pPr>
        <w:ind w:firstLine="567"/>
        <w:jc w:val="both"/>
        <w:rPr>
          <w:sz w:val="28"/>
          <w:szCs w:val="28"/>
        </w:rPr>
      </w:pPr>
      <w:r w:rsidRPr="00E8021F">
        <w:rPr>
          <w:sz w:val="28"/>
          <w:szCs w:val="28"/>
        </w:rPr>
        <w:t> </w:t>
      </w:r>
    </w:p>
    <w:p w:rsidR="00CD578B" w:rsidRDefault="00CD578B" w:rsidP="00E8021F">
      <w:pPr>
        <w:ind w:firstLine="567"/>
        <w:jc w:val="both"/>
        <w:rPr>
          <w:b/>
          <w:sz w:val="28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 w:rsidRPr="00BF006A">
        <w:rPr>
          <w:b/>
          <w:sz w:val="32"/>
          <w:szCs w:val="32"/>
        </w:rPr>
        <w:t>Занятость населения</w:t>
      </w:r>
    </w:p>
    <w:p w:rsidR="00A95F44" w:rsidRDefault="00A95F44">
      <w:pPr>
        <w:jc w:val="center"/>
      </w:pPr>
    </w:p>
    <w:p w:rsidR="00CD578B" w:rsidRDefault="00CA6A02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3DAC">
        <w:rPr>
          <w:sz w:val="28"/>
          <w:szCs w:val="28"/>
        </w:rPr>
        <w:t>2024</w:t>
      </w:r>
      <w:r w:rsidR="009649EA">
        <w:rPr>
          <w:sz w:val="28"/>
          <w:szCs w:val="28"/>
        </w:rPr>
        <w:t xml:space="preserve"> году</w:t>
      </w:r>
      <w:r w:rsidR="00E0023D">
        <w:rPr>
          <w:sz w:val="28"/>
          <w:szCs w:val="28"/>
        </w:rPr>
        <w:t xml:space="preserve"> в отдел занятости населения Любытинского района с целью поиска работы обратилось </w:t>
      </w:r>
      <w:r w:rsidR="009649EA">
        <w:rPr>
          <w:sz w:val="28"/>
          <w:szCs w:val="28"/>
        </w:rPr>
        <w:t>164</w:t>
      </w:r>
      <w:r w:rsidR="00442A6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E0023D">
        <w:rPr>
          <w:sz w:val="28"/>
          <w:szCs w:val="28"/>
        </w:rPr>
        <w:t xml:space="preserve">. </w:t>
      </w:r>
    </w:p>
    <w:p w:rsidR="00CD578B" w:rsidRDefault="009649EA" w:rsidP="001D6B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 xml:space="preserve"> безработными 111</w:t>
      </w:r>
      <w:r w:rsidR="00E0023D">
        <w:rPr>
          <w:sz w:val="28"/>
          <w:szCs w:val="28"/>
        </w:rPr>
        <w:t xml:space="preserve"> человек.</w:t>
      </w:r>
    </w:p>
    <w:p w:rsidR="00CD578B" w:rsidRDefault="009649EA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январь-декабрь</w:t>
      </w:r>
      <w:r w:rsidR="00BC6432">
        <w:rPr>
          <w:sz w:val="28"/>
          <w:szCs w:val="28"/>
        </w:rPr>
        <w:t xml:space="preserve"> 2024</w:t>
      </w:r>
      <w:r w:rsidR="00E0023D">
        <w:rPr>
          <w:sz w:val="28"/>
          <w:szCs w:val="28"/>
        </w:rPr>
        <w:t xml:space="preserve"> было трудоустрое</w:t>
      </w:r>
      <w:r>
        <w:rPr>
          <w:sz w:val="28"/>
          <w:szCs w:val="28"/>
        </w:rPr>
        <w:t>но  101</w:t>
      </w:r>
      <w:r w:rsidR="00E0023D">
        <w:rPr>
          <w:sz w:val="28"/>
          <w:szCs w:val="28"/>
        </w:rPr>
        <w:t xml:space="preserve">  человек, состоящих на учете в ОЗН Любытинского </w:t>
      </w:r>
      <w:r w:rsidR="00F97549">
        <w:rPr>
          <w:sz w:val="28"/>
          <w:szCs w:val="28"/>
        </w:rPr>
        <w:t>района, направлено на обучение 6</w:t>
      </w:r>
      <w:r w:rsidR="00E0023D">
        <w:rPr>
          <w:sz w:val="28"/>
          <w:szCs w:val="28"/>
        </w:rPr>
        <w:t xml:space="preserve"> человек, направлено на оп</w:t>
      </w:r>
      <w:r w:rsidR="00BD5C10">
        <w:rPr>
          <w:sz w:val="28"/>
          <w:szCs w:val="28"/>
        </w:rPr>
        <w:t>лачиваемые общественные работы 5 человек</w:t>
      </w:r>
      <w:r w:rsidR="00E0023D">
        <w:rPr>
          <w:sz w:val="28"/>
          <w:szCs w:val="28"/>
        </w:rPr>
        <w:t>.</w:t>
      </w:r>
    </w:p>
    <w:p w:rsidR="00CD578B" w:rsidRDefault="00BD5C10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01.01.2025</w:t>
      </w:r>
      <w:r w:rsidR="00E0023D">
        <w:rPr>
          <w:sz w:val="28"/>
          <w:szCs w:val="28"/>
        </w:rPr>
        <w:t xml:space="preserve"> года на учете в отделе занятости населени</w:t>
      </w:r>
      <w:r w:rsidR="00ED271F">
        <w:rPr>
          <w:sz w:val="28"/>
          <w:szCs w:val="28"/>
        </w:rPr>
        <w:t>я Любытинс</w:t>
      </w:r>
      <w:r w:rsidR="002D5022">
        <w:rPr>
          <w:sz w:val="28"/>
          <w:szCs w:val="28"/>
        </w:rPr>
        <w:t>кого района состоит 26</w:t>
      </w:r>
      <w:r w:rsidR="0035119F">
        <w:rPr>
          <w:sz w:val="28"/>
          <w:szCs w:val="28"/>
        </w:rPr>
        <w:t xml:space="preserve"> </w:t>
      </w:r>
      <w:r w:rsidR="00E0023D">
        <w:rPr>
          <w:sz w:val="28"/>
          <w:szCs w:val="28"/>
        </w:rPr>
        <w:t>человек</w:t>
      </w:r>
      <w:r w:rsidR="002D5022">
        <w:rPr>
          <w:sz w:val="28"/>
          <w:szCs w:val="28"/>
        </w:rPr>
        <w:t xml:space="preserve">. Социальные выплаты получают </w:t>
      </w:r>
      <w:r w:rsidR="002D5022">
        <w:rPr>
          <w:sz w:val="28"/>
          <w:szCs w:val="28"/>
        </w:rPr>
        <w:lastRenderedPageBreak/>
        <w:t>26</w:t>
      </w:r>
      <w:r w:rsidR="0035119F">
        <w:rPr>
          <w:sz w:val="28"/>
          <w:szCs w:val="28"/>
        </w:rPr>
        <w:t xml:space="preserve"> </w:t>
      </w:r>
      <w:r w:rsidR="00E0023D">
        <w:rPr>
          <w:sz w:val="28"/>
          <w:szCs w:val="28"/>
        </w:rPr>
        <w:t>человек.</w:t>
      </w:r>
    </w:p>
    <w:p w:rsidR="00CD578B" w:rsidRDefault="00E0023D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</w:t>
      </w:r>
      <w:r w:rsidR="002D5022">
        <w:rPr>
          <w:sz w:val="28"/>
          <w:szCs w:val="28"/>
        </w:rPr>
        <w:t>сленность вакансий на 01.01.2025</w:t>
      </w:r>
      <w:r w:rsidR="009F7EF0">
        <w:rPr>
          <w:sz w:val="28"/>
          <w:szCs w:val="28"/>
        </w:rPr>
        <w:t xml:space="preserve"> г составляет </w:t>
      </w:r>
      <w:r w:rsidR="009F7EF0" w:rsidRPr="00E22D4D">
        <w:rPr>
          <w:sz w:val="28"/>
          <w:szCs w:val="28"/>
        </w:rPr>
        <w:t>40</w:t>
      </w:r>
      <w:r w:rsidR="008B6027">
        <w:rPr>
          <w:sz w:val="28"/>
          <w:szCs w:val="28"/>
        </w:rPr>
        <w:t>.</w:t>
      </w:r>
    </w:p>
    <w:p w:rsidR="00CD578B" w:rsidRDefault="00CD578B" w:rsidP="001D6B0E">
      <w:pPr>
        <w:ind w:left="-567" w:firstLine="1275"/>
        <w:jc w:val="both"/>
        <w:rPr>
          <w:b/>
          <w:sz w:val="28"/>
          <w:szCs w:val="28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</w:t>
      </w:r>
    </w:p>
    <w:p w:rsidR="00A95F44" w:rsidRDefault="00A95F44">
      <w:pPr>
        <w:jc w:val="center"/>
      </w:pPr>
    </w:p>
    <w:p w:rsidR="004C2599" w:rsidRPr="004C2599" w:rsidRDefault="004C2599" w:rsidP="004C2599">
      <w:pPr>
        <w:widowControl/>
        <w:ind w:left="-709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sz w:val="28"/>
          <w:szCs w:val="28"/>
          <w:lang w:eastAsia="ru-RU" w:bidi="ar-SA"/>
        </w:rPr>
        <w:t xml:space="preserve">      Система образования Любытинского муниципального района на 01 января 2025 года представлена 3 общеобразовательными организациями (далее – ОО), 3 дошкольными образовательными организациями (далее – ДОО) и 1 учреждением дополнительного образования (далее - УДО).</w:t>
      </w:r>
    </w:p>
    <w:p w:rsidR="004C2599" w:rsidRPr="004C2599" w:rsidRDefault="004C2599" w:rsidP="004C2599">
      <w:pPr>
        <w:widowControl/>
        <w:spacing w:after="200"/>
        <w:ind w:left="-709" w:firstLine="709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sz w:val="28"/>
          <w:szCs w:val="28"/>
          <w:lang w:eastAsia="ru-RU" w:bidi="ar-SA"/>
        </w:rPr>
        <w:t>На 01.01.2025 года в ОО района 686 обучающихся, на начало 2024-2025 учебного года их было 689, на начало 2023-2024 учебного года их было 715.  Образовательные услуги дошкольного образования получают на 01.01.2025 года 271 воспитанник, работает 54 педагога в ОО района, 25 педагогов в дошкольных образовательных организациях.</w:t>
      </w:r>
    </w:p>
    <w:p w:rsidR="004C2599" w:rsidRPr="004C2599" w:rsidRDefault="004C2599" w:rsidP="004C2599">
      <w:pPr>
        <w:widowControl/>
        <w:ind w:left="-709" w:right="60" w:firstLine="709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b/>
          <w:sz w:val="28"/>
          <w:szCs w:val="28"/>
          <w:lang w:eastAsia="ru-RU" w:bidi="ar-SA"/>
        </w:rPr>
        <w:t xml:space="preserve">Во исполнение Указа Президента №597 от 07.05.2012г.  "О мероприятиях по реализации государственной социальной политики" пункта а. </w:t>
      </w:r>
      <w:r w:rsidRPr="004C2599">
        <w:rPr>
          <w:rFonts w:eastAsiaTheme="minorEastAsia"/>
          <w:sz w:val="28"/>
          <w:szCs w:val="28"/>
          <w:lang w:eastAsia="ru-RU" w:bidi="ar-SA"/>
        </w:rPr>
        <w:t xml:space="preserve">разработан план поэтапного повышения заработной платы работникам системы образования. </w:t>
      </w:r>
    </w:p>
    <w:p w:rsidR="004C2599" w:rsidRPr="004C2599" w:rsidRDefault="004C2599" w:rsidP="004C2599">
      <w:pPr>
        <w:widowControl/>
        <w:shd w:val="clear" w:color="auto" w:fill="FFFFFF"/>
        <w:ind w:left="-709" w:right="60" w:firstLine="709"/>
        <w:jc w:val="both"/>
        <w:rPr>
          <w:rFonts w:eastAsiaTheme="minorEastAsia"/>
          <w:sz w:val="28"/>
          <w:szCs w:val="28"/>
          <w:lang w:eastAsia="ru-RU" w:bidi="ar-SA"/>
        </w:rPr>
      </w:pPr>
      <w:proofErr w:type="gramStart"/>
      <w:r w:rsidRPr="004C2599">
        <w:rPr>
          <w:rFonts w:eastAsiaTheme="minorEastAsia"/>
          <w:sz w:val="28"/>
          <w:szCs w:val="28"/>
          <w:lang w:eastAsia="ru-RU" w:bidi="ar-SA"/>
        </w:rPr>
        <w:t>Действует Примерное положение об оплате труда работников муниципальных учреждений/организаций, подведомственных комитету образования Администрации Любытинского муниципального района с 01.09.2024 г. (приказ комитета образования № 194 от 12.08.224 года) в соответствии с Едиными рекомендациями</w:t>
      </w:r>
      <w:r w:rsidRPr="004C2599">
        <w:rPr>
          <w:rFonts w:asciiTheme="minorHAnsi" w:eastAsiaTheme="minorEastAsia" w:hAnsiTheme="minorHAnsi" w:cstheme="minorBidi"/>
          <w:sz w:val="19"/>
          <w:szCs w:val="19"/>
          <w:lang w:eastAsia="ru-RU" w:bidi="ar-SA"/>
        </w:rPr>
        <w:t xml:space="preserve"> </w:t>
      </w:r>
      <w:r w:rsidRPr="004C2599">
        <w:rPr>
          <w:rFonts w:eastAsiaTheme="minorEastAsia"/>
          <w:sz w:val="28"/>
          <w:szCs w:val="28"/>
          <w:lang w:eastAsia="ru-RU" w:bidi="ar-SA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2024 год;</w:t>
      </w:r>
      <w:proofErr w:type="gramEnd"/>
    </w:p>
    <w:p w:rsidR="004C2599" w:rsidRPr="004C2599" w:rsidRDefault="004C2599" w:rsidP="004C2599">
      <w:pPr>
        <w:widowControl/>
        <w:shd w:val="clear" w:color="auto" w:fill="FFFFFF"/>
        <w:ind w:left="-709" w:right="60" w:firstLine="709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sz w:val="28"/>
          <w:szCs w:val="28"/>
          <w:lang w:eastAsia="ru-RU" w:bidi="ar-SA"/>
        </w:rPr>
        <w:t xml:space="preserve">постоянно проводится работа по оптимизации кадрового состава подведомственных учреждений и организаций; </w:t>
      </w:r>
    </w:p>
    <w:p w:rsidR="004C2599" w:rsidRPr="004C2599" w:rsidRDefault="004C2599" w:rsidP="004C2599">
      <w:pPr>
        <w:widowControl/>
        <w:shd w:val="clear" w:color="auto" w:fill="FFFFFF"/>
        <w:ind w:left="-709" w:right="60" w:firstLine="709"/>
        <w:jc w:val="both"/>
        <w:rPr>
          <w:rFonts w:asciiTheme="minorHAnsi" w:eastAsiaTheme="minorEastAsia" w:hAnsiTheme="minorHAnsi" w:cstheme="minorBidi"/>
          <w:sz w:val="19"/>
          <w:szCs w:val="19"/>
          <w:lang w:eastAsia="ru-RU" w:bidi="ar-SA"/>
        </w:rPr>
      </w:pPr>
      <w:r w:rsidRPr="004C2599">
        <w:rPr>
          <w:rFonts w:eastAsiaTheme="minorEastAsia"/>
          <w:sz w:val="28"/>
          <w:szCs w:val="28"/>
          <w:lang w:eastAsia="ru-RU" w:bidi="ar-SA"/>
        </w:rPr>
        <w:t>проводится работа по привлечению  педагогов: с 01.09.2024 года в МАОУ «</w:t>
      </w:r>
      <w:proofErr w:type="spellStart"/>
      <w:r w:rsidRPr="004C2599">
        <w:rPr>
          <w:rFonts w:eastAsiaTheme="minorEastAsia"/>
          <w:sz w:val="28"/>
          <w:szCs w:val="28"/>
          <w:lang w:eastAsia="ru-RU" w:bidi="ar-SA"/>
        </w:rPr>
        <w:t>Любытинская</w:t>
      </w:r>
      <w:proofErr w:type="spellEnd"/>
      <w:r w:rsidRPr="004C2599">
        <w:rPr>
          <w:rFonts w:eastAsiaTheme="minorEastAsia"/>
          <w:sz w:val="28"/>
          <w:szCs w:val="28"/>
          <w:lang w:eastAsia="ru-RU" w:bidi="ar-SA"/>
        </w:rPr>
        <w:t xml:space="preserve"> средняя школа» приступили к работе учитель математики и учитель труда, прибывшие по государственной программе «Земский учитель».</w:t>
      </w:r>
    </w:p>
    <w:p w:rsidR="004C2599" w:rsidRPr="004C2599" w:rsidRDefault="004C2599" w:rsidP="004C2599">
      <w:pPr>
        <w:widowControl/>
        <w:shd w:val="clear" w:color="auto" w:fill="FFFFFF"/>
        <w:ind w:left="-709" w:right="60" w:firstLine="709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sz w:val="28"/>
          <w:szCs w:val="28"/>
          <w:lang w:eastAsia="ru-RU" w:bidi="ar-SA"/>
        </w:rPr>
        <w:t xml:space="preserve">введены платные услуги (кружки по интересам в дошкольных образовательных организациях, группы продленного дня по осуществлению присмотра и ухода в общеобразовательных организациях и др.), доход от которых направляется на повышение заработной платы работникам. За 4 квартал 2024 года    объем доходов от оказания платных услуг и иной приносящей доход деятельности составил 7 326 416,94 рублей, что составило 62,9 % к 2023 году (за   2023 год –11 654 654,96 в </w:t>
      </w:r>
      <w:proofErr w:type="spellStart"/>
      <w:r w:rsidRPr="004C2599">
        <w:rPr>
          <w:rFonts w:eastAsiaTheme="minorEastAsia"/>
          <w:sz w:val="28"/>
          <w:szCs w:val="28"/>
          <w:lang w:eastAsia="ru-RU" w:bidi="ar-SA"/>
        </w:rPr>
        <w:t>т.ч</w:t>
      </w:r>
      <w:proofErr w:type="spellEnd"/>
      <w:r w:rsidRPr="004C2599">
        <w:rPr>
          <w:rFonts w:eastAsiaTheme="minorEastAsia"/>
          <w:sz w:val="28"/>
          <w:szCs w:val="28"/>
          <w:lang w:eastAsia="ru-RU" w:bidi="ar-SA"/>
        </w:rPr>
        <w:t>. благотворительная помощь 6 968 137,90). Из них образовательных – 240 434,50 рублей, благотворительная помощь- 1 665 398,00 рублей.</w:t>
      </w:r>
    </w:p>
    <w:p w:rsidR="004C2599" w:rsidRPr="004C2599" w:rsidRDefault="004C2599" w:rsidP="004C2599">
      <w:pPr>
        <w:widowControl/>
        <w:shd w:val="clear" w:color="auto" w:fill="FFFFFF"/>
        <w:ind w:left="-709" w:right="60" w:firstLine="709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sz w:val="28"/>
          <w:szCs w:val="28"/>
          <w:lang w:eastAsia="ru-RU" w:bidi="ar-SA"/>
        </w:rPr>
        <w:t xml:space="preserve">Заработная плата у </w:t>
      </w:r>
      <w:r w:rsidRPr="004C2599">
        <w:rPr>
          <w:rFonts w:eastAsiaTheme="minorEastAsia"/>
          <w:b/>
          <w:sz w:val="28"/>
          <w:szCs w:val="28"/>
          <w:lang w:eastAsia="ru-RU" w:bidi="ar-SA"/>
        </w:rPr>
        <w:t>педагогических работников общеобразовательных организаций</w:t>
      </w:r>
      <w:r w:rsidRPr="004C2599">
        <w:rPr>
          <w:rFonts w:eastAsiaTheme="minorEastAsia"/>
          <w:sz w:val="28"/>
          <w:szCs w:val="28"/>
          <w:lang w:eastAsia="ru-RU" w:bidi="ar-SA"/>
        </w:rPr>
        <w:t xml:space="preserve"> за 4 квартал 2024 года составила – 40 444,00 руб. при установленном плановом целевом показателе за год 40 444,00 рублей. </w:t>
      </w:r>
    </w:p>
    <w:p w:rsidR="004C2599" w:rsidRPr="004C2599" w:rsidRDefault="004C2599" w:rsidP="004C2599">
      <w:pPr>
        <w:widowControl/>
        <w:shd w:val="clear" w:color="auto" w:fill="FFFFFF"/>
        <w:ind w:left="-709" w:right="60" w:firstLine="709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sz w:val="28"/>
          <w:szCs w:val="28"/>
          <w:lang w:eastAsia="ru-RU" w:bidi="ar-SA"/>
        </w:rPr>
        <w:t>Заработная плата</w:t>
      </w:r>
      <w:r w:rsidRPr="004C2599">
        <w:rPr>
          <w:rFonts w:eastAsiaTheme="minorEastAsia"/>
          <w:b/>
          <w:bCs/>
          <w:sz w:val="28"/>
          <w:szCs w:val="28"/>
          <w:shd w:val="clear" w:color="auto" w:fill="FFFFFF"/>
          <w:lang w:eastAsia="ru-RU" w:bidi="ar-SA"/>
        </w:rPr>
        <w:t xml:space="preserve"> педагогов дошкольных образовательных организаций в 4 </w:t>
      </w:r>
      <w:r w:rsidRPr="004C2599">
        <w:rPr>
          <w:rFonts w:eastAsiaTheme="minorEastAsia"/>
          <w:bCs/>
          <w:sz w:val="28"/>
          <w:szCs w:val="28"/>
          <w:shd w:val="clear" w:color="auto" w:fill="FFFFFF"/>
          <w:lang w:eastAsia="ru-RU" w:bidi="ar-SA"/>
        </w:rPr>
        <w:t>квартале 2024 года составила 50 740 ,63 рублей</w:t>
      </w:r>
      <w:r w:rsidRPr="004C2599">
        <w:rPr>
          <w:rFonts w:eastAsiaTheme="minorEastAsia"/>
          <w:sz w:val="28"/>
          <w:szCs w:val="28"/>
          <w:lang w:eastAsia="ru-RU" w:bidi="ar-SA"/>
        </w:rPr>
        <w:t xml:space="preserve"> при установленном плановом целевом показателе за год 50 638,00 рублей. </w:t>
      </w:r>
    </w:p>
    <w:p w:rsidR="004C2599" w:rsidRPr="004C2599" w:rsidRDefault="004C2599" w:rsidP="004C2599">
      <w:pPr>
        <w:widowControl/>
        <w:spacing w:after="200"/>
        <w:ind w:left="-567" w:firstLine="567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sz w:val="28"/>
          <w:szCs w:val="28"/>
          <w:lang w:eastAsia="ru-RU" w:bidi="ar-SA"/>
        </w:rPr>
        <w:lastRenderedPageBreak/>
        <w:t>Средняя зарплата</w:t>
      </w:r>
      <w:r w:rsidRPr="004C2599">
        <w:rPr>
          <w:rFonts w:eastAsiaTheme="minorEastAsia"/>
          <w:b/>
          <w:bCs/>
          <w:sz w:val="28"/>
          <w:szCs w:val="28"/>
          <w:shd w:val="clear" w:color="auto" w:fill="FFFFFF"/>
          <w:lang w:eastAsia="ru-RU" w:bidi="ar-SA"/>
        </w:rPr>
        <w:t xml:space="preserve"> педагогов учреждений дополнительного образования детей </w:t>
      </w:r>
      <w:r w:rsidRPr="004C2599">
        <w:rPr>
          <w:rFonts w:eastAsiaTheme="minorEastAsia"/>
          <w:sz w:val="28"/>
          <w:szCs w:val="28"/>
          <w:lang w:eastAsia="ru-RU" w:bidi="ar-SA"/>
        </w:rPr>
        <w:t>в 4 квартале 2024 года составила 43 112,00 рублей при установленном плановом целевом показателе за год 43 112,00 рублей.</w:t>
      </w:r>
    </w:p>
    <w:p w:rsidR="004C2599" w:rsidRPr="004C2599" w:rsidRDefault="004C2599" w:rsidP="004C2599">
      <w:pPr>
        <w:widowControl/>
        <w:shd w:val="clear" w:color="auto" w:fill="FFFFFF"/>
        <w:spacing w:after="200"/>
        <w:ind w:left="-709" w:firstLine="709"/>
        <w:jc w:val="both"/>
        <w:rPr>
          <w:rFonts w:eastAsiaTheme="minorEastAsia"/>
          <w:b/>
          <w:w w:val="104"/>
          <w:sz w:val="28"/>
          <w:szCs w:val="28"/>
          <w:lang w:eastAsia="ru-RU" w:bidi="ar-SA"/>
        </w:rPr>
      </w:pPr>
      <w:r w:rsidRPr="004C2599">
        <w:rPr>
          <w:rFonts w:eastAsiaTheme="minorEastAsia"/>
          <w:b/>
          <w:w w:val="104"/>
          <w:sz w:val="28"/>
          <w:szCs w:val="28"/>
          <w:lang w:eastAsia="ru-RU" w:bidi="ar-SA"/>
        </w:rPr>
        <w:t>Во исполнение Указа Президента Российской Федерации от 07 мая 2012 года № 599 «О мерах по реализации государственной политики в области образования и науки»:</w:t>
      </w:r>
    </w:p>
    <w:p w:rsidR="004C2599" w:rsidRPr="004C2599" w:rsidRDefault="004C2599" w:rsidP="004C2599">
      <w:pPr>
        <w:widowControl/>
        <w:spacing w:after="200"/>
        <w:ind w:left="-709" w:firstLine="709"/>
        <w:jc w:val="both"/>
        <w:rPr>
          <w:rFonts w:eastAsiaTheme="minorEastAsia"/>
          <w:sz w:val="28"/>
          <w:szCs w:val="28"/>
          <w:lang w:eastAsia="ru-RU" w:bidi="ar-SA"/>
        </w:rPr>
      </w:pPr>
      <w:r w:rsidRPr="004C2599">
        <w:rPr>
          <w:rFonts w:eastAsiaTheme="minorEastAsia"/>
          <w:w w:val="104"/>
          <w:sz w:val="28"/>
          <w:szCs w:val="28"/>
          <w:lang w:eastAsia="ru-RU" w:bidi="ar-SA"/>
        </w:rPr>
        <w:t>п. 1 а)</w:t>
      </w:r>
      <w:r w:rsidRPr="004C2599">
        <w:rPr>
          <w:rFonts w:eastAsiaTheme="minorEastAsia"/>
          <w:sz w:val="28"/>
          <w:szCs w:val="28"/>
          <w:lang w:eastAsia="ru-RU" w:bidi="ar-SA"/>
        </w:rPr>
        <w:t xml:space="preserve"> В Любытинском районе осуществляются мероприятия, направленные на выявление и поддержку одаренных детей и молодежи. Создана и регулярно обновляется база данных одаренных детей. На основании Положения о специальных денежных поощрениях обучающихся, проявивших выдающиеся способности, утвержденного постановлением Администрации района от 15.12.2022 года № 1362, одаренные дети и молодежь района ежегодно получают стипендии и премии, выплачено за  2024 год 148,00 </w:t>
      </w:r>
      <w:proofErr w:type="spellStart"/>
      <w:r w:rsidRPr="004C2599">
        <w:rPr>
          <w:rFonts w:eastAsiaTheme="minorEastAsia"/>
          <w:sz w:val="28"/>
          <w:szCs w:val="28"/>
          <w:lang w:eastAsia="ru-RU" w:bidi="ar-SA"/>
        </w:rPr>
        <w:t>тыс</w:t>
      </w:r>
      <w:proofErr w:type="gramStart"/>
      <w:r w:rsidRPr="004C2599">
        <w:rPr>
          <w:rFonts w:eastAsiaTheme="minorEastAsia"/>
          <w:sz w:val="28"/>
          <w:szCs w:val="28"/>
          <w:lang w:eastAsia="ru-RU" w:bidi="ar-SA"/>
        </w:rPr>
        <w:t>.р</w:t>
      </w:r>
      <w:proofErr w:type="gramEnd"/>
      <w:r w:rsidRPr="004C2599">
        <w:rPr>
          <w:rFonts w:eastAsiaTheme="minorEastAsia"/>
          <w:sz w:val="28"/>
          <w:szCs w:val="28"/>
          <w:lang w:eastAsia="ru-RU" w:bidi="ar-SA"/>
        </w:rPr>
        <w:t>уб</w:t>
      </w:r>
      <w:proofErr w:type="spellEnd"/>
      <w:r w:rsidRPr="004C2599">
        <w:rPr>
          <w:rFonts w:eastAsiaTheme="minorEastAsia"/>
          <w:sz w:val="28"/>
          <w:szCs w:val="28"/>
          <w:lang w:eastAsia="ru-RU" w:bidi="ar-SA"/>
        </w:rPr>
        <w:t>. 100 школьникам  2 – 11 классов.</w:t>
      </w:r>
    </w:p>
    <w:p w:rsidR="004C2599" w:rsidRPr="004C2599" w:rsidRDefault="004C2599" w:rsidP="004C2599">
      <w:pPr>
        <w:widowControl/>
        <w:ind w:left="-709" w:right="60" w:firstLine="709"/>
        <w:jc w:val="both"/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  <w:r w:rsidRPr="004C2599">
        <w:rPr>
          <w:rFonts w:eastAsiaTheme="minorEastAsia"/>
          <w:bCs/>
          <w:color w:val="000000" w:themeColor="text1"/>
          <w:w w:val="104"/>
          <w:sz w:val="28"/>
          <w:szCs w:val="28"/>
          <w:lang w:eastAsia="ru-RU" w:bidi="ar-SA"/>
        </w:rPr>
        <w:t>п. 1 в)</w:t>
      </w:r>
      <w:r w:rsidRPr="004C2599">
        <w:rPr>
          <w:rFonts w:eastAsiaTheme="minorEastAsia"/>
          <w:b/>
          <w:bCs/>
          <w:color w:val="000000" w:themeColor="text1"/>
          <w:w w:val="104"/>
          <w:sz w:val="28"/>
          <w:szCs w:val="28"/>
          <w:lang w:eastAsia="ru-RU" w:bidi="ar-SA"/>
        </w:rPr>
        <w:t xml:space="preserve"> </w:t>
      </w:r>
      <w:r w:rsidRPr="004C2599">
        <w:rPr>
          <w:rFonts w:eastAsiaTheme="minorEastAsia"/>
          <w:bCs/>
          <w:color w:val="000000" w:themeColor="text1"/>
          <w:sz w:val="28"/>
          <w:szCs w:val="28"/>
          <w:lang w:eastAsia="ru-RU" w:bidi="ar-SA"/>
        </w:rPr>
        <w:t xml:space="preserve">Доля  детей от 5 до 18 лет, обучающихся по дополнительным образовательным программам в организациях различной организационно-правовой формы и формы собственности, по итогам  4 квартала 2024 года </w:t>
      </w:r>
      <w:r w:rsidRPr="004C2599">
        <w:rPr>
          <w:rFonts w:eastAsiaTheme="minorEastAsia"/>
          <w:bCs/>
          <w:sz w:val="28"/>
          <w:szCs w:val="28"/>
          <w:lang w:eastAsia="ru-RU" w:bidi="ar-SA"/>
        </w:rPr>
        <w:t xml:space="preserve">составляет </w:t>
      </w:r>
      <w:r w:rsidRPr="004C2599">
        <w:rPr>
          <w:rFonts w:eastAsiaTheme="minorEastAsia"/>
          <w:b/>
          <w:bCs/>
          <w:color w:val="1A1A1A"/>
          <w:sz w:val="28"/>
          <w:szCs w:val="28"/>
          <w:shd w:val="clear" w:color="auto" w:fill="FFFFFF"/>
          <w:lang w:eastAsia="ru-RU" w:bidi="ar-SA"/>
        </w:rPr>
        <w:t>84,85%/(818 от 964 детей)</w:t>
      </w:r>
      <w:proofErr w:type="gramStart"/>
      <w:r w:rsidRPr="004C2599">
        <w:rPr>
          <w:rFonts w:eastAsiaTheme="minorEastAsia"/>
          <w:bCs/>
          <w:sz w:val="28"/>
          <w:szCs w:val="28"/>
          <w:lang w:eastAsia="ru-RU" w:bidi="ar-SA"/>
        </w:rPr>
        <w:t xml:space="preserve"> .</w:t>
      </w:r>
      <w:proofErr w:type="gramEnd"/>
    </w:p>
    <w:p w:rsidR="004C2599" w:rsidRPr="004C2599" w:rsidRDefault="004C2599" w:rsidP="004C2599">
      <w:pPr>
        <w:widowControl/>
        <w:ind w:left="-709" w:right="60" w:firstLine="709"/>
        <w:jc w:val="both"/>
        <w:rPr>
          <w:rFonts w:eastAsiaTheme="minorEastAsia"/>
          <w:bCs/>
          <w:sz w:val="28"/>
          <w:szCs w:val="28"/>
          <w:shd w:val="clear" w:color="auto" w:fill="FFFFFF"/>
          <w:lang w:eastAsia="ru-RU" w:bidi="ar-SA"/>
        </w:rPr>
      </w:pPr>
      <w:r w:rsidRPr="004C2599">
        <w:rPr>
          <w:rFonts w:eastAsiaTheme="minorEastAsia"/>
          <w:bCs/>
          <w:w w:val="104"/>
          <w:sz w:val="28"/>
          <w:szCs w:val="28"/>
          <w:lang w:eastAsia="ru-RU" w:bidi="ar-SA"/>
        </w:rPr>
        <w:t>п. 2 а)</w:t>
      </w:r>
      <w:r w:rsidRPr="004C2599">
        <w:rPr>
          <w:rFonts w:eastAsiaTheme="minorEastAsia"/>
          <w:b/>
          <w:bCs/>
          <w:w w:val="104"/>
          <w:sz w:val="28"/>
          <w:szCs w:val="28"/>
          <w:lang w:eastAsia="ru-RU" w:bidi="ar-SA"/>
        </w:rPr>
        <w:t xml:space="preserve"> </w:t>
      </w:r>
      <w:r w:rsidRPr="004C2599">
        <w:rPr>
          <w:rFonts w:eastAsiaTheme="minorEastAsia"/>
          <w:b/>
          <w:bCs/>
          <w:sz w:val="28"/>
          <w:szCs w:val="28"/>
          <w:shd w:val="clear" w:color="auto" w:fill="FFFFFF"/>
          <w:lang w:eastAsia="ru-RU" w:bidi="ar-SA"/>
        </w:rPr>
        <w:t xml:space="preserve">Потребность родителей (законных представителей) в предоставлении доступного бесплатного дошкольного образования для детей в возрасте </w:t>
      </w:r>
      <w:r w:rsidRPr="004C2599">
        <w:rPr>
          <w:rFonts w:eastAsiaTheme="minorEastAsia" w:cstheme="minorBidi"/>
          <w:b/>
          <w:sz w:val="28"/>
          <w:szCs w:val="28"/>
          <w:shd w:val="clear" w:color="auto" w:fill="FFFFFF"/>
          <w:lang w:eastAsia="ru-RU" w:bidi="ar-SA"/>
        </w:rPr>
        <w:t xml:space="preserve">от 3 до 7 лет удовлетворена на 100 % </w:t>
      </w:r>
      <w:r w:rsidRPr="004C2599">
        <w:rPr>
          <w:rFonts w:eastAsiaTheme="minorEastAsia" w:cstheme="minorBidi"/>
          <w:sz w:val="28"/>
          <w:szCs w:val="28"/>
          <w:shd w:val="clear" w:color="auto" w:fill="FFFFFF"/>
          <w:lang w:eastAsia="ru-RU" w:bidi="ar-SA"/>
        </w:rPr>
        <w:t>(дошкольные образовательные услуги получают 212 детей   из 212  желающих).</w:t>
      </w:r>
    </w:p>
    <w:p w:rsidR="004C2599" w:rsidRPr="004C2599" w:rsidRDefault="004C2599" w:rsidP="004C2599">
      <w:pPr>
        <w:widowControl/>
        <w:ind w:left="-709" w:right="60" w:firstLine="709"/>
        <w:jc w:val="both"/>
        <w:rPr>
          <w:rFonts w:eastAsiaTheme="minorEastAsia"/>
          <w:bCs/>
          <w:sz w:val="28"/>
          <w:szCs w:val="28"/>
          <w:lang w:eastAsia="ru-RU" w:bidi="ar-SA"/>
        </w:rPr>
      </w:pPr>
      <w:r w:rsidRPr="004C2599">
        <w:rPr>
          <w:rFonts w:eastAsiaTheme="minorEastAsia"/>
          <w:sz w:val="28"/>
          <w:szCs w:val="28"/>
          <w:shd w:val="clear" w:color="auto" w:fill="FFFFFF"/>
          <w:lang w:eastAsia="ru-RU" w:bidi="ar-SA"/>
        </w:rPr>
        <w:t>п. 2 в)</w:t>
      </w:r>
      <w:r w:rsidRPr="004C2599">
        <w:rPr>
          <w:rFonts w:eastAsiaTheme="minorEastAsia"/>
          <w:b/>
          <w:bCs/>
          <w:sz w:val="28"/>
          <w:szCs w:val="28"/>
          <w:shd w:val="clear" w:color="auto" w:fill="FFFFFF"/>
          <w:lang w:eastAsia="ru-RU" w:bidi="ar-SA"/>
        </w:rPr>
        <w:t xml:space="preserve"> </w:t>
      </w:r>
      <w:r w:rsidRPr="004C2599">
        <w:rPr>
          <w:rFonts w:eastAsiaTheme="minorEastAsia"/>
          <w:bCs/>
          <w:w w:val="104"/>
          <w:sz w:val="28"/>
          <w:szCs w:val="28"/>
          <w:lang w:eastAsia="ru-RU" w:bidi="ar-SA"/>
        </w:rPr>
        <w:t xml:space="preserve">Индивидуально-профилактическая работа организована с 2 семьями в трудной жизненной ситуации, в которых воспитывается 3 несовершеннолетних детей. С данной категорией семей  работают 8 педагогических работников. </w:t>
      </w:r>
      <w:proofErr w:type="gramStart"/>
      <w:r w:rsidRPr="004C2599">
        <w:rPr>
          <w:rFonts w:eastAsiaTheme="minorEastAsia"/>
          <w:bCs/>
          <w:w w:val="104"/>
          <w:sz w:val="28"/>
          <w:szCs w:val="28"/>
          <w:lang w:eastAsia="ru-RU" w:bidi="ar-SA"/>
        </w:rPr>
        <w:t xml:space="preserve">Предусмотрено  финансовое стимулирование педагогических работников, работающих с данной категорией детей, </w:t>
      </w:r>
      <w:r w:rsidRPr="004C2599">
        <w:rPr>
          <w:rFonts w:eastAsiaTheme="minorEastAsia"/>
          <w:bCs/>
          <w:sz w:val="28"/>
          <w:szCs w:val="28"/>
          <w:lang w:eastAsia="ru-RU" w:bidi="ar-SA"/>
        </w:rPr>
        <w:t xml:space="preserve">на основании </w:t>
      </w:r>
      <w:r w:rsidRPr="004C2599">
        <w:rPr>
          <w:rFonts w:eastAsiaTheme="minorEastAsia"/>
          <w:sz w:val="28"/>
          <w:szCs w:val="28"/>
          <w:lang w:eastAsia="ru-RU" w:bidi="ar-SA"/>
        </w:rPr>
        <w:t xml:space="preserve">Примерного Положения об оплате труда работников </w:t>
      </w:r>
      <w:r w:rsidRPr="004C2599">
        <w:rPr>
          <w:rFonts w:eastAsiaTheme="minorEastAsia"/>
          <w:bCs/>
          <w:sz w:val="28"/>
          <w:szCs w:val="28"/>
          <w:lang w:eastAsia="ru-RU" w:bidi="ar-SA"/>
        </w:rPr>
        <w:t>муниципальных учреждений/организаций</w:t>
      </w:r>
      <w:r w:rsidRPr="004C2599">
        <w:rPr>
          <w:rFonts w:eastAsiaTheme="minorEastAsia"/>
          <w:sz w:val="28"/>
          <w:szCs w:val="28"/>
          <w:lang w:eastAsia="ru-RU" w:bidi="ar-SA"/>
        </w:rPr>
        <w:t xml:space="preserve">, </w:t>
      </w:r>
      <w:r w:rsidRPr="004C2599">
        <w:rPr>
          <w:rFonts w:eastAsiaTheme="minorEastAsia"/>
          <w:bCs/>
          <w:sz w:val="28"/>
          <w:szCs w:val="28"/>
          <w:lang w:eastAsia="ru-RU" w:bidi="ar-SA"/>
        </w:rPr>
        <w:t>находящихся в ведении</w:t>
      </w:r>
      <w:r w:rsidRPr="004C2599">
        <w:rPr>
          <w:rFonts w:eastAsiaTheme="minorEastAsia"/>
          <w:sz w:val="28"/>
          <w:szCs w:val="28"/>
          <w:lang w:eastAsia="ru-RU" w:bidi="ar-SA"/>
        </w:rPr>
        <w:t xml:space="preserve"> комитета образования Администрации Любытинского муниципального района, утвержденного приказом комитета образования от  12.08.2024 года № 194 (п.3.4.5): </w:t>
      </w:r>
      <w:r w:rsidRPr="004C2599">
        <w:rPr>
          <w:rFonts w:eastAsiaTheme="minorEastAsia"/>
          <w:bCs/>
          <w:sz w:val="28"/>
          <w:szCs w:val="28"/>
          <w:lang w:eastAsia="ru-RU" w:bidi="ar-SA"/>
        </w:rPr>
        <w:t>установлена выплата компенсационного характера за психолого-педагогическое сопровождение детей, воспитывающихся в семьях, находящихся в социально-опасном положении – 15% от должностного оклада.</w:t>
      </w:r>
      <w:proofErr w:type="gramEnd"/>
    </w:p>
    <w:p w:rsidR="006257E8" w:rsidRDefault="006257E8" w:rsidP="006257E8">
      <w:pPr>
        <w:widowControl/>
        <w:suppressAutoHyphens w:val="0"/>
        <w:ind w:left="-709" w:right="60" w:firstLine="709"/>
        <w:jc w:val="both"/>
        <w:rPr>
          <w:bCs/>
          <w:sz w:val="28"/>
          <w:szCs w:val="28"/>
          <w:lang w:eastAsia="ru-RU" w:bidi="ar-SA"/>
        </w:rPr>
      </w:pPr>
    </w:p>
    <w:p w:rsidR="006257E8" w:rsidRDefault="006257E8" w:rsidP="006257E8">
      <w:pPr>
        <w:widowControl/>
        <w:suppressAutoHyphens w:val="0"/>
        <w:ind w:left="-709" w:right="60" w:firstLine="709"/>
        <w:jc w:val="both"/>
        <w:rPr>
          <w:bCs/>
          <w:sz w:val="28"/>
          <w:szCs w:val="28"/>
          <w:lang w:eastAsia="ru-RU" w:bidi="ar-SA"/>
        </w:rPr>
      </w:pPr>
    </w:p>
    <w:p w:rsidR="006257E8" w:rsidRPr="006257E8" w:rsidRDefault="006257E8" w:rsidP="00E8021F">
      <w:pPr>
        <w:widowControl/>
        <w:suppressAutoHyphens w:val="0"/>
        <w:ind w:right="60"/>
        <w:jc w:val="both"/>
        <w:rPr>
          <w:rStyle w:val="22"/>
          <w:shd w:val="clear" w:color="auto" w:fill="auto"/>
          <w:lang w:eastAsia="ru-RU" w:bidi="ar-SA"/>
        </w:rPr>
      </w:pPr>
    </w:p>
    <w:p w:rsidR="00CD578B" w:rsidRDefault="00E0023D">
      <w:pPr>
        <w:pStyle w:val="21"/>
        <w:shd w:val="clear" w:color="auto" w:fill="auto"/>
        <w:spacing w:after="0" w:line="240" w:lineRule="auto"/>
        <w:ind w:right="60" w:firstLine="0"/>
        <w:jc w:val="center"/>
      </w:pPr>
      <w:r>
        <w:rPr>
          <w:rStyle w:val="22"/>
          <w:b/>
          <w:sz w:val="32"/>
          <w:szCs w:val="32"/>
          <w:shd w:val="clear" w:color="auto" w:fill="auto"/>
        </w:rPr>
        <w:t>Культура</w:t>
      </w:r>
    </w:p>
    <w:p w:rsidR="00CD578B" w:rsidRDefault="00CD578B">
      <w:pPr>
        <w:pStyle w:val="af8"/>
        <w:shd w:val="clear" w:color="auto" w:fill="FFFFFF"/>
        <w:spacing w:beforeAutospacing="0" w:afterAutospacing="0"/>
        <w:ind w:left="720"/>
        <w:jc w:val="center"/>
        <w:rPr>
          <w:b/>
          <w:sz w:val="28"/>
          <w:szCs w:val="28"/>
        </w:rPr>
      </w:pPr>
    </w:p>
    <w:p w:rsidR="006257E8" w:rsidRPr="006257E8" w:rsidRDefault="006257E8" w:rsidP="00A43611">
      <w:pPr>
        <w:widowControl/>
        <w:suppressAutoHyphens w:val="0"/>
        <w:rPr>
          <w:b/>
          <w:sz w:val="28"/>
          <w:szCs w:val="28"/>
          <w:u w:val="single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>МБУК «</w:t>
      </w:r>
      <w:proofErr w:type="spellStart"/>
      <w:r w:rsidRPr="00A43611">
        <w:rPr>
          <w:b/>
          <w:sz w:val="28"/>
          <w:szCs w:val="28"/>
          <w:lang w:eastAsia="ru-RU" w:bidi="ar-SA"/>
        </w:rPr>
        <w:t>Межпоселенческая</w:t>
      </w:r>
      <w:proofErr w:type="spellEnd"/>
      <w:r w:rsidRPr="00A43611">
        <w:rPr>
          <w:b/>
          <w:sz w:val="28"/>
          <w:szCs w:val="28"/>
          <w:lang w:eastAsia="ru-RU" w:bidi="ar-SA"/>
        </w:rPr>
        <w:t xml:space="preserve"> централизованная библиотечная система»</w:t>
      </w:r>
    </w:p>
    <w:p w:rsidR="00A43611" w:rsidRPr="00A43611" w:rsidRDefault="00A43611" w:rsidP="00A43611">
      <w:pPr>
        <w:widowControl/>
        <w:suppressAutoHyphens w:val="0"/>
        <w:ind w:left="708"/>
        <w:jc w:val="both"/>
        <w:rPr>
          <w:b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Пользователи: 4852- 97,0%</w:t>
      </w:r>
    </w:p>
    <w:p w:rsidR="00A43611" w:rsidRPr="00A43611" w:rsidRDefault="00A43611" w:rsidP="00A43611">
      <w:pPr>
        <w:widowControl/>
        <w:suppressAutoHyphens w:val="0"/>
        <w:jc w:val="both"/>
        <w:rPr>
          <w:b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        Книговыдача: 136507- 104,0 %</w:t>
      </w:r>
    </w:p>
    <w:p w:rsidR="00A43611" w:rsidRPr="00A43611" w:rsidRDefault="00A43611" w:rsidP="00A43611">
      <w:pPr>
        <w:widowControl/>
        <w:suppressAutoHyphens w:val="0"/>
        <w:ind w:left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Посещения: 102324 – 120,4 %</w:t>
      </w:r>
    </w:p>
    <w:p w:rsidR="00A43611" w:rsidRPr="00A43611" w:rsidRDefault="00A43611" w:rsidP="00A43611">
      <w:pPr>
        <w:widowControl/>
        <w:suppressAutoHyphens w:val="0"/>
        <w:rPr>
          <w:b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       Показатель </w:t>
      </w:r>
      <w:proofErr w:type="spellStart"/>
      <w:r w:rsidRPr="00A43611">
        <w:rPr>
          <w:sz w:val="28"/>
          <w:szCs w:val="28"/>
          <w:lang w:eastAsia="ru-RU" w:bidi="ar-SA"/>
        </w:rPr>
        <w:t>нац</w:t>
      </w:r>
      <w:proofErr w:type="gramStart"/>
      <w:r w:rsidRPr="00A43611">
        <w:rPr>
          <w:sz w:val="28"/>
          <w:szCs w:val="28"/>
          <w:lang w:eastAsia="ru-RU" w:bidi="ar-SA"/>
        </w:rPr>
        <w:t>.п</w:t>
      </w:r>
      <w:proofErr w:type="gramEnd"/>
      <w:r w:rsidRPr="00A43611">
        <w:rPr>
          <w:sz w:val="28"/>
          <w:szCs w:val="28"/>
          <w:lang w:eastAsia="ru-RU" w:bidi="ar-SA"/>
        </w:rPr>
        <w:t>роекта</w:t>
      </w:r>
      <w:proofErr w:type="spellEnd"/>
      <w:r w:rsidRPr="00A43611">
        <w:rPr>
          <w:sz w:val="28"/>
          <w:szCs w:val="28"/>
          <w:lang w:eastAsia="ru-RU" w:bidi="ar-SA"/>
        </w:rPr>
        <w:t xml:space="preserve"> «Культура»  -  112425 – 108,4%</w:t>
      </w:r>
      <w:r w:rsidRPr="00A43611">
        <w:rPr>
          <w:b/>
          <w:sz w:val="28"/>
          <w:szCs w:val="28"/>
          <w:lang w:eastAsia="ru-RU" w:bidi="ar-SA"/>
        </w:rPr>
        <w:t xml:space="preserve">        </w:t>
      </w:r>
    </w:p>
    <w:p w:rsidR="00A43611" w:rsidRPr="00A43611" w:rsidRDefault="00A43611" w:rsidP="00A43611">
      <w:pPr>
        <w:widowControl/>
        <w:suppressAutoHyphens w:val="0"/>
        <w:ind w:left="708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lastRenderedPageBreak/>
        <w:t xml:space="preserve">Проекты, работа по </w:t>
      </w:r>
      <w:proofErr w:type="gramStart"/>
      <w:r w:rsidRPr="00A43611">
        <w:rPr>
          <w:b/>
          <w:i/>
          <w:sz w:val="28"/>
          <w:szCs w:val="28"/>
          <w:lang w:eastAsia="ru-RU" w:bidi="ar-SA"/>
        </w:rPr>
        <w:t>областным</w:t>
      </w:r>
      <w:proofErr w:type="gramEnd"/>
      <w:r w:rsidRPr="00A43611">
        <w:rPr>
          <w:b/>
          <w:i/>
          <w:sz w:val="28"/>
          <w:szCs w:val="28"/>
          <w:lang w:eastAsia="ru-RU" w:bidi="ar-SA"/>
        </w:rPr>
        <w:t xml:space="preserve">, районным, </w:t>
      </w:r>
      <w:proofErr w:type="spellStart"/>
      <w:r w:rsidRPr="00A43611">
        <w:rPr>
          <w:b/>
          <w:i/>
          <w:sz w:val="28"/>
          <w:szCs w:val="28"/>
          <w:lang w:eastAsia="ru-RU" w:bidi="ar-SA"/>
        </w:rPr>
        <w:t>внутрибиблиотечным</w:t>
      </w:r>
      <w:proofErr w:type="spellEnd"/>
      <w:r w:rsidRPr="00A43611">
        <w:rPr>
          <w:b/>
          <w:i/>
          <w:sz w:val="28"/>
          <w:szCs w:val="28"/>
          <w:lang w:eastAsia="ru-RU" w:bidi="ar-SA"/>
        </w:rPr>
        <w:t xml:space="preserve"> 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программам.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color w:val="FF0000"/>
          <w:sz w:val="28"/>
          <w:szCs w:val="28"/>
          <w:lang w:eastAsia="ru-RU" w:bidi="ar-SA"/>
        </w:rPr>
        <w:t xml:space="preserve">     </w:t>
      </w:r>
      <w:r w:rsidRPr="00A43611">
        <w:rPr>
          <w:sz w:val="28"/>
          <w:szCs w:val="28"/>
          <w:lang w:eastAsia="ru-RU" w:bidi="ar-SA"/>
        </w:rPr>
        <w:t>В 4 квартале текущего года библиотечные филиалы МБУК МЦБС пр</w:t>
      </w:r>
      <w:r w:rsidRPr="00A43611">
        <w:rPr>
          <w:sz w:val="28"/>
          <w:szCs w:val="28"/>
          <w:lang w:eastAsia="ru-RU" w:bidi="ar-SA"/>
        </w:rPr>
        <w:t>о</w:t>
      </w:r>
      <w:r w:rsidRPr="00A43611">
        <w:rPr>
          <w:sz w:val="28"/>
          <w:szCs w:val="28"/>
          <w:lang w:eastAsia="ru-RU" w:bidi="ar-SA"/>
        </w:rPr>
        <w:t>должили работу по реализации библиотечных программ.</w:t>
      </w:r>
    </w:p>
    <w:p w:rsidR="00A43611" w:rsidRPr="00A43611" w:rsidRDefault="00A43611" w:rsidP="00A43611">
      <w:pPr>
        <w:widowControl/>
        <w:suppressAutoHyphens w:val="0"/>
        <w:ind w:left="720"/>
        <w:jc w:val="center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>Районная детская библиотека работала по программам: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b/>
          <w:lang w:eastAsia="ru-RU" w:bidi="ar-SA"/>
        </w:rPr>
        <w:t xml:space="preserve"> - </w:t>
      </w:r>
      <w:r w:rsidRPr="00A43611">
        <w:rPr>
          <w:sz w:val="28"/>
          <w:szCs w:val="28"/>
          <w:lang w:eastAsia="ru-RU" w:bidi="ar-SA"/>
        </w:rPr>
        <w:t>«Всё на свете интересно» (для детей проводились разные мероприятия, м</w:t>
      </w:r>
      <w:r w:rsidRPr="00A43611">
        <w:rPr>
          <w:sz w:val="28"/>
          <w:szCs w:val="28"/>
          <w:lang w:eastAsia="ru-RU" w:bidi="ar-SA"/>
        </w:rPr>
        <w:t>а</w:t>
      </w:r>
      <w:r w:rsidRPr="00A43611">
        <w:rPr>
          <w:sz w:val="28"/>
          <w:szCs w:val="28"/>
          <w:lang w:eastAsia="ru-RU" w:bidi="ar-SA"/>
        </w:rPr>
        <w:t>стер-классы).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</w:t>
      </w:r>
      <w:r w:rsidRPr="00A43611">
        <w:rPr>
          <w:sz w:val="28"/>
          <w:szCs w:val="28"/>
          <w:shd w:val="clear" w:color="auto" w:fill="FFFFFF"/>
          <w:lang w:eastAsia="ru-RU" w:bidi="ar-SA"/>
        </w:rPr>
        <w:t>«Воспитание будущего читателя»</w:t>
      </w:r>
      <w:r w:rsidRPr="00A43611">
        <w:rPr>
          <w:sz w:val="28"/>
          <w:szCs w:val="28"/>
          <w:lang w:eastAsia="ru-RU" w:bidi="ar-SA"/>
        </w:rPr>
        <w:t xml:space="preserve"> (программа для детских садов, проведены различные мероприятия).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bCs/>
          <w:iCs/>
          <w:sz w:val="28"/>
          <w:szCs w:val="28"/>
          <w:lang w:eastAsia="ru-RU" w:bidi="ar-SA"/>
        </w:rPr>
      </w:pPr>
      <w:r w:rsidRPr="00A43611">
        <w:rPr>
          <w:b/>
          <w:bCs/>
          <w:iCs/>
          <w:sz w:val="28"/>
          <w:szCs w:val="28"/>
          <w:lang w:eastAsia="ru-RU" w:bidi="ar-SA"/>
        </w:rPr>
        <w:t>Зарубинский сельский библиотечный филиал работал по программе: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b/>
          <w:bCs/>
          <w:iCs/>
          <w:sz w:val="28"/>
          <w:szCs w:val="28"/>
          <w:lang w:eastAsia="ru-RU" w:bidi="ar-SA"/>
        </w:rPr>
        <w:t xml:space="preserve">- </w:t>
      </w:r>
      <w:r w:rsidRPr="00A43611">
        <w:rPr>
          <w:bCs/>
          <w:iCs/>
          <w:sz w:val="28"/>
          <w:szCs w:val="28"/>
          <w:lang w:eastAsia="ru-RU" w:bidi="ar-SA"/>
        </w:rPr>
        <w:t>«Воспитание будущего читателя»</w:t>
      </w:r>
      <w:r w:rsidRPr="00A43611">
        <w:rPr>
          <w:b/>
          <w:bCs/>
          <w:iCs/>
          <w:sz w:val="28"/>
          <w:szCs w:val="28"/>
          <w:lang w:eastAsia="ru-RU" w:bidi="ar-SA"/>
        </w:rPr>
        <w:t xml:space="preserve"> </w:t>
      </w:r>
      <w:r w:rsidRPr="00A43611">
        <w:rPr>
          <w:bCs/>
          <w:iCs/>
          <w:sz w:val="28"/>
          <w:szCs w:val="28"/>
          <w:lang w:eastAsia="ru-RU" w:bidi="ar-SA"/>
        </w:rPr>
        <w:t>(для детей проведены игры-путешествия).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>Неболчская модельная библиотека работала по программе:</w:t>
      </w:r>
    </w:p>
    <w:p w:rsidR="00A43611" w:rsidRPr="00A43611" w:rsidRDefault="00A43611" w:rsidP="00A43611">
      <w:pPr>
        <w:widowControl/>
        <w:suppressAutoHyphens w:val="0"/>
        <w:jc w:val="both"/>
        <w:rPr>
          <w:b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«Библиотека - игротека»</w:t>
      </w:r>
      <w:r w:rsidRPr="00A43611">
        <w:rPr>
          <w:b/>
          <w:sz w:val="28"/>
          <w:szCs w:val="28"/>
          <w:lang w:eastAsia="ru-RU" w:bidi="ar-SA"/>
        </w:rPr>
        <w:t xml:space="preserve"> </w:t>
      </w:r>
      <w:r w:rsidRPr="00A43611">
        <w:rPr>
          <w:sz w:val="28"/>
          <w:szCs w:val="28"/>
          <w:lang w:eastAsia="ru-RU" w:bidi="ar-SA"/>
        </w:rPr>
        <w:t xml:space="preserve">(для детей проведены </w:t>
      </w:r>
      <w:proofErr w:type="spellStart"/>
      <w:r w:rsidRPr="00A43611">
        <w:rPr>
          <w:sz w:val="28"/>
          <w:szCs w:val="28"/>
          <w:lang w:eastAsia="ru-RU" w:bidi="ar-SA"/>
        </w:rPr>
        <w:t>мульт</w:t>
      </w:r>
      <w:proofErr w:type="spellEnd"/>
      <w:r w:rsidRPr="00A43611">
        <w:rPr>
          <w:sz w:val="28"/>
          <w:szCs w:val="28"/>
          <w:lang w:eastAsia="ru-RU" w:bidi="ar-SA"/>
        </w:rPr>
        <w:t>-викторины и литер</w:t>
      </w:r>
      <w:r w:rsidRPr="00A43611">
        <w:rPr>
          <w:sz w:val="28"/>
          <w:szCs w:val="28"/>
          <w:lang w:eastAsia="ru-RU" w:bidi="ar-SA"/>
        </w:rPr>
        <w:t>а</w:t>
      </w:r>
      <w:r w:rsidRPr="00A43611">
        <w:rPr>
          <w:sz w:val="28"/>
          <w:szCs w:val="28"/>
          <w:lang w:eastAsia="ru-RU" w:bidi="ar-SA"/>
        </w:rPr>
        <w:t>турные викторины).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sz w:val="28"/>
          <w:szCs w:val="28"/>
          <w:lang w:eastAsia="ru-RU" w:bidi="ar-SA"/>
        </w:rPr>
      </w:pPr>
      <w:proofErr w:type="spellStart"/>
      <w:r w:rsidRPr="00A43611">
        <w:rPr>
          <w:b/>
          <w:sz w:val="28"/>
          <w:szCs w:val="28"/>
          <w:lang w:eastAsia="ru-RU" w:bidi="ar-SA"/>
        </w:rPr>
        <w:t>Агафоновский</w:t>
      </w:r>
      <w:proofErr w:type="spellEnd"/>
      <w:r w:rsidRPr="00A43611">
        <w:rPr>
          <w:b/>
          <w:sz w:val="28"/>
          <w:szCs w:val="28"/>
          <w:lang w:eastAsia="ru-RU" w:bidi="ar-SA"/>
        </w:rPr>
        <w:t xml:space="preserve"> сельский библиотечный филиал: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lang w:eastAsia="ru-RU" w:bidi="ar-SA"/>
        </w:rPr>
        <w:t xml:space="preserve"> - </w:t>
      </w:r>
      <w:r w:rsidRPr="00A43611">
        <w:rPr>
          <w:sz w:val="28"/>
          <w:szCs w:val="28"/>
          <w:lang w:eastAsia="ru-RU" w:bidi="ar-SA"/>
        </w:rPr>
        <w:t>продолжил работу объединение «Клуб общения «Завалинка» (час искусств, литературно музыкальный вечер «И всё-таки жизнь – это чудо!»)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 xml:space="preserve">В рамках проекта «Гений места» (ЦРБ) для участников </w:t>
      </w:r>
      <w:proofErr w:type="spellStart"/>
      <w:r w:rsidRPr="00A43611">
        <w:rPr>
          <w:b/>
          <w:sz w:val="28"/>
          <w:szCs w:val="28"/>
          <w:lang w:eastAsia="ru-RU" w:bidi="ar-SA"/>
        </w:rPr>
        <w:t>медиастудии</w:t>
      </w:r>
      <w:proofErr w:type="spellEnd"/>
      <w:r w:rsidRPr="00A43611">
        <w:rPr>
          <w:b/>
          <w:sz w:val="28"/>
          <w:szCs w:val="28"/>
          <w:lang w:eastAsia="ru-RU" w:bidi="ar-SA"/>
        </w:rPr>
        <w:t xml:space="preserve">  «</w:t>
      </w:r>
      <w:proofErr w:type="spellStart"/>
      <w:r w:rsidRPr="00A43611">
        <w:rPr>
          <w:b/>
          <w:sz w:val="28"/>
          <w:szCs w:val="28"/>
          <w:lang w:eastAsia="ru-RU" w:bidi="ar-SA"/>
        </w:rPr>
        <w:t>ВыСвет</w:t>
      </w:r>
      <w:proofErr w:type="spellEnd"/>
      <w:r w:rsidRPr="00A43611">
        <w:rPr>
          <w:b/>
          <w:sz w:val="28"/>
          <w:szCs w:val="28"/>
          <w:lang w:eastAsia="ru-RU" w:bidi="ar-SA"/>
        </w:rPr>
        <w:t>» были проведены:</w:t>
      </w:r>
    </w:p>
    <w:p w:rsidR="00A43611" w:rsidRPr="00A43611" w:rsidRDefault="00A43611" w:rsidP="00A43611">
      <w:pPr>
        <w:widowControl/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Практическое занятие «Солдат с душой романтика» (100 лет со дня рождения Ю. В. </w:t>
      </w:r>
      <w:proofErr w:type="spellStart"/>
      <w:r w:rsidRPr="00A43611">
        <w:rPr>
          <w:sz w:val="28"/>
          <w:szCs w:val="28"/>
          <w:lang w:eastAsia="ru-RU" w:bidi="ar-SA"/>
        </w:rPr>
        <w:t>Друниной</w:t>
      </w:r>
      <w:proofErr w:type="spellEnd"/>
      <w:r w:rsidRPr="00A43611">
        <w:rPr>
          <w:sz w:val="28"/>
          <w:szCs w:val="28"/>
          <w:lang w:eastAsia="ru-RU" w:bidi="ar-SA"/>
        </w:rPr>
        <w:t>); «</w:t>
      </w:r>
      <w:proofErr w:type="spellStart"/>
      <w:r w:rsidRPr="00A43611">
        <w:rPr>
          <w:sz w:val="28"/>
          <w:szCs w:val="28"/>
          <w:lang w:eastAsia="ru-RU" w:bidi="ar-SA"/>
        </w:rPr>
        <w:t>Стопкадр</w:t>
      </w:r>
      <w:proofErr w:type="spellEnd"/>
      <w:r w:rsidRPr="00A43611">
        <w:rPr>
          <w:sz w:val="28"/>
          <w:szCs w:val="28"/>
          <w:lang w:eastAsia="ru-RU" w:bidi="ar-SA"/>
        </w:rPr>
        <w:t>»;</w:t>
      </w:r>
    </w:p>
    <w:p w:rsidR="00A43611" w:rsidRPr="00A43611" w:rsidRDefault="00A43611" w:rsidP="00A43611">
      <w:pPr>
        <w:widowControl/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Видеоролики «Взять бы мне, да и с места сняться...»; «В школе»; «Я признаться, сберечь не сумела шинели»;</w:t>
      </w:r>
    </w:p>
    <w:p w:rsidR="00A43611" w:rsidRPr="00A43611" w:rsidRDefault="00A43611" w:rsidP="00A43611">
      <w:pPr>
        <w:widowControl/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Творческая встреча с Рубцовым В.В. (кинорежиссёр) г. В. Новгород.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Работа с людьми с ограниченными возможностями здоровья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 </w:t>
      </w:r>
      <w:proofErr w:type="gramStart"/>
      <w:r w:rsidRPr="00A43611">
        <w:rPr>
          <w:sz w:val="28"/>
          <w:szCs w:val="28"/>
          <w:lang w:eastAsia="ru-RU" w:bidi="ar-SA"/>
        </w:rPr>
        <w:t>В рамках реализации районного плана мероприятий (Дорожной карты) по повышению значений показателей доступности для инвалидов объектов и услуг в ЦБС, в центральной районной библиотеке   работает пункт выдачи литературы, организованный по договору с ГБУК «Новгородская областная специальная библиотека для незрячих и слабовидящих «</w:t>
      </w:r>
      <w:proofErr w:type="spellStart"/>
      <w:r w:rsidRPr="00A43611">
        <w:rPr>
          <w:sz w:val="28"/>
          <w:szCs w:val="28"/>
          <w:lang w:eastAsia="ru-RU" w:bidi="ar-SA"/>
        </w:rPr>
        <w:t>Веда</w:t>
      </w:r>
      <w:proofErr w:type="spellEnd"/>
      <w:r w:rsidRPr="00A43611">
        <w:rPr>
          <w:sz w:val="28"/>
          <w:szCs w:val="28"/>
          <w:lang w:eastAsia="ru-RU" w:bidi="ar-SA"/>
        </w:rPr>
        <w:t xml:space="preserve">», для людей не способных читать обычные печатные тексты. </w:t>
      </w:r>
      <w:proofErr w:type="gramEnd"/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За отчетный период- 6 пользователей, книговыдача - 81 экз. документов, 33 </w:t>
      </w:r>
      <w:proofErr w:type="spellStart"/>
      <w:r w:rsidRPr="00A43611">
        <w:rPr>
          <w:sz w:val="28"/>
          <w:szCs w:val="28"/>
          <w:lang w:eastAsia="ru-RU" w:bidi="ar-SA"/>
        </w:rPr>
        <w:t>флеш</w:t>
      </w:r>
      <w:proofErr w:type="spellEnd"/>
      <w:r w:rsidRPr="00A43611">
        <w:rPr>
          <w:sz w:val="28"/>
          <w:szCs w:val="28"/>
          <w:lang w:eastAsia="ru-RU" w:bidi="ar-SA"/>
        </w:rPr>
        <w:t xml:space="preserve">-карты. Всего в библиотечных филиалах за отчетный период 90 чел. - пользователи - инвалиды, им выдано 3045 экз. документов. </w:t>
      </w:r>
    </w:p>
    <w:p w:rsidR="00A43611" w:rsidRPr="00A43611" w:rsidRDefault="00A43611" w:rsidP="00A43611">
      <w:pPr>
        <w:widowControl/>
        <w:suppressAutoHyphens w:val="0"/>
        <w:jc w:val="both"/>
        <w:rPr>
          <w:i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 </w:t>
      </w:r>
      <w:r w:rsidRPr="00A43611">
        <w:rPr>
          <w:i/>
          <w:sz w:val="28"/>
          <w:szCs w:val="28"/>
          <w:lang w:eastAsia="ru-RU" w:bidi="ar-SA"/>
        </w:rPr>
        <w:t>Всего проведено 127 массовых программ с посещением инвалидов – 141 чел.</w:t>
      </w:r>
    </w:p>
    <w:p w:rsidR="00A43611" w:rsidRPr="00A43611" w:rsidRDefault="00A43611" w:rsidP="00A43611">
      <w:pPr>
        <w:widowControl/>
        <w:suppressAutoHyphens w:val="0"/>
        <w:jc w:val="both"/>
        <w:rPr>
          <w:b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 xml:space="preserve"> 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Акции</w:t>
      </w:r>
    </w:p>
    <w:p w:rsidR="00A43611" w:rsidRPr="00A43611" w:rsidRDefault="00A43611" w:rsidP="00A43611">
      <w:pPr>
        <w:widowControl/>
        <w:suppressAutoHyphens w:val="0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 xml:space="preserve">- </w:t>
      </w:r>
      <w:r w:rsidRPr="00A43611">
        <w:rPr>
          <w:bCs/>
          <w:iCs/>
          <w:sz w:val="28"/>
          <w:szCs w:val="28"/>
          <w:lang w:eastAsia="ru-RU" w:bidi="ar-SA"/>
        </w:rPr>
        <w:t xml:space="preserve">«Подари улыбку» (ко Дню пожилого человека) </w:t>
      </w:r>
      <w:proofErr w:type="spellStart"/>
      <w:r w:rsidRPr="00A43611">
        <w:rPr>
          <w:bCs/>
          <w:iCs/>
          <w:sz w:val="28"/>
          <w:szCs w:val="28"/>
          <w:lang w:eastAsia="ru-RU" w:bidi="ar-SA"/>
        </w:rPr>
        <w:t>Ярцевский</w:t>
      </w:r>
      <w:proofErr w:type="spellEnd"/>
      <w:r w:rsidRPr="00A43611">
        <w:rPr>
          <w:bCs/>
          <w:iCs/>
          <w:sz w:val="28"/>
          <w:szCs w:val="28"/>
          <w:lang w:eastAsia="ru-RU" w:bidi="ar-SA"/>
        </w:rPr>
        <w:t xml:space="preserve"> </w:t>
      </w:r>
      <w:proofErr w:type="gramStart"/>
      <w:r w:rsidRPr="00A43611">
        <w:rPr>
          <w:bCs/>
          <w:iCs/>
          <w:sz w:val="28"/>
          <w:szCs w:val="28"/>
          <w:lang w:eastAsia="ru-RU" w:bidi="ar-SA"/>
        </w:rPr>
        <w:t>с/б</w:t>
      </w:r>
      <w:proofErr w:type="gramEnd"/>
      <w:r w:rsidRPr="00A43611">
        <w:rPr>
          <w:bCs/>
          <w:iCs/>
          <w:sz w:val="28"/>
          <w:szCs w:val="28"/>
          <w:lang w:eastAsia="ru-RU" w:bidi="ar-SA"/>
        </w:rPr>
        <w:t xml:space="preserve"> филиал</w:t>
      </w:r>
    </w:p>
    <w:p w:rsidR="00A43611" w:rsidRPr="00A43611" w:rsidRDefault="00A43611" w:rsidP="00A43611">
      <w:pPr>
        <w:widowControl/>
        <w:suppressAutoHyphens w:val="0"/>
        <w:rPr>
          <w:bCs/>
          <w:iCs/>
          <w:sz w:val="28"/>
          <w:szCs w:val="28"/>
          <w:lang w:eastAsia="ru-RU" w:bidi="ar-SA"/>
        </w:rPr>
      </w:pPr>
      <w:r w:rsidRPr="00A43611">
        <w:rPr>
          <w:bCs/>
          <w:iCs/>
          <w:sz w:val="28"/>
          <w:szCs w:val="28"/>
          <w:lang w:eastAsia="ru-RU" w:bidi="ar-SA"/>
        </w:rPr>
        <w:t xml:space="preserve">- «Летят в бессмертье журавли» </w:t>
      </w:r>
      <w:proofErr w:type="spellStart"/>
      <w:r w:rsidRPr="00A43611">
        <w:rPr>
          <w:bCs/>
          <w:iCs/>
          <w:sz w:val="28"/>
          <w:szCs w:val="28"/>
          <w:lang w:eastAsia="ru-RU" w:bidi="ar-SA"/>
        </w:rPr>
        <w:t>Ярцевский</w:t>
      </w:r>
      <w:proofErr w:type="spellEnd"/>
      <w:r w:rsidRPr="00A43611">
        <w:rPr>
          <w:bCs/>
          <w:iCs/>
          <w:sz w:val="28"/>
          <w:szCs w:val="28"/>
          <w:lang w:eastAsia="ru-RU" w:bidi="ar-SA"/>
        </w:rPr>
        <w:t xml:space="preserve"> </w:t>
      </w:r>
      <w:proofErr w:type="gramStart"/>
      <w:r w:rsidRPr="00A43611">
        <w:rPr>
          <w:bCs/>
          <w:iCs/>
          <w:sz w:val="28"/>
          <w:szCs w:val="28"/>
          <w:lang w:eastAsia="ru-RU" w:bidi="ar-SA"/>
        </w:rPr>
        <w:t>с/ б</w:t>
      </w:r>
      <w:proofErr w:type="gramEnd"/>
      <w:r w:rsidRPr="00A43611">
        <w:rPr>
          <w:bCs/>
          <w:iCs/>
          <w:sz w:val="28"/>
          <w:szCs w:val="28"/>
          <w:lang w:eastAsia="ru-RU" w:bidi="ar-SA"/>
        </w:rPr>
        <w:t xml:space="preserve"> филиал</w:t>
      </w:r>
    </w:p>
    <w:p w:rsidR="00A43611" w:rsidRPr="00A43611" w:rsidRDefault="00A43611" w:rsidP="00A43611">
      <w:pPr>
        <w:widowControl/>
        <w:suppressAutoHyphens w:val="0"/>
        <w:outlineLvl w:val="0"/>
        <w:rPr>
          <w:sz w:val="28"/>
          <w:szCs w:val="28"/>
          <w:shd w:val="clear" w:color="auto" w:fill="FFFFFF"/>
          <w:lang w:eastAsia="ru-RU" w:bidi="ar-SA"/>
        </w:rPr>
      </w:pPr>
      <w:r w:rsidRPr="00A43611">
        <w:rPr>
          <w:bCs/>
          <w:iCs/>
          <w:sz w:val="28"/>
          <w:szCs w:val="28"/>
          <w:lang w:eastAsia="ru-RU" w:bidi="ar-SA"/>
        </w:rPr>
        <w:t xml:space="preserve">- </w:t>
      </w:r>
      <w:r w:rsidRPr="00A43611">
        <w:rPr>
          <w:sz w:val="28"/>
          <w:szCs w:val="28"/>
          <w:lang w:eastAsia="ru-RU" w:bidi="ar-SA"/>
        </w:rPr>
        <w:t>онлайн-акция ВК «Пусть всегда будет мама»</w:t>
      </w:r>
      <w:r w:rsidRPr="00A43611">
        <w:rPr>
          <w:lang w:eastAsia="ru-RU" w:bidi="ar-SA"/>
        </w:rPr>
        <w:t xml:space="preserve"> </w:t>
      </w:r>
      <w:r w:rsidRPr="00A43611">
        <w:rPr>
          <w:sz w:val="28"/>
          <w:szCs w:val="28"/>
          <w:lang w:eastAsia="ru-RU" w:bidi="ar-SA"/>
        </w:rPr>
        <w:t xml:space="preserve">Неболчская </w:t>
      </w:r>
      <w:proofErr w:type="gramStart"/>
      <w:r w:rsidRPr="00A43611">
        <w:rPr>
          <w:sz w:val="28"/>
          <w:szCs w:val="28"/>
          <w:lang w:eastAsia="ru-RU" w:bidi="ar-SA"/>
        </w:rPr>
        <w:t>м/б</w:t>
      </w:r>
      <w:proofErr w:type="gramEnd"/>
      <w:r w:rsidRPr="00A43611">
        <w:rPr>
          <w:sz w:val="28"/>
          <w:szCs w:val="28"/>
          <w:shd w:val="clear" w:color="auto" w:fill="FFFFFF"/>
          <w:lang w:eastAsia="ru-RU" w:bidi="ar-SA"/>
        </w:rPr>
        <w:t xml:space="preserve"> </w:t>
      </w:r>
    </w:p>
    <w:p w:rsidR="00A43611" w:rsidRPr="00A43611" w:rsidRDefault="00A43611" w:rsidP="00A43611">
      <w:pPr>
        <w:widowControl/>
        <w:suppressAutoHyphens w:val="0"/>
        <w:outlineLvl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shd w:val="clear" w:color="auto" w:fill="FFFFFF"/>
          <w:lang w:eastAsia="ru-RU" w:bidi="ar-SA"/>
        </w:rPr>
        <w:t xml:space="preserve">- </w:t>
      </w:r>
      <w:r w:rsidRPr="00A43611">
        <w:rPr>
          <w:sz w:val="28"/>
          <w:szCs w:val="28"/>
          <w:lang w:eastAsia="ru-RU" w:bidi="ar-SA"/>
        </w:rPr>
        <w:t xml:space="preserve">патриотическая акция «В единстве наша сила!» Неболчская </w:t>
      </w:r>
      <w:proofErr w:type="gramStart"/>
      <w:r w:rsidRPr="00A43611">
        <w:rPr>
          <w:sz w:val="28"/>
          <w:szCs w:val="28"/>
          <w:lang w:eastAsia="ru-RU" w:bidi="ar-SA"/>
        </w:rPr>
        <w:t>м/б</w:t>
      </w:r>
      <w:proofErr w:type="gramEnd"/>
    </w:p>
    <w:p w:rsidR="00A43611" w:rsidRPr="00A43611" w:rsidRDefault="00A43611" w:rsidP="00A43611">
      <w:pPr>
        <w:widowControl/>
        <w:suppressAutoHyphens w:val="0"/>
        <w:outlineLvl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экологическая акция «Синичкин день» РДБ</w:t>
      </w:r>
    </w:p>
    <w:p w:rsidR="00A43611" w:rsidRPr="00A43611" w:rsidRDefault="00A43611" w:rsidP="00A43611">
      <w:pPr>
        <w:widowControl/>
        <w:suppressAutoHyphens w:val="0"/>
        <w:outlineLvl w:val="0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outlineLvl w:val="0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lastRenderedPageBreak/>
        <w:t xml:space="preserve">                                                          Мастер-классы:</w:t>
      </w:r>
    </w:p>
    <w:p w:rsidR="00A43611" w:rsidRPr="00A43611" w:rsidRDefault="00A43611" w:rsidP="00A43611">
      <w:pPr>
        <w:widowControl/>
        <w:numPr>
          <w:ilvl w:val="0"/>
          <w:numId w:val="9"/>
        </w:numPr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Мастер-класс по прядению «Шерстяная сказка»;</w:t>
      </w:r>
    </w:p>
    <w:p w:rsidR="00A43611" w:rsidRPr="00A43611" w:rsidRDefault="00A43611" w:rsidP="00A43611">
      <w:pPr>
        <w:widowControl/>
        <w:numPr>
          <w:ilvl w:val="0"/>
          <w:numId w:val="9"/>
        </w:numPr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Мастер-класс по рисованию «Золотая рыбка желаний»;</w:t>
      </w:r>
    </w:p>
    <w:p w:rsidR="00A43611" w:rsidRPr="00A43611" w:rsidRDefault="00A43611" w:rsidP="00A43611">
      <w:pPr>
        <w:widowControl/>
        <w:numPr>
          <w:ilvl w:val="0"/>
          <w:numId w:val="9"/>
        </w:numPr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Мастер-класс «Оберег – Солнце»; «Новогодний сувенир»;</w:t>
      </w:r>
    </w:p>
    <w:p w:rsidR="00A43611" w:rsidRPr="00A43611" w:rsidRDefault="00A43611" w:rsidP="00A43611">
      <w:pPr>
        <w:widowControl/>
        <w:numPr>
          <w:ilvl w:val="0"/>
          <w:numId w:val="9"/>
        </w:numPr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Мастер-класс «Кошелек»</w:t>
      </w:r>
    </w:p>
    <w:p w:rsidR="00A43611" w:rsidRPr="00A43611" w:rsidRDefault="00A43611" w:rsidP="00A43611">
      <w:pPr>
        <w:widowControl/>
        <w:suppressAutoHyphens w:val="0"/>
        <w:jc w:val="both"/>
        <w:rPr>
          <w:b/>
          <w:i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Информационно-библиографическая деятельность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lang w:eastAsia="ru-RU" w:bidi="ar-SA"/>
        </w:rPr>
        <w:t xml:space="preserve">   </w:t>
      </w:r>
      <w:r w:rsidRPr="00A43611">
        <w:rPr>
          <w:sz w:val="28"/>
          <w:szCs w:val="28"/>
          <w:lang w:eastAsia="ru-RU" w:bidi="ar-SA"/>
        </w:rPr>
        <w:t>За 12 месяцев текущего года 2409   информации о работе библиотечных филиалов размещены на сайтах: учреждения, Администрации района и д</w:t>
      </w:r>
      <w:r w:rsidRPr="00A43611">
        <w:rPr>
          <w:sz w:val="28"/>
          <w:szCs w:val="28"/>
          <w:lang w:eastAsia="ru-RU" w:bidi="ar-SA"/>
        </w:rPr>
        <w:t>е</w:t>
      </w:r>
      <w:r w:rsidRPr="00A43611">
        <w:rPr>
          <w:sz w:val="28"/>
          <w:szCs w:val="28"/>
          <w:lang w:eastAsia="ru-RU" w:bidi="ar-SA"/>
        </w:rPr>
        <w:t xml:space="preserve">партамента культуры и библиотечных страницах в </w:t>
      </w:r>
      <w:proofErr w:type="spellStart"/>
      <w:r w:rsidRPr="00A43611">
        <w:rPr>
          <w:sz w:val="28"/>
          <w:szCs w:val="28"/>
          <w:lang w:eastAsia="ru-RU" w:bidi="ar-SA"/>
        </w:rPr>
        <w:t>соц</w:t>
      </w:r>
      <w:proofErr w:type="gramStart"/>
      <w:r w:rsidRPr="00A43611">
        <w:rPr>
          <w:sz w:val="28"/>
          <w:szCs w:val="28"/>
          <w:lang w:eastAsia="ru-RU" w:bidi="ar-SA"/>
        </w:rPr>
        <w:t>.с</w:t>
      </w:r>
      <w:proofErr w:type="gramEnd"/>
      <w:r w:rsidRPr="00A43611">
        <w:rPr>
          <w:sz w:val="28"/>
          <w:szCs w:val="28"/>
          <w:lang w:eastAsia="ru-RU" w:bidi="ar-SA"/>
        </w:rPr>
        <w:t>етях</w:t>
      </w:r>
      <w:proofErr w:type="spellEnd"/>
      <w:r w:rsidRPr="00A43611">
        <w:rPr>
          <w:sz w:val="28"/>
          <w:szCs w:val="28"/>
          <w:lang w:eastAsia="ru-RU" w:bidi="ar-SA"/>
        </w:rPr>
        <w:t xml:space="preserve">.   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     В «Центр общественного доступа населения к социально значимой и</w:t>
      </w:r>
      <w:r w:rsidRPr="00A43611">
        <w:rPr>
          <w:sz w:val="28"/>
          <w:szCs w:val="28"/>
          <w:lang w:eastAsia="ru-RU" w:bidi="ar-SA"/>
        </w:rPr>
        <w:t>н</w:t>
      </w:r>
      <w:r w:rsidRPr="00A43611">
        <w:rPr>
          <w:sz w:val="28"/>
          <w:szCs w:val="28"/>
          <w:lang w:eastAsia="ru-RU" w:bidi="ar-SA"/>
        </w:rPr>
        <w:t xml:space="preserve">формации» обратилось 259 пользователей (в </w:t>
      </w:r>
      <w:proofErr w:type="spellStart"/>
      <w:r w:rsidRPr="00A43611">
        <w:rPr>
          <w:sz w:val="28"/>
          <w:szCs w:val="28"/>
          <w:lang w:eastAsia="ru-RU" w:bidi="ar-SA"/>
        </w:rPr>
        <w:t>т</w:t>
      </w:r>
      <w:proofErr w:type="gramStart"/>
      <w:r w:rsidRPr="00A43611">
        <w:rPr>
          <w:sz w:val="28"/>
          <w:szCs w:val="28"/>
          <w:lang w:eastAsia="ru-RU" w:bidi="ar-SA"/>
        </w:rPr>
        <w:t>.ч</w:t>
      </w:r>
      <w:proofErr w:type="spellEnd"/>
      <w:proofErr w:type="gramEnd"/>
      <w:r w:rsidRPr="00A43611">
        <w:rPr>
          <w:sz w:val="28"/>
          <w:szCs w:val="28"/>
          <w:lang w:eastAsia="ru-RU" w:bidi="ar-SA"/>
        </w:rPr>
        <w:t xml:space="preserve"> удаленных- 109, им было выдано     10639 документов (в </w:t>
      </w:r>
      <w:proofErr w:type="spellStart"/>
      <w:r w:rsidRPr="00A43611">
        <w:rPr>
          <w:sz w:val="28"/>
          <w:szCs w:val="28"/>
          <w:lang w:eastAsia="ru-RU" w:bidi="ar-SA"/>
        </w:rPr>
        <w:t>т.ч</w:t>
      </w:r>
      <w:proofErr w:type="spellEnd"/>
      <w:r w:rsidRPr="00A43611">
        <w:rPr>
          <w:sz w:val="28"/>
          <w:szCs w:val="28"/>
          <w:lang w:eastAsia="ru-RU" w:bidi="ar-SA"/>
        </w:rPr>
        <w:t xml:space="preserve"> удаленным - 3784).   Специалистами це</w:t>
      </w:r>
      <w:r w:rsidRPr="00A43611">
        <w:rPr>
          <w:sz w:val="28"/>
          <w:szCs w:val="28"/>
          <w:lang w:eastAsia="ru-RU" w:bidi="ar-SA"/>
        </w:rPr>
        <w:t>н</w:t>
      </w:r>
      <w:r w:rsidRPr="00A43611">
        <w:rPr>
          <w:sz w:val="28"/>
          <w:szCs w:val="28"/>
          <w:lang w:eastAsia="ru-RU" w:bidi="ar-SA"/>
        </w:rPr>
        <w:t>тра выполнено 1245 справок, в том числе удаленно – 150.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Всего за отчетный период по МБУК МЦБС выполнено справок – 11791 в </w:t>
      </w:r>
      <w:proofErr w:type="spellStart"/>
      <w:r w:rsidRPr="00A43611">
        <w:rPr>
          <w:sz w:val="28"/>
          <w:szCs w:val="28"/>
          <w:lang w:eastAsia="ru-RU" w:bidi="ar-SA"/>
        </w:rPr>
        <w:t>т</w:t>
      </w:r>
      <w:proofErr w:type="gramStart"/>
      <w:r w:rsidRPr="00A43611">
        <w:rPr>
          <w:sz w:val="28"/>
          <w:szCs w:val="28"/>
          <w:lang w:eastAsia="ru-RU" w:bidi="ar-SA"/>
        </w:rPr>
        <w:t>.ч</w:t>
      </w:r>
      <w:proofErr w:type="spellEnd"/>
      <w:proofErr w:type="gramEnd"/>
      <w:r w:rsidRPr="00A43611">
        <w:rPr>
          <w:sz w:val="28"/>
          <w:szCs w:val="28"/>
          <w:lang w:eastAsia="ru-RU" w:bidi="ar-SA"/>
        </w:rPr>
        <w:t xml:space="preserve"> удаленным 1270.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 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Лучшие мероприятия, выставки</w:t>
      </w:r>
    </w:p>
    <w:p w:rsidR="00A43611" w:rsidRPr="00A43611" w:rsidRDefault="00A43611" w:rsidP="00A43611">
      <w:pPr>
        <w:widowControl/>
        <w:suppressAutoHyphens w:val="0"/>
        <w:jc w:val="center"/>
        <w:rPr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 xml:space="preserve">- </w:t>
      </w:r>
      <w:r w:rsidRPr="00A43611">
        <w:rPr>
          <w:sz w:val="28"/>
          <w:szCs w:val="28"/>
          <w:lang w:eastAsia="ru-RU" w:bidi="ar-SA"/>
        </w:rPr>
        <w:t xml:space="preserve">развлекательная программа «Папа и я – неразлучные друзья» Неболчская </w:t>
      </w:r>
      <w:proofErr w:type="gramStart"/>
      <w:r w:rsidRPr="00A43611">
        <w:rPr>
          <w:sz w:val="28"/>
          <w:szCs w:val="28"/>
          <w:lang w:eastAsia="ru-RU" w:bidi="ar-SA"/>
        </w:rPr>
        <w:t>м/б</w:t>
      </w:r>
      <w:proofErr w:type="gramEnd"/>
      <w:r w:rsidRPr="00A43611">
        <w:rPr>
          <w:sz w:val="28"/>
          <w:szCs w:val="28"/>
          <w:lang w:eastAsia="ru-RU" w:bidi="ar-SA"/>
        </w:rPr>
        <w:t>;</w:t>
      </w:r>
    </w:p>
    <w:p w:rsidR="00A43611" w:rsidRPr="00A43611" w:rsidRDefault="00A43611" w:rsidP="00A43611">
      <w:pPr>
        <w:widowControl/>
        <w:suppressAutoHyphens w:val="0"/>
        <w:jc w:val="center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праздничное мероприятие «Любовью материнской мир прекрасен» </w:t>
      </w:r>
      <w:proofErr w:type="spellStart"/>
      <w:r w:rsidRPr="00A43611">
        <w:rPr>
          <w:sz w:val="28"/>
          <w:szCs w:val="28"/>
          <w:lang w:eastAsia="ru-RU" w:bidi="ar-SA"/>
        </w:rPr>
        <w:t>Ярце</w:t>
      </w:r>
      <w:r w:rsidRPr="00A43611">
        <w:rPr>
          <w:sz w:val="28"/>
          <w:szCs w:val="28"/>
          <w:lang w:eastAsia="ru-RU" w:bidi="ar-SA"/>
        </w:rPr>
        <w:t>в</w:t>
      </w:r>
      <w:r w:rsidRPr="00A43611">
        <w:rPr>
          <w:sz w:val="28"/>
          <w:szCs w:val="28"/>
          <w:lang w:eastAsia="ru-RU" w:bidi="ar-SA"/>
        </w:rPr>
        <w:t>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с/</w:t>
      </w:r>
      <w:proofErr w:type="gramStart"/>
      <w:r w:rsidRPr="00A43611">
        <w:rPr>
          <w:sz w:val="28"/>
          <w:szCs w:val="28"/>
          <w:lang w:eastAsia="ru-RU" w:bidi="ar-SA"/>
        </w:rPr>
        <w:t>ф</w:t>
      </w:r>
      <w:proofErr w:type="gramEnd"/>
      <w:r w:rsidRPr="00A43611">
        <w:rPr>
          <w:sz w:val="28"/>
          <w:szCs w:val="28"/>
          <w:lang w:eastAsia="ru-RU" w:bidi="ar-SA"/>
        </w:rPr>
        <w:t>;</w:t>
      </w:r>
    </w:p>
    <w:p w:rsidR="00A43611" w:rsidRPr="00A43611" w:rsidRDefault="00A43611" w:rsidP="00A43611">
      <w:pPr>
        <w:widowControl/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массовое мероприятие «Вокруг и около Нового года»: </w:t>
      </w:r>
      <w:proofErr w:type="spellStart"/>
      <w:r w:rsidRPr="00A43611">
        <w:rPr>
          <w:sz w:val="28"/>
          <w:szCs w:val="28"/>
          <w:lang w:eastAsia="ru-RU" w:bidi="ar-SA"/>
        </w:rPr>
        <w:t>квиз</w:t>
      </w:r>
      <w:proofErr w:type="spellEnd"/>
      <w:r w:rsidRPr="00A43611">
        <w:rPr>
          <w:sz w:val="28"/>
          <w:szCs w:val="28"/>
          <w:lang w:eastAsia="ru-RU" w:bidi="ar-SA"/>
        </w:rPr>
        <w:t xml:space="preserve"> ЦРБ;</w:t>
      </w:r>
    </w:p>
    <w:p w:rsidR="00A43611" w:rsidRPr="00A43611" w:rsidRDefault="00A43611" w:rsidP="00A43611">
      <w:pPr>
        <w:widowControl/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«Матушка наша Россия, ну скажи, как тебя не любить?»: онлайн-акция чт</w:t>
      </w:r>
      <w:r w:rsidRPr="00A43611">
        <w:rPr>
          <w:sz w:val="28"/>
          <w:szCs w:val="28"/>
          <w:lang w:eastAsia="ru-RU" w:bidi="ar-SA"/>
        </w:rPr>
        <w:t>е</w:t>
      </w:r>
      <w:r w:rsidRPr="00A43611">
        <w:rPr>
          <w:sz w:val="28"/>
          <w:szCs w:val="28"/>
          <w:lang w:eastAsia="ru-RU" w:bidi="ar-SA"/>
        </w:rPr>
        <w:t>ния стихов ЦРБ;</w:t>
      </w:r>
    </w:p>
    <w:p w:rsidR="00A43611" w:rsidRPr="00A43611" w:rsidRDefault="00A43611" w:rsidP="00A43611">
      <w:pPr>
        <w:widowControl/>
        <w:suppressAutoHyphens w:val="0"/>
        <w:rPr>
          <w:rFonts w:eastAsia="Calibri"/>
          <w:sz w:val="28"/>
          <w:szCs w:val="28"/>
          <w:lang w:eastAsia="en-US" w:bidi="ar-SA"/>
        </w:rPr>
      </w:pPr>
      <w:r w:rsidRPr="00A43611">
        <w:rPr>
          <w:sz w:val="28"/>
          <w:szCs w:val="28"/>
          <w:lang w:eastAsia="ru-RU" w:bidi="ar-SA"/>
        </w:rPr>
        <w:t xml:space="preserve">- </w:t>
      </w:r>
      <w:r w:rsidRPr="00A43611">
        <w:rPr>
          <w:rFonts w:eastAsia="Calibri"/>
          <w:sz w:val="28"/>
          <w:szCs w:val="28"/>
          <w:lang w:eastAsia="en-US" w:bidi="ar-SA"/>
        </w:rPr>
        <w:t>«Аромат жизни без привкуса табака» (Всемирный день отказа от курения)- виртуальная выставка;</w:t>
      </w:r>
      <w:r w:rsidRPr="00A43611">
        <w:rPr>
          <w:sz w:val="28"/>
          <w:szCs w:val="28"/>
          <w:lang w:eastAsia="ru-RU" w:bidi="ar-SA"/>
        </w:rPr>
        <w:t xml:space="preserve"> </w:t>
      </w:r>
      <w:r w:rsidRPr="00A43611">
        <w:rPr>
          <w:rFonts w:eastAsia="Calibri"/>
          <w:sz w:val="28"/>
          <w:szCs w:val="28"/>
          <w:lang w:eastAsia="en-US" w:bidi="ar-SA"/>
        </w:rPr>
        <w:t>«Выбор за тобой» Всемирный день борьбы со СП</w:t>
      </w:r>
      <w:r w:rsidRPr="00A43611">
        <w:rPr>
          <w:rFonts w:eastAsia="Calibri"/>
          <w:sz w:val="28"/>
          <w:szCs w:val="28"/>
          <w:lang w:eastAsia="en-US" w:bidi="ar-SA"/>
        </w:rPr>
        <w:t>И</w:t>
      </w:r>
      <w:r w:rsidRPr="00A43611">
        <w:rPr>
          <w:rFonts w:eastAsia="Calibri"/>
          <w:sz w:val="28"/>
          <w:szCs w:val="28"/>
          <w:lang w:eastAsia="en-US" w:bidi="ar-SA"/>
        </w:rPr>
        <w:t>До</w:t>
      </w:r>
      <w:proofErr w:type="gramStart"/>
      <w:r w:rsidRPr="00A43611">
        <w:rPr>
          <w:rFonts w:eastAsia="Calibri"/>
          <w:sz w:val="28"/>
          <w:szCs w:val="28"/>
          <w:lang w:eastAsia="en-US" w:bidi="ar-SA"/>
        </w:rPr>
        <w:t>м-</w:t>
      </w:r>
      <w:proofErr w:type="gramEnd"/>
      <w:r w:rsidRPr="00A43611">
        <w:rPr>
          <w:rFonts w:eastAsia="Calibri"/>
          <w:sz w:val="28"/>
          <w:szCs w:val="28"/>
          <w:lang w:eastAsia="en-US" w:bidi="ar-SA"/>
        </w:rPr>
        <w:t xml:space="preserve"> выставка- предупреждение; РДБ</w:t>
      </w:r>
    </w:p>
    <w:p w:rsidR="00A43611" w:rsidRPr="00A43611" w:rsidRDefault="00A43611" w:rsidP="00A43611">
      <w:pPr>
        <w:widowControl/>
        <w:suppressAutoHyphens w:val="0"/>
        <w:jc w:val="both"/>
        <w:rPr>
          <w:bCs/>
          <w:iCs/>
          <w:sz w:val="28"/>
          <w:szCs w:val="28"/>
          <w:lang w:eastAsia="ru-RU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 xml:space="preserve">- </w:t>
      </w:r>
      <w:r w:rsidRPr="00A43611">
        <w:rPr>
          <w:sz w:val="28"/>
          <w:szCs w:val="28"/>
          <w:lang w:eastAsia="ru-RU" w:bidi="ar-SA"/>
        </w:rPr>
        <w:t>выставка – хобби Любови Алексеевой «Работа мастера хвалит</w:t>
      </w:r>
      <w:r w:rsidRPr="00A43611">
        <w:rPr>
          <w:bCs/>
          <w:iCs/>
          <w:sz w:val="28"/>
          <w:szCs w:val="28"/>
          <w:lang w:eastAsia="ru-RU" w:bidi="ar-SA"/>
        </w:rPr>
        <w:t>». Заруби</w:t>
      </w:r>
      <w:r w:rsidRPr="00A43611">
        <w:rPr>
          <w:bCs/>
          <w:iCs/>
          <w:sz w:val="28"/>
          <w:szCs w:val="28"/>
          <w:lang w:eastAsia="ru-RU" w:bidi="ar-SA"/>
        </w:rPr>
        <w:t>н</w:t>
      </w:r>
      <w:r w:rsidRPr="00A43611">
        <w:rPr>
          <w:bCs/>
          <w:iCs/>
          <w:sz w:val="28"/>
          <w:szCs w:val="28"/>
          <w:lang w:eastAsia="ru-RU" w:bidi="ar-SA"/>
        </w:rPr>
        <w:t>ский с/</w:t>
      </w:r>
      <w:proofErr w:type="gramStart"/>
      <w:r w:rsidRPr="00A43611">
        <w:rPr>
          <w:bCs/>
          <w:iCs/>
          <w:sz w:val="28"/>
          <w:szCs w:val="28"/>
          <w:lang w:eastAsia="ru-RU" w:bidi="ar-SA"/>
        </w:rPr>
        <w:t>ф</w:t>
      </w:r>
      <w:proofErr w:type="gramEnd"/>
      <w:r w:rsidRPr="00A43611">
        <w:rPr>
          <w:bCs/>
          <w:iCs/>
          <w:sz w:val="28"/>
          <w:szCs w:val="28"/>
          <w:lang w:eastAsia="ru-RU" w:bidi="ar-SA"/>
        </w:rPr>
        <w:t>;</w:t>
      </w:r>
    </w:p>
    <w:p w:rsidR="00A43611" w:rsidRPr="00A43611" w:rsidRDefault="00A43611" w:rsidP="00A43611">
      <w:pPr>
        <w:widowControl/>
        <w:suppressAutoHyphens w:val="0"/>
        <w:rPr>
          <w:bCs/>
          <w:iCs/>
          <w:sz w:val="28"/>
          <w:szCs w:val="28"/>
          <w:lang w:eastAsia="ru-RU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 xml:space="preserve">- </w:t>
      </w:r>
      <w:r w:rsidRPr="00A43611">
        <w:rPr>
          <w:bCs/>
          <w:iCs/>
          <w:sz w:val="28"/>
          <w:szCs w:val="28"/>
          <w:lang w:eastAsia="ru-RU" w:bidi="ar-SA"/>
        </w:rPr>
        <w:t>выставка - беседа «Путин – президент и человек» Зарубинский с/</w:t>
      </w:r>
      <w:proofErr w:type="gramStart"/>
      <w:r w:rsidRPr="00A43611">
        <w:rPr>
          <w:bCs/>
          <w:iCs/>
          <w:sz w:val="28"/>
          <w:szCs w:val="28"/>
          <w:lang w:eastAsia="ru-RU" w:bidi="ar-SA"/>
        </w:rPr>
        <w:t>ф</w:t>
      </w:r>
      <w:proofErr w:type="gramEnd"/>
      <w:r w:rsidRPr="00A43611">
        <w:rPr>
          <w:bCs/>
          <w:iCs/>
          <w:sz w:val="28"/>
          <w:szCs w:val="28"/>
          <w:lang w:eastAsia="ru-RU" w:bidi="ar-SA"/>
        </w:rPr>
        <w:t>.</w:t>
      </w:r>
    </w:p>
    <w:p w:rsidR="00A43611" w:rsidRPr="00A43611" w:rsidRDefault="00A43611" w:rsidP="00A43611">
      <w:pPr>
        <w:widowControl/>
        <w:suppressAutoHyphens w:val="0"/>
        <w:jc w:val="both"/>
        <w:rPr>
          <w:rFonts w:eastAsia="Calibri"/>
          <w:i/>
          <w:iCs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 xml:space="preserve">        </w:t>
      </w:r>
      <w:r w:rsidRPr="00A43611">
        <w:rPr>
          <w:rFonts w:eastAsia="Calibri"/>
          <w:i/>
          <w:iCs/>
          <w:sz w:val="28"/>
          <w:szCs w:val="28"/>
          <w:lang w:eastAsia="en-US" w:bidi="ar-SA"/>
        </w:rPr>
        <w:t>Всего в 4 квартале проведено 1385 мероприятий, которые посетили 45 241 человек.</w:t>
      </w:r>
    </w:p>
    <w:p w:rsidR="00A43611" w:rsidRPr="00A43611" w:rsidRDefault="00A43611" w:rsidP="00A43611">
      <w:pPr>
        <w:widowControl/>
        <w:suppressAutoHyphens w:val="0"/>
        <w:rPr>
          <w:bCs/>
          <w:iCs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rPr>
          <w:rFonts w:eastAsia="Calibri"/>
          <w:sz w:val="28"/>
          <w:szCs w:val="28"/>
          <w:lang w:eastAsia="en-US" w:bidi="ar-SA"/>
        </w:rPr>
      </w:pPr>
    </w:p>
    <w:p w:rsidR="00A43611" w:rsidRPr="00A43611" w:rsidRDefault="00A43611" w:rsidP="00A43611">
      <w:pPr>
        <w:widowControl/>
        <w:suppressAutoHyphens w:val="0"/>
        <w:rPr>
          <w:rFonts w:eastAsia="Calibri"/>
          <w:sz w:val="28"/>
          <w:szCs w:val="28"/>
          <w:lang w:eastAsia="en-US" w:bidi="ar-SA"/>
        </w:rPr>
      </w:pPr>
    </w:p>
    <w:p w:rsidR="00A43611" w:rsidRPr="00A43611" w:rsidRDefault="00A43611" w:rsidP="00A43611">
      <w:pPr>
        <w:widowControl/>
        <w:suppressAutoHyphens w:val="0"/>
        <w:rPr>
          <w:rFonts w:eastAsia="Calibri"/>
          <w:sz w:val="28"/>
          <w:szCs w:val="28"/>
          <w:lang w:eastAsia="en-US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Волонтеры культуры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 В массовых программах библиотек активно принимают участие читатели и друзья библиотеки – волонтеры. Волонтеры помогали организовывать в</w:t>
      </w:r>
      <w:r w:rsidRPr="00A43611">
        <w:rPr>
          <w:sz w:val="28"/>
          <w:szCs w:val="28"/>
          <w:lang w:eastAsia="ru-RU" w:bidi="ar-SA"/>
        </w:rPr>
        <w:t>ы</w:t>
      </w:r>
      <w:r w:rsidRPr="00A43611">
        <w:rPr>
          <w:sz w:val="28"/>
          <w:szCs w:val="28"/>
          <w:lang w:eastAsia="ru-RU" w:bidi="ar-SA"/>
        </w:rPr>
        <w:t>ставки, проводить мероприятия.</w:t>
      </w:r>
    </w:p>
    <w:p w:rsidR="00A43611" w:rsidRPr="00A43611" w:rsidRDefault="00A43611" w:rsidP="00A43611">
      <w:pPr>
        <w:widowControl/>
        <w:suppressAutoHyphens w:val="0"/>
        <w:jc w:val="both"/>
        <w:rPr>
          <w:b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В</w:t>
      </w:r>
      <w:r w:rsidRPr="00A43611">
        <w:rPr>
          <w:b/>
          <w:i/>
          <w:sz w:val="28"/>
          <w:szCs w:val="28"/>
          <w:lang w:eastAsia="ru-RU" w:bidi="ar-SA"/>
        </w:rPr>
        <w:t xml:space="preserve"> </w:t>
      </w:r>
      <w:r w:rsidRPr="00A43611">
        <w:rPr>
          <w:rFonts w:eastAsia="Calibri"/>
          <w:sz w:val="28"/>
          <w:szCs w:val="28"/>
          <w:lang w:eastAsia="en-US" w:bidi="ar-SA"/>
        </w:rPr>
        <w:t>4 квартале волонтеры обслуживали читателей на дому «Книга на дом» - 4 посещения.</w:t>
      </w:r>
    </w:p>
    <w:p w:rsidR="00A43611" w:rsidRPr="00A43611" w:rsidRDefault="00A43611" w:rsidP="00A43611">
      <w:pPr>
        <w:widowControl/>
        <w:suppressAutoHyphens w:val="0"/>
        <w:jc w:val="both"/>
        <w:rPr>
          <w:b/>
          <w:i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both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lastRenderedPageBreak/>
        <w:t>Филиалы МБУК МЦБС продолжили реализацию областного проекта по «Финансовой и налоговой грамотности населения Новгородской обл</w:t>
      </w:r>
      <w:r w:rsidRPr="00A43611">
        <w:rPr>
          <w:b/>
          <w:i/>
          <w:sz w:val="28"/>
          <w:szCs w:val="28"/>
          <w:lang w:eastAsia="ru-RU" w:bidi="ar-SA"/>
        </w:rPr>
        <w:t>а</w:t>
      </w:r>
      <w:r w:rsidRPr="00A43611">
        <w:rPr>
          <w:b/>
          <w:i/>
          <w:sz w:val="28"/>
          <w:szCs w:val="28"/>
          <w:lang w:eastAsia="ru-RU" w:bidi="ar-SA"/>
        </w:rPr>
        <w:t xml:space="preserve">сти» в рамках годового плана работы МБУК МЦБС: </w:t>
      </w:r>
    </w:p>
    <w:p w:rsidR="00A43611" w:rsidRPr="00A43611" w:rsidRDefault="00A43611" w:rsidP="00A43611">
      <w:pPr>
        <w:widowControl/>
        <w:suppressAutoHyphens w:val="0"/>
        <w:jc w:val="both"/>
        <w:rPr>
          <w:b/>
          <w:i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rPr>
          <w:bCs/>
          <w:iCs/>
          <w:sz w:val="28"/>
          <w:szCs w:val="28"/>
          <w:u w:val="single"/>
          <w:lang w:eastAsia="ru-RU" w:bidi="ar-SA"/>
        </w:rPr>
      </w:pPr>
      <w:r w:rsidRPr="00A43611">
        <w:rPr>
          <w:b/>
          <w:bCs/>
          <w:iCs/>
          <w:sz w:val="28"/>
          <w:szCs w:val="28"/>
          <w:u w:val="single"/>
          <w:lang w:eastAsia="ru-RU" w:bidi="ar-SA"/>
        </w:rPr>
        <w:t>Оформлены выставки</w:t>
      </w:r>
      <w:r w:rsidRPr="00A43611">
        <w:rPr>
          <w:bCs/>
          <w:iCs/>
          <w:sz w:val="28"/>
          <w:szCs w:val="28"/>
          <w:u w:val="single"/>
          <w:lang w:eastAsia="ru-RU" w:bidi="ar-SA"/>
        </w:rPr>
        <w:t>:</w:t>
      </w:r>
    </w:p>
    <w:p w:rsidR="00A43611" w:rsidRPr="00A43611" w:rsidRDefault="00A43611" w:rsidP="00A43611">
      <w:pPr>
        <w:widowControl/>
        <w:suppressAutoHyphens w:val="0"/>
        <w:rPr>
          <w:bCs/>
          <w:iCs/>
          <w:sz w:val="28"/>
          <w:szCs w:val="28"/>
          <w:lang w:eastAsia="ru-RU" w:bidi="ar-SA"/>
        </w:rPr>
      </w:pPr>
      <w:r w:rsidRPr="00A43611">
        <w:rPr>
          <w:bCs/>
          <w:iCs/>
          <w:sz w:val="28"/>
          <w:szCs w:val="28"/>
          <w:lang w:eastAsia="ru-RU" w:bidi="ar-SA"/>
        </w:rPr>
        <w:t xml:space="preserve"> </w:t>
      </w:r>
      <w:r w:rsidRPr="00A43611">
        <w:rPr>
          <w:sz w:val="28"/>
          <w:szCs w:val="28"/>
          <w:lang w:eastAsia="ru-RU" w:bidi="ar-SA"/>
        </w:rPr>
        <w:t>«Учитесь быть бережливыми» (ЦРБ);</w:t>
      </w:r>
      <w:r w:rsidRPr="00A43611">
        <w:rPr>
          <w:bCs/>
          <w:iCs/>
          <w:sz w:val="28"/>
          <w:szCs w:val="28"/>
          <w:lang w:eastAsia="ru-RU" w:bidi="ar-SA"/>
        </w:rPr>
        <w:t xml:space="preserve"> «Финансовая грамотность» (</w:t>
      </w:r>
      <w:proofErr w:type="spellStart"/>
      <w:r w:rsidRPr="00A43611">
        <w:rPr>
          <w:bCs/>
          <w:iCs/>
          <w:sz w:val="28"/>
          <w:szCs w:val="28"/>
          <w:lang w:eastAsia="ru-RU" w:bidi="ar-SA"/>
        </w:rPr>
        <w:t>Ярце</w:t>
      </w:r>
      <w:r w:rsidRPr="00A43611">
        <w:rPr>
          <w:bCs/>
          <w:iCs/>
          <w:sz w:val="28"/>
          <w:szCs w:val="28"/>
          <w:lang w:eastAsia="ru-RU" w:bidi="ar-SA"/>
        </w:rPr>
        <w:t>в</w:t>
      </w:r>
      <w:r w:rsidRPr="00A43611">
        <w:rPr>
          <w:bCs/>
          <w:iCs/>
          <w:sz w:val="28"/>
          <w:szCs w:val="28"/>
          <w:lang w:eastAsia="ru-RU" w:bidi="ar-SA"/>
        </w:rPr>
        <w:t>ский</w:t>
      </w:r>
      <w:proofErr w:type="spellEnd"/>
      <w:r w:rsidRPr="00A43611">
        <w:rPr>
          <w:bCs/>
          <w:iCs/>
          <w:sz w:val="28"/>
          <w:szCs w:val="28"/>
          <w:lang w:eastAsia="ru-RU" w:bidi="ar-SA"/>
        </w:rPr>
        <w:t xml:space="preserve"> с\ф); и т.д. </w:t>
      </w:r>
    </w:p>
    <w:p w:rsidR="00A43611" w:rsidRPr="00A43611" w:rsidRDefault="00A43611" w:rsidP="00A43611">
      <w:pPr>
        <w:widowControl/>
        <w:suppressAutoHyphens w:val="0"/>
        <w:rPr>
          <w:bCs/>
          <w:iCs/>
          <w:sz w:val="28"/>
          <w:szCs w:val="28"/>
          <w:u w:val="single"/>
          <w:lang w:eastAsia="ru-RU" w:bidi="ar-SA"/>
        </w:rPr>
      </w:pPr>
      <w:r w:rsidRPr="00A43611">
        <w:rPr>
          <w:b/>
          <w:bCs/>
          <w:iCs/>
          <w:sz w:val="28"/>
          <w:szCs w:val="28"/>
          <w:u w:val="single"/>
          <w:lang w:eastAsia="ru-RU" w:bidi="ar-SA"/>
        </w:rPr>
        <w:t>Проведены массовые программы</w:t>
      </w:r>
      <w:r w:rsidRPr="00A43611">
        <w:rPr>
          <w:bCs/>
          <w:iCs/>
          <w:sz w:val="28"/>
          <w:szCs w:val="28"/>
          <w:u w:val="single"/>
          <w:lang w:eastAsia="ru-RU" w:bidi="ar-SA"/>
        </w:rPr>
        <w:t>:</w:t>
      </w:r>
    </w:p>
    <w:p w:rsidR="00A43611" w:rsidRPr="00A43611" w:rsidRDefault="00A43611" w:rsidP="00A43611">
      <w:pPr>
        <w:widowControl/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«Банковский эрудит»: викторина для школьников в рамках финансовой э</w:t>
      </w:r>
      <w:r w:rsidRPr="00A43611">
        <w:rPr>
          <w:sz w:val="28"/>
          <w:szCs w:val="28"/>
          <w:lang w:eastAsia="ru-RU" w:bidi="ar-SA"/>
        </w:rPr>
        <w:t>с</w:t>
      </w:r>
      <w:r w:rsidRPr="00A43611">
        <w:rPr>
          <w:sz w:val="28"/>
          <w:szCs w:val="28"/>
          <w:lang w:eastAsia="ru-RU" w:bidi="ar-SA"/>
        </w:rPr>
        <w:t>тафеты «Мои финансы» (ЦРБ);</w:t>
      </w:r>
    </w:p>
    <w:p w:rsidR="00A43611" w:rsidRPr="00A43611" w:rsidRDefault="00A43611" w:rsidP="00A43611">
      <w:pPr>
        <w:widowControl/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Информационный час «Правовая и финансовая защита пожилого человека»</w:t>
      </w:r>
    </w:p>
    <w:p w:rsidR="00A43611" w:rsidRPr="00A43611" w:rsidRDefault="00A43611" w:rsidP="00A43611">
      <w:pPr>
        <w:widowControl/>
        <w:suppressAutoHyphens w:val="0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</w:t>
      </w:r>
      <w:r w:rsidRPr="00A43611">
        <w:rPr>
          <w:iCs/>
          <w:sz w:val="28"/>
          <w:szCs w:val="28"/>
          <w:lang w:eastAsia="ru-RU" w:bidi="ar-SA"/>
        </w:rPr>
        <w:t xml:space="preserve"> "Финансовая грамотность - залог успеха" </w:t>
      </w:r>
      <w:r w:rsidRPr="00A43611">
        <w:rPr>
          <w:sz w:val="28"/>
          <w:szCs w:val="28"/>
          <w:lang w:eastAsia="ru-RU" w:bidi="ar-SA"/>
        </w:rPr>
        <w:t>Игра – викторина для учащихся НСШ (Неболчская м\б).</w:t>
      </w:r>
    </w:p>
    <w:p w:rsidR="00A43611" w:rsidRPr="00A43611" w:rsidRDefault="00A43611" w:rsidP="00A43611">
      <w:pPr>
        <w:widowControl/>
        <w:suppressAutoHyphens w:val="0"/>
        <w:rPr>
          <w:b/>
          <w:bCs/>
          <w:iCs/>
          <w:sz w:val="28"/>
          <w:szCs w:val="28"/>
          <w:u w:val="single"/>
          <w:lang w:eastAsia="ru-RU" w:bidi="ar-SA"/>
        </w:rPr>
      </w:pPr>
    </w:p>
    <w:p w:rsidR="00A43611" w:rsidRPr="00A43611" w:rsidRDefault="00A43611" w:rsidP="00A43611">
      <w:pPr>
        <w:spacing w:line="276" w:lineRule="auto"/>
        <w:jc w:val="both"/>
        <w:rPr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color w:val="000000"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   </w:t>
      </w:r>
      <w:r w:rsidRPr="00A43611">
        <w:rPr>
          <w:b/>
          <w:color w:val="000000"/>
          <w:sz w:val="28"/>
          <w:szCs w:val="28"/>
          <w:lang w:eastAsia="ru-RU" w:bidi="ar-SA"/>
        </w:rPr>
        <w:t>МБУК «</w:t>
      </w:r>
      <w:proofErr w:type="spellStart"/>
      <w:r w:rsidRPr="00A43611">
        <w:rPr>
          <w:b/>
          <w:color w:val="000000"/>
          <w:sz w:val="28"/>
          <w:szCs w:val="28"/>
          <w:lang w:eastAsia="ru-RU" w:bidi="ar-SA"/>
        </w:rPr>
        <w:t>Любытинский</w:t>
      </w:r>
      <w:proofErr w:type="spellEnd"/>
      <w:r w:rsidRPr="00A43611">
        <w:rPr>
          <w:b/>
          <w:color w:val="000000"/>
          <w:sz w:val="28"/>
          <w:szCs w:val="28"/>
          <w:lang w:eastAsia="ru-RU" w:bidi="ar-SA"/>
        </w:rPr>
        <w:t xml:space="preserve"> краеведческий музей»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color w:val="000000"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hd w:val="clear" w:color="auto" w:fill="FFFFFF"/>
        <w:suppressAutoHyphens w:val="0"/>
        <w:ind w:right="-340"/>
        <w:jc w:val="center"/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</w:pPr>
      <w:r w:rsidRPr="00A43611"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  <w:t>Фондовая деятельность:</w:t>
      </w:r>
    </w:p>
    <w:p w:rsidR="00A43611" w:rsidRPr="00A43611" w:rsidRDefault="00A43611" w:rsidP="00A4361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В 4 квартале 2024 года выявлено и приобретено 2 предмета основного фонда. В электронный каталог Музейного фонда Российской Федерации вн</w:t>
      </w:r>
      <w:r w:rsidRPr="00A43611">
        <w:rPr>
          <w:sz w:val="28"/>
          <w:szCs w:val="28"/>
          <w:lang w:eastAsia="ru-RU" w:bidi="ar-SA"/>
        </w:rPr>
        <w:t>е</w:t>
      </w:r>
      <w:r w:rsidRPr="00A43611">
        <w:rPr>
          <w:sz w:val="28"/>
          <w:szCs w:val="28"/>
          <w:lang w:eastAsia="ru-RU" w:bidi="ar-SA"/>
        </w:rPr>
        <w:t>сено 346 предметов.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right="-340"/>
        <w:jc w:val="both"/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</w:pPr>
    </w:p>
    <w:p w:rsidR="00A43611" w:rsidRPr="00A43611" w:rsidRDefault="00A43611" w:rsidP="00A43611">
      <w:pPr>
        <w:widowControl/>
        <w:shd w:val="clear" w:color="auto" w:fill="FFFFFF"/>
        <w:suppressAutoHyphens w:val="0"/>
        <w:ind w:right="-340"/>
        <w:jc w:val="center"/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</w:pPr>
      <w:r w:rsidRPr="00A43611"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  <w:t>Просветительская деятельность: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i/>
          <w:sz w:val="28"/>
          <w:szCs w:val="28"/>
          <w:lang w:eastAsia="ru-RU" w:bidi="ar-SA"/>
        </w:rPr>
      </w:pPr>
      <w:r w:rsidRPr="00A43611">
        <w:rPr>
          <w:i/>
          <w:sz w:val="28"/>
          <w:szCs w:val="28"/>
          <w:lang w:eastAsia="ru-RU" w:bidi="ar-SA"/>
        </w:rPr>
        <w:t>Музей посетили 2081 человек. Индивидуальных посетителей – 411 чел</w:t>
      </w:r>
      <w:r w:rsidRPr="00A43611">
        <w:rPr>
          <w:i/>
          <w:sz w:val="28"/>
          <w:szCs w:val="28"/>
          <w:lang w:eastAsia="ru-RU" w:bidi="ar-SA"/>
        </w:rPr>
        <w:t>о</w:t>
      </w:r>
      <w:r w:rsidRPr="00A43611">
        <w:rPr>
          <w:i/>
          <w:sz w:val="28"/>
          <w:szCs w:val="28"/>
          <w:lang w:eastAsia="ru-RU" w:bidi="ar-SA"/>
        </w:rPr>
        <w:t>век, экскурсионных – 1532 человека, участников массовых мероприятий – 138 человек.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Сотрудниками музея проведено 27 музейных занятий, 60 экскурсий, игр-занятий и мастер-классов.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color w:val="FF0000"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Музейные занятия: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«История музыкальных инструментов»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«И.Л. Горемыкин – судьба и усадьба»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«День Неизвестного солдата»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«День героев Отечества»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«Новогодняя открытка»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Игры-занятия: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«Метание копья»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скандинавская игра «Кубы»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Мастер-классы: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«Археологическая лотерея»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«Ловец снов»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color w:val="000000"/>
          <w:sz w:val="28"/>
          <w:szCs w:val="28"/>
          <w:lang w:eastAsia="ru-RU" w:bidi="ar-SA"/>
        </w:rPr>
      </w:pPr>
      <w:r w:rsidRPr="00A43611">
        <w:rPr>
          <w:b/>
          <w:i/>
          <w:color w:val="000000"/>
          <w:sz w:val="28"/>
          <w:szCs w:val="28"/>
          <w:lang w:eastAsia="ru-RU" w:bidi="ar-SA"/>
        </w:rPr>
        <w:t>Массовые мероприятия: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lastRenderedPageBreak/>
        <w:t>- мероприятие «Забвению не подлежит…», посвященное Дню памяти жертв политических репрессий. Мероприятие проведено для учащихся 9-х классов ЛСШ. Количество участников – 28 человек;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мероприятие «Ночь искусств», количество участников 110 человек.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color w:val="FF0000"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both"/>
        <w:rPr>
          <w:b/>
          <w:i/>
          <w:color w:val="000000"/>
          <w:sz w:val="28"/>
          <w:szCs w:val="28"/>
          <w:lang w:eastAsia="ru-RU" w:bidi="ar-SA"/>
        </w:rPr>
      </w:pPr>
      <w:r w:rsidRPr="00A43611">
        <w:rPr>
          <w:b/>
          <w:i/>
          <w:color w:val="000000"/>
          <w:sz w:val="28"/>
          <w:szCs w:val="28"/>
          <w:lang w:eastAsia="ru-RU" w:bidi="ar-SA"/>
        </w:rPr>
        <w:t xml:space="preserve">        В рамках регионального проекта «Активное долголетие» </w:t>
      </w:r>
      <w:proofErr w:type="gramStart"/>
      <w:r w:rsidRPr="00A43611">
        <w:rPr>
          <w:b/>
          <w:i/>
          <w:color w:val="000000"/>
          <w:sz w:val="28"/>
          <w:szCs w:val="28"/>
          <w:lang w:eastAsia="ru-RU" w:bidi="ar-SA"/>
        </w:rPr>
        <w:t>для</w:t>
      </w:r>
      <w:proofErr w:type="gramEnd"/>
      <w:r w:rsidRPr="00A43611">
        <w:rPr>
          <w:b/>
          <w:i/>
          <w:color w:val="000000"/>
          <w:sz w:val="28"/>
          <w:szCs w:val="28"/>
          <w:lang w:eastAsia="ru-RU" w:bidi="ar-SA"/>
        </w:rPr>
        <w:t xml:space="preserve"> акти</w:t>
      </w:r>
      <w:r w:rsidRPr="00A43611">
        <w:rPr>
          <w:b/>
          <w:i/>
          <w:color w:val="000000"/>
          <w:sz w:val="28"/>
          <w:szCs w:val="28"/>
          <w:lang w:eastAsia="ru-RU" w:bidi="ar-SA"/>
        </w:rPr>
        <w:t>в</w:t>
      </w:r>
      <w:r w:rsidRPr="00A43611">
        <w:rPr>
          <w:b/>
          <w:i/>
          <w:color w:val="000000"/>
          <w:sz w:val="28"/>
          <w:szCs w:val="28"/>
          <w:lang w:eastAsia="ru-RU" w:bidi="ar-SA"/>
        </w:rPr>
        <w:t xml:space="preserve">ных </w:t>
      </w:r>
    </w:p>
    <w:p w:rsidR="00A43611" w:rsidRPr="00A43611" w:rsidRDefault="00A43611" w:rsidP="00A43611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proofErr w:type="spellStart"/>
      <w:r w:rsidRPr="00A43611">
        <w:rPr>
          <w:b/>
          <w:i/>
          <w:color w:val="000000"/>
          <w:sz w:val="28"/>
          <w:szCs w:val="28"/>
          <w:lang w:eastAsia="ru-RU" w:bidi="ar-SA"/>
        </w:rPr>
        <w:t>любытинцев</w:t>
      </w:r>
      <w:proofErr w:type="spellEnd"/>
      <w:r w:rsidRPr="00A43611">
        <w:rPr>
          <w:b/>
          <w:i/>
          <w:color w:val="000000"/>
          <w:sz w:val="28"/>
          <w:szCs w:val="28"/>
          <w:lang w:eastAsia="ru-RU" w:bidi="ar-SA"/>
        </w:rPr>
        <w:t xml:space="preserve"> «серебряного возраста» </w:t>
      </w:r>
      <w:proofErr w:type="gramStart"/>
      <w:r w:rsidRPr="00A43611">
        <w:rPr>
          <w:b/>
          <w:i/>
          <w:color w:val="000000"/>
          <w:sz w:val="28"/>
          <w:szCs w:val="28"/>
          <w:lang w:eastAsia="ru-RU" w:bidi="ar-SA"/>
        </w:rPr>
        <w:t>проведены</w:t>
      </w:r>
      <w:proofErr w:type="gramEnd"/>
      <w:r w:rsidRPr="00A43611">
        <w:rPr>
          <w:b/>
          <w:i/>
          <w:color w:val="000000"/>
          <w:sz w:val="28"/>
          <w:szCs w:val="28"/>
          <w:lang w:eastAsia="ru-RU" w:bidi="ar-SA"/>
        </w:rPr>
        <w:t>: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мастер-класс «Музейные посиделки», количество участников – 12 чел.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hd w:val="clear" w:color="auto" w:fill="FFFFFF"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Выставочная деятельность: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В 4 квартале 2024 года в музее проведено 10 временных выставок: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«Учитель – не профессия! Призвание!»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«У меня зазвонил телефон!»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«Замки-ключи»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«Подкова удачи»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«Серп»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«Всё в хозяйстве пригодится»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«Мерило – это безмен»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«Звуки музыки»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«Новогодние открытки – символ дружбы и любви»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«</w:t>
      </w:r>
      <w:proofErr w:type="spellStart"/>
      <w:r w:rsidRPr="00A43611">
        <w:rPr>
          <w:sz w:val="28"/>
          <w:szCs w:val="28"/>
          <w:lang w:eastAsia="ru-RU" w:bidi="ar-SA"/>
        </w:rPr>
        <w:t>Ёлкины</w:t>
      </w:r>
      <w:proofErr w:type="spellEnd"/>
      <w:r w:rsidRPr="00A43611">
        <w:rPr>
          <w:sz w:val="28"/>
          <w:szCs w:val="28"/>
          <w:lang w:eastAsia="ru-RU" w:bidi="ar-SA"/>
        </w:rPr>
        <w:t xml:space="preserve"> игрушки»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На выставках были представлены 122 предмета из фондов музея. Пос</w:t>
      </w:r>
      <w:r w:rsidRPr="00A43611">
        <w:rPr>
          <w:sz w:val="28"/>
          <w:szCs w:val="28"/>
          <w:lang w:eastAsia="ru-RU" w:bidi="ar-SA"/>
        </w:rPr>
        <w:t>е</w:t>
      </w:r>
      <w:r w:rsidRPr="00A43611">
        <w:rPr>
          <w:sz w:val="28"/>
          <w:szCs w:val="28"/>
          <w:lang w:eastAsia="ru-RU" w:bidi="ar-SA"/>
        </w:rPr>
        <w:t>тили выставки 971 человек.</w:t>
      </w:r>
    </w:p>
    <w:p w:rsidR="00A43611" w:rsidRPr="00A43611" w:rsidRDefault="00A43611" w:rsidP="00A43611">
      <w:pPr>
        <w:widowControl/>
        <w:suppressAutoHyphens w:val="0"/>
        <w:jc w:val="both"/>
        <w:rPr>
          <w:color w:val="FF0000"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hd w:val="clear" w:color="auto" w:fill="FFFFFF"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Музей принял участие: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в </w:t>
      </w:r>
      <w:proofErr w:type="spellStart"/>
      <w:r w:rsidRPr="00A43611">
        <w:rPr>
          <w:sz w:val="28"/>
          <w:szCs w:val="28"/>
          <w:lang w:eastAsia="ru-RU" w:bidi="ar-SA"/>
        </w:rPr>
        <w:t>вебинаре</w:t>
      </w:r>
      <w:proofErr w:type="spellEnd"/>
      <w:r w:rsidRPr="00A43611">
        <w:rPr>
          <w:sz w:val="28"/>
          <w:szCs w:val="28"/>
          <w:lang w:eastAsia="ru-RU" w:bidi="ar-SA"/>
        </w:rPr>
        <w:t xml:space="preserve"> «О проведении Дня Пушкинской карты»;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в съемках команды </w:t>
      </w:r>
      <w:proofErr w:type="spellStart"/>
      <w:r w:rsidRPr="00A43611">
        <w:rPr>
          <w:sz w:val="28"/>
          <w:szCs w:val="28"/>
          <w:lang w:eastAsia="ru-RU" w:bidi="ar-SA"/>
        </w:rPr>
        <w:t>Love</w:t>
      </w:r>
      <w:proofErr w:type="spellEnd"/>
      <w:r w:rsidRPr="00A43611">
        <w:rPr>
          <w:sz w:val="28"/>
          <w:szCs w:val="28"/>
          <w:lang w:eastAsia="ru-RU" w:bidi="ar-SA"/>
        </w:rPr>
        <w:t xml:space="preserve"> </w:t>
      </w:r>
      <w:proofErr w:type="spellStart"/>
      <w:r w:rsidRPr="00A43611">
        <w:rPr>
          <w:sz w:val="28"/>
          <w:szCs w:val="28"/>
          <w:lang w:eastAsia="ru-RU" w:bidi="ar-SA"/>
        </w:rPr>
        <w:t>Radio</w:t>
      </w:r>
      <w:proofErr w:type="spellEnd"/>
      <w:r w:rsidRPr="00A43611">
        <w:rPr>
          <w:sz w:val="28"/>
          <w:szCs w:val="28"/>
          <w:lang w:eastAsia="ru-RU" w:bidi="ar-SA"/>
        </w:rPr>
        <w:t xml:space="preserve"> + </w:t>
      </w:r>
      <w:proofErr w:type="spellStart"/>
      <w:r w:rsidRPr="00A43611">
        <w:rPr>
          <w:sz w:val="28"/>
          <w:szCs w:val="28"/>
          <w:lang w:eastAsia="ru-RU" w:bidi="ar-SA"/>
        </w:rPr>
        <w:t>Автодор</w:t>
      </w:r>
      <w:proofErr w:type="spellEnd"/>
      <w:r w:rsidRPr="00A43611">
        <w:rPr>
          <w:sz w:val="28"/>
          <w:szCs w:val="28"/>
          <w:lang w:eastAsia="ru-RU" w:bidi="ar-SA"/>
        </w:rPr>
        <w:t xml:space="preserve"> в рамках специального пр</w:t>
      </w:r>
      <w:r w:rsidRPr="00A43611">
        <w:rPr>
          <w:sz w:val="28"/>
          <w:szCs w:val="28"/>
          <w:lang w:eastAsia="ru-RU" w:bidi="ar-SA"/>
        </w:rPr>
        <w:t>о</w:t>
      </w:r>
      <w:r w:rsidRPr="00A43611">
        <w:rPr>
          <w:sz w:val="28"/>
          <w:szCs w:val="28"/>
          <w:lang w:eastAsia="ru-RU" w:bidi="ar-SA"/>
        </w:rPr>
        <w:t>екта «Зимнее путешествие на каблуках» на Славянской деревне;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в </w:t>
      </w:r>
      <w:r w:rsidRPr="00A43611">
        <w:rPr>
          <w:sz w:val="28"/>
          <w:szCs w:val="28"/>
          <w:lang w:val="en-US" w:eastAsia="ru-RU" w:bidi="ar-SA"/>
        </w:rPr>
        <w:t>V</w:t>
      </w:r>
      <w:r w:rsidRPr="00A43611">
        <w:rPr>
          <w:sz w:val="28"/>
          <w:szCs w:val="28"/>
          <w:lang w:eastAsia="ru-RU" w:bidi="ar-SA"/>
        </w:rPr>
        <w:t xml:space="preserve"> инвестиционной конференции «Возрождение русской глубинки» с докладом на тему: «Объекты культурного наследия как важный ресурс ра</w:t>
      </w:r>
      <w:r w:rsidRPr="00A43611">
        <w:rPr>
          <w:sz w:val="28"/>
          <w:szCs w:val="28"/>
          <w:lang w:eastAsia="ru-RU" w:bidi="ar-SA"/>
        </w:rPr>
        <w:t>з</w:t>
      </w:r>
      <w:r w:rsidRPr="00A43611">
        <w:rPr>
          <w:sz w:val="28"/>
          <w:szCs w:val="28"/>
          <w:lang w:eastAsia="ru-RU" w:bidi="ar-SA"/>
        </w:rPr>
        <w:t>вития территорий»;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в семинаре по проектной деятельности, который проводился Проек</w:t>
      </w:r>
      <w:r w:rsidRPr="00A43611">
        <w:rPr>
          <w:sz w:val="28"/>
          <w:szCs w:val="28"/>
          <w:lang w:eastAsia="ru-RU" w:bidi="ar-SA"/>
        </w:rPr>
        <w:t>т</w:t>
      </w:r>
      <w:r w:rsidRPr="00A43611">
        <w:rPr>
          <w:sz w:val="28"/>
          <w:szCs w:val="28"/>
          <w:lang w:eastAsia="ru-RU" w:bidi="ar-SA"/>
        </w:rPr>
        <w:t>ным офисом Президентского Фонда культурных инициатив Новгородской области;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в областном мероприятии «Форум приемных родителей»;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shd w:val="clear" w:color="auto" w:fill="FFFFFF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</w:t>
      </w:r>
      <w:r w:rsidRPr="00A43611">
        <w:rPr>
          <w:sz w:val="28"/>
          <w:szCs w:val="28"/>
          <w:shd w:val="clear" w:color="auto" w:fill="FFFFFF"/>
          <w:lang w:eastAsia="ru-RU" w:bidi="ar-SA"/>
        </w:rPr>
        <w:t>во Всероссийском проекте «Классные встречи»;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Музей включен в Федеральный реестр «Всероссийская Книга Почета» 2024 года.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Музей в средствах массовой информации: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b/>
          <w:i/>
          <w:color w:val="FF0000"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-</w:t>
      </w:r>
      <w:r w:rsidRPr="00A43611">
        <w:rPr>
          <w:b/>
          <w:i/>
          <w:color w:val="FF0000"/>
          <w:sz w:val="28"/>
          <w:szCs w:val="28"/>
          <w:lang w:eastAsia="ru-RU" w:bidi="ar-SA"/>
        </w:rPr>
        <w:t xml:space="preserve"> </w:t>
      </w:r>
      <w:r w:rsidRPr="00A43611">
        <w:rPr>
          <w:iCs/>
          <w:color w:val="000000"/>
          <w:sz w:val="28"/>
          <w:szCs w:val="28"/>
          <w:lang w:eastAsia="ru-RU" w:bidi="ar-SA"/>
        </w:rPr>
        <w:t xml:space="preserve">В посёлке Любытино прошёл областной Форум приёмных родителей. Интернет-издание «Пресса 53». 16.12.2024 г. </w:t>
      </w:r>
      <w:r w:rsidRPr="00A43611">
        <w:rPr>
          <w:rFonts w:ascii="Arial" w:hAnsi="Arial" w:cs="Arial"/>
          <w:color w:val="2C2D2E"/>
          <w:sz w:val="20"/>
          <w:szCs w:val="20"/>
          <w:lang w:eastAsia="ru-RU" w:bidi="ar-SA"/>
        </w:rPr>
        <w:t> </w:t>
      </w:r>
      <w:hyperlink r:id="rId9" w:tgtFrame="_blank" w:history="1">
        <w:r w:rsidRPr="00A43611">
          <w:rPr>
            <w:iCs/>
            <w:color w:val="0000FF"/>
            <w:sz w:val="28"/>
            <w:szCs w:val="28"/>
            <w:u w:val="single"/>
            <w:lang w:eastAsia="ru-RU" w:bidi="ar-SA"/>
          </w:rPr>
          <w:t>https://pressa53.ru/news/85302/</w:t>
        </w:r>
      </w:hyperlink>
      <w:r w:rsidRPr="00A43611">
        <w:rPr>
          <w:iCs/>
          <w:color w:val="000000"/>
          <w:sz w:val="28"/>
          <w:szCs w:val="28"/>
          <w:lang w:eastAsia="ru-RU" w:bidi="ar-SA"/>
        </w:rPr>
        <w:t>;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b/>
          <w:i/>
          <w:color w:val="FF0000"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t>-</w:t>
      </w:r>
      <w:r w:rsidRPr="00A43611">
        <w:rPr>
          <w:b/>
          <w:i/>
          <w:color w:val="FF0000"/>
          <w:sz w:val="28"/>
          <w:szCs w:val="28"/>
          <w:lang w:eastAsia="ru-RU" w:bidi="ar-SA"/>
        </w:rPr>
        <w:t xml:space="preserve"> </w:t>
      </w:r>
      <w:r w:rsidRPr="00A43611">
        <w:rPr>
          <w:iCs/>
          <w:sz w:val="28"/>
          <w:szCs w:val="28"/>
          <w:lang w:eastAsia="ru-RU" w:bidi="ar-SA"/>
        </w:rPr>
        <w:t>Дарить тепло детям. «</w:t>
      </w:r>
      <w:proofErr w:type="spellStart"/>
      <w:r w:rsidRPr="00A43611">
        <w:rPr>
          <w:iCs/>
          <w:sz w:val="28"/>
          <w:szCs w:val="28"/>
          <w:lang w:eastAsia="ru-RU" w:bidi="ar-SA"/>
        </w:rPr>
        <w:t>Любытинские</w:t>
      </w:r>
      <w:proofErr w:type="spellEnd"/>
      <w:r w:rsidRPr="00A43611">
        <w:rPr>
          <w:iCs/>
          <w:sz w:val="28"/>
          <w:szCs w:val="28"/>
          <w:lang w:eastAsia="ru-RU" w:bidi="ar-SA"/>
        </w:rPr>
        <w:t xml:space="preserve"> вести» от 20.12. 2024 г. № 49 (12873);</w:t>
      </w:r>
    </w:p>
    <w:p w:rsidR="00A43611" w:rsidRPr="00A43611" w:rsidRDefault="00A43611" w:rsidP="00A43611">
      <w:pPr>
        <w:widowControl/>
        <w:suppressAutoHyphens w:val="0"/>
        <w:ind w:firstLine="567"/>
        <w:jc w:val="both"/>
        <w:rPr>
          <w:b/>
          <w:i/>
          <w:color w:val="FF0000"/>
          <w:sz w:val="28"/>
          <w:szCs w:val="28"/>
          <w:lang w:eastAsia="ru-RU" w:bidi="ar-SA"/>
        </w:rPr>
      </w:pPr>
      <w:r w:rsidRPr="00A43611">
        <w:rPr>
          <w:b/>
          <w:i/>
          <w:sz w:val="28"/>
          <w:szCs w:val="28"/>
          <w:lang w:eastAsia="ru-RU" w:bidi="ar-SA"/>
        </w:rPr>
        <w:lastRenderedPageBreak/>
        <w:t>-</w:t>
      </w:r>
      <w:r w:rsidRPr="00A43611">
        <w:rPr>
          <w:b/>
          <w:i/>
          <w:color w:val="FF0000"/>
          <w:sz w:val="28"/>
          <w:szCs w:val="28"/>
          <w:lang w:eastAsia="ru-RU" w:bidi="ar-SA"/>
        </w:rPr>
        <w:t xml:space="preserve"> </w:t>
      </w:r>
      <w:r w:rsidRPr="00A43611">
        <w:rPr>
          <w:iCs/>
          <w:sz w:val="28"/>
          <w:szCs w:val="28"/>
          <w:lang w:eastAsia="ru-RU" w:bidi="ar-SA"/>
        </w:rPr>
        <w:t>Пространство для коннекта. «Новгородские ведомости» от 18.12. 2024 г.  №49 (5444).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rPr>
          <w:color w:val="FF0000"/>
          <w:sz w:val="28"/>
          <w:szCs w:val="28"/>
          <w:lang w:eastAsia="ru-RU" w:bidi="ar-SA"/>
        </w:rPr>
      </w:pPr>
      <w:r w:rsidRPr="00A43611">
        <w:rPr>
          <w:rFonts w:ascii="Arial" w:hAnsi="Arial" w:cs="Arial"/>
          <w:color w:val="2C2D2E"/>
          <w:sz w:val="23"/>
          <w:szCs w:val="23"/>
          <w:lang w:eastAsia="ru-RU" w:bidi="ar-SA"/>
        </w:rPr>
        <w:t> 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hd w:val="clear" w:color="auto" w:fill="FFFFFF"/>
        <w:suppressAutoHyphens w:val="0"/>
        <w:ind w:left="720"/>
        <w:jc w:val="center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>МБУК «Культурно-досуговая система»</w:t>
      </w:r>
    </w:p>
    <w:p w:rsidR="00A43611" w:rsidRPr="00A43611" w:rsidRDefault="00A43611" w:rsidP="00A43611">
      <w:pPr>
        <w:widowControl/>
        <w:shd w:val="clear" w:color="auto" w:fill="FFFFFF"/>
        <w:suppressAutoHyphens w:val="0"/>
        <w:ind w:left="720"/>
        <w:jc w:val="center"/>
        <w:rPr>
          <w:b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В 4 квартале сеть учреждений культурно - досугового типа муниц</w:t>
      </w:r>
      <w:r w:rsidRPr="00A43611">
        <w:rPr>
          <w:sz w:val="28"/>
          <w:szCs w:val="28"/>
          <w:lang w:eastAsia="ru-RU" w:bidi="ar-SA"/>
        </w:rPr>
        <w:t>и</w:t>
      </w:r>
      <w:r w:rsidRPr="00A43611">
        <w:rPr>
          <w:sz w:val="28"/>
          <w:szCs w:val="28"/>
          <w:lang w:eastAsia="ru-RU" w:bidi="ar-SA"/>
        </w:rPr>
        <w:t>пального района составляет 5 учреждений, из них в сельской местности р</w:t>
      </w:r>
      <w:r w:rsidRPr="00A43611">
        <w:rPr>
          <w:sz w:val="28"/>
          <w:szCs w:val="28"/>
          <w:lang w:eastAsia="ru-RU" w:bidi="ar-SA"/>
        </w:rPr>
        <w:t>а</w:t>
      </w:r>
      <w:r w:rsidRPr="00A43611">
        <w:rPr>
          <w:sz w:val="28"/>
          <w:szCs w:val="28"/>
          <w:lang w:eastAsia="ru-RU" w:bidi="ar-SA"/>
        </w:rPr>
        <w:t xml:space="preserve">ботают 4. Это </w:t>
      </w:r>
      <w:proofErr w:type="spellStart"/>
      <w:r w:rsidRPr="00A43611">
        <w:rPr>
          <w:sz w:val="28"/>
          <w:szCs w:val="28"/>
          <w:lang w:eastAsia="ru-RU" w:bidi="ar-SA"/>
        </w:rPr>
        <w:t>Любытинский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</w:t>
      </w:r>
      <w:proofErr w:type="spellStart"/>
      <w:r w:rsidRPr="00A43611">
        <w:rPr>
          <w:sz w:val="28"/>
          <w:szCs w:val="28"/>
          <w:lang w:eastAsia="ru-RU" w:bidi="ar-SA"/>
        </w:rPr>
        <w:t>межпоселенческий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Дом культуры, </w:t>
      </w:r>
      <w:proofErr w:type="spellStart"/>
      <w:r w:rsidRPr="00A43611">
        <w:rPr>
          <w:sz w:val="28"/>
          <w:szCs w:val="28"/>
          <w:lang w:eastAsia="ru-RU" w:bidi="ar-SA"/>
        </w:rPr>
        <w:t>Неболчский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и Зарубинский сельские Дома культуры и 2 </w:t>
      </w:r>
      <w:proofErr w:type="gramStart"/>
      <w:r w:rsidRPr="00A43611">
        <w:rPr>
          <w:sz w:val="28"/>
          <w:szCs w:val="28"/>
          <w:lang w:eastAsia="ru-RU" w:bidi="ar-SA"/>
        </w:rPr>
        <w:t>сельских</w:t>
      </w:r>
      <w:proofErr w:type="gramEnd"/>
      <w:r w:rsidRPr="00A43611">
        <w:rPr>
          <w:sz w:val="28"/>
          <w:szCs w:val="28"/>
          <w:lang w:eastAsia="ru-RU" w:bidi="ar-SA"/>
        </w:rPr>
        <w:t xml:space="preserve"> клуба: </w:t>
      </w:r>
      <w:proofErr w:type="spellStart"/>
      <w:r w:rsidRPr="00A43611">
        <w:rPr>
          <w:sz w:val="28"/>
          <w:szCs w:val="28"/>
          <w:lang w:eastAsia="ru-RU" w:bidi="ar-SA"/>
        </w:rPr>
        <w:t>Ярцевский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и </w:t>
      </w:r>
      <w:proofErr w:type="spellStart"/>
      <w:r w:rsidRPr="00A43611">
        <w:rPr>
          <w:sz w:val="28"/>
          <w:szCs w:val="28"/>
          <w:lang w:eastAsia="ru-RU" w:bidi="ar-SA"/>
        </w:rPr>
        <w:t>Дрегельский</w:t>
      </w:r>
      <w:proofErr w:type="spellEnd"/>
      <w:r w:rsidRPr="00A43611">
        <w:rPr>
          <w:sz w:val="28"/>
          <w:szCs w:val="28"/>
          <w:lang w:eastAsia="ru-RU" w:bidi="ar-SA"/>
        </w:rPr>
        <w:t>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В районе работают 110 клубных формирований с количеством учас</w:t>
      </w:r>
      <w:r w:rsidRPr="00A43611">
        <w:rPr>
          <w:sz w:val="28"/>
          <w:szCs w:val="28"/>
          <w:lang w:eastAsia="ru-RU" w:bidi="ar-SA"/>
        </w:rPr>
        <w:t>т</w:t>
      </w:r>
      <w:r w:rsidRPr="00A43611">
        <w:rPr>
          <w:sz w:val="28"/>
          <w:szCs w:val="28"/>
          <w:lang w:eastAsia="ru-RU" w:bidi="ar-SA"/>
        </w:rPr>
        <w:t xml:space="preserve">ников - 1549 человек.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В 4 квартале 2024 года учреждениями МБУК КДС проводились праз</w:t>
      </w:r>
      <w:r w:rsidRPr="00A43611">
        <w:rPr>
          <w:sz w:val="28"/>
          <w:szCs w:val="28"/>
          <w:lang w:eastAsia="ru-RU" w:bidi="ar-SA"/>
        </w:rPr>
        <w:t>д</w:t>
      </w:r>
      <w:r w:rsidRPr="00A43611">
        <w:rPr>
          <w:sz w:val="28"/>
          <w:szCs w:val="28"/>
          <w:lang w:eastAsia="ru-RU" w:bidi="ar-SA"/>
        </w:rPr>
        <w:t>ничные концертные программы, адресные поздравления, игровые програ</w:t>
      </w:r>
      <w:r w:rsidRPr="00A43611">
        <w:rPr>
          <w:sz w:val="28"/>
          <w:szCs w:val="28"/>
          <w:lang w:eastAsia="ru-RU" w:bidi="ar-SA"/>
        </w:rPr>
        <w:t>м</w:t>
      </w:r>
      <w:r w:rsidRPr="00A43611">
        <w:rPr>
          <w:sz w:val="28"/>
          <w:szCs w:val="28"/>
          <w:lang w:eastAsia="ru-RU" w:bidi="ar-SA"/>
        </w:rPr>
        <w:t xml:space="preserve">мы, </w:t>
      </w:r>
      <w:proofErr w:type="spellStart"/>
      <w:r w:rsidRPr="00A43611">
        <w:rPr>
          <w:sz w:val="28"/>
          <w:szCs w:val="28"/>
          <w:lang w:eastAsia="ru-RU" w:bidi="ar-SA"/>
        </w:rPr>
        <w:t>квизы</w:t>
      </w:r>
      <w:proofErr w:type="spellEnd"/>
      <w:r w:rsidRPr="00A43611">
        <w:rPr>
          <w:sz w:val="28"/>
          <w:szCs w:val="28"/>
          <w:lang w:eastAsia="ru-RU" w:bidi="ar-SA"/>
        </w:rPr>
        <w:t xml:space="preserve">, мастер-классы, театрализованные представления.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ind w:firstLine="708"/>
        <w:jc w:val="center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>Лучшие мероприятия: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повсеместно во всех учреждениях были проведены разнообразные мероприятия ко Дню пожилого человека (праздничные концерты, вечера о</w:t>
      </w:r>
      <w:r w:rsidRPr="00A43611">
        <w:rPr>
          <w:sz w:val="28"/>
          <w:szCs w:val="28"/>
          <w:lang w:eastAsia="ru-RU" w:bidi="ar-SA"/>
        </w:rPr>
        <w:t>т</w:t>
      </w:r>
      <w:r w:rsidRPr="00A43611">
        <w:rPr>
          <w:sz w:val="28"/>
          <w:szCs w:val="28"/>
          <w:lang w:eastAsia="ru-RU" w:bidi="ar-SA"/>
        </w:rPr>
        <w:t xml:space="preserve">дыха, </w:t>
      </w:r>
      <w:proofErr w:type="spellStart"/>
      <w:r w:rsidRPr="00A43611">
        <w:rPr>
          <w:sz w:val="28"/>
          <w:szCs w:val="28"/>
          <w:lang w:eastAsia="ru-RU" w:bidi="ar-SA"/>
        </w:rPr>
        <w:t>КВИЗы</w:t>
      </w:r>
      <w:proofErr w:type="spellEnd"/>
      <w:r w:rsidRPr="00A43611">
        <w:rPr>
          <w:sz w:val="28"/>
          <w:szCs w:val="28"/>
          <w:lang w:eastAsia="ru-RU" w:bidi="ar-SA"/>
        </w:rPr>
        <w:t>, мастер-классы)</w:t>
      </w:r>
      <w:r w:rsidRPr="00A43611">
        <w:rPr>
          <w:bCs/>
          <w:sz w:val="28"/>
          <w:szCs w:val="28"/>
          <w:lang w:eastAsia="ru-RU" w:bidi="ar-SA"/>
        </w:rPr>
        <w:t xml:space="preserve">;  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- </w:t>
      </w:r>
      <w:r w:rsidRPr="00A43611">
        <w:rPr>
          <w:sz w:val="28"/>
          <w:szCs w:val="28"/>
          <w:lang w:eastAsia="ru-RU" w:bidi="ar-SA"/>
        </w:rPr>
        <w:t>на протяжении летних месяцев в рамках Губернаторского проекта «Новгородское лето» во всех филиалах проводились познавательные и ра</w:t>
      </w:r>
      <w:r w:rsidRPr="00A43611">
        <w:rPr>
          <w:sz w:val="28"/>
          <w:szCs w:val="28"/>
          <w:lang w:eastAsia="ru-RU" w:bidi="ar-SA"/>
        </w:rPr>
        <w:t>з</w:t>
      </w:r>
      <w:r w:rsidRPr="00A43611">
        <w:rPr>
          <w:sz w:val="28"/>
          <w:szCs w:val="28"/>
          <w:lang w:eastAsia="ru-RU" w:bidi="ar-SA"/>
        </w:rPr>
        <w:t>влекательные программы, мастер-классы, кинопоказы;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- традиционно в дни школьных каникул был организован и проведен цикл мероприятий для школьников (конкурсные программы, мастер-классы, 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муль</w:t>
      </w:r>
      <w:proofErr w:type="gram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т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</w:t>
      </w:r>
      <w:proofErr w:type="gram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и кинопоказы и т.д.);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- в Любытинском МДК провели </w:t>
      </w:r>
      <w:r w:rsidRPr="00A43611">
        <w:rPr>
          <w:color w:val="000000"/>
          <w:sz w:val="28"/>
          <w:szCs w:val="28"/>
          <w:shd w:val="clear" w:color="auto" w:fill="FFFFFF"/>
          <w:lang w:val="en-US" w:eastAsia="ru-RU" w:bidi="ar-SA"/>
        </w:rPr>
        <w:t>I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Районный фестиваль детского и юношеского творчества «Мы дети твои, Россия!», в котором приняли участие творческие коллективы всех Домов культуры и сельских клубов;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 традиционно во всех ДК и сельских клубах прошли мероприятия, п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о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священные Дню матери (концертные программы, вечера отдыха, мастер-классы);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- в декабре провели открытие районной новогодней ёлки  в 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п</w:t>
      </w:r>
      <w:proofErr w:type="gram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.Л</w:t>
      </w:r>
      <w:proofErr w:type="gram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юбытино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и в 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с.Зарубино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, а так же театрализованные новогодние пре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д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ставления для воспитанников детских садов в учащихся школ   во всех ДК и СК.</w:t>
      </w:r>
    </w:p>
    <w:p w:rsidR="00A43611" w:rsidRPr="00A43611" w:rsidRDefault="00A43611" w:rsidP="00A43611">
      <w:pPr>
        <w:widowControl/>
        <w:suppressAutoHyphens w:val="0"/>
        <w:jc w:val="both"/>
        <w:rPr>
          <w:rFonts w:eastAsia="Calibri"/>
          <w:i/>
          <w:iCs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 xml:space="preserve">        </w:t>
      </w:r>
      <w:r w:rsidRPr="00A43611">
        <w:rPr>
          <w:rFonts w:eastAsia="Calibri"/>
          <w:i/>
          <w:iCs/>
          <w:sz w:val="28"/>
          <w:szCs w:val="28"/>
          <w:lang w:eastAsia="en-US" w:bidi="ar-SA"/>
        </w:rPr>
        <w:t>Всего в 4 квартале проведено 853 мероприятия, которые посетили 13 843 человека.</w:t>
      </w:r>
    </w:p>
    <w:p w:rsidR="00A43611" w:rsidRPr="00A43611" w:rsidRDefault="00A43611" w:rsidP="00A43611">
      <w:pPr>
        <w:widowControl/>
        <w:suppressAutoHyphens w:val="0"/>
        <w:jc w:val="center"/>
        <w:rPr>
          <w:b/>
          <w:i/>
          <w:sz w:val="28"/>
          <w:szCs w:val="28"/>
          <w:lang w:eastAsia="en-US" w:bidi="ar-SA"/>
        </w:rPr>
      </w:pPr>
      <w:r w:rsidRPr="00A43611">
        <w:rPr>
          <w:b/>
          <w:i/>
          <w:sz w:val="28"/>
          <w:szCs w:val="28"/>
          <w:lang w:eastAsia="en-US" w:bidi="ar-SA"/>
        </w:rPr>
        <w:t>Участие в конкурсах и фестивалях:</w:t>
      </w:r>
    </w:p>
    <w:p w:rsidR="00A43611" w:rsidRPr="00A43611" w:rsidRDefault="00A43611" w:rsidP="00A43611">
      <w:pPr>
        <w:widowControl/>
        <w:suppressAutoHyphens w:val="0"/>
        <w:rPr>
          <w:b/>
          <w:sz w:val="28"/>
          <w:szCs w:val="28"/>
          <w:lang w:eastAsia="en-US" w:bidi="ar-SA"/>
        </w:rPr>
      </w:pPr>
      <w:r w:rsidRPr="00A43611">
        <w:rPr>
          <w:b/>
          <w:sz w:val="28"/>
          <w:szCs w:val="28"/>
          <w:lang w:eastAsia="en-US" w:bidi="ar-SA"/>
        </w:rPr>
        <w:t>Очный формат: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 в ноябре 2024 года наши творческие коллективы приняли участие в областных и межрайонных фестивалях: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Народный хор «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Белореченька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» Любытинского МДК принял участие в областном фестивале-конкурсе творчества ветеранов войны и труда «Вот она какая – сторона родная» в 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п</w:t>
      </w:r>
      <w:proofErr w:type="gram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.П</w:t>
      </w:r>
      <w:proofErr w:type="gram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ролетарий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Новгородского района (Диплом </w:t>
      </w:r>
      <w:r w:rsidRPr="00A43611">
        <w:rPr>
          <w:color w:val="000000"/>
          <w:sz w:val="28"/>
          <w:szCs w:val="28"/>
          <w:shd w:val="clear" w:color="auto" w:fill="FFFFFF"/>
          <w:lang w:val="en-US" w:eastAsia="ru-RU" w:bidi="ar-SA"/>
        </w:rPr>
        <w:t>II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степени);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lastRenderedPageBreak/>
        <w:t>Команда «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Любытинские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оптимисты» народного хора «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Белореченька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» стали победителями Открытого районного чемпионата интеллектуальных игр в 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п</w:t>
      </w:r>
      <w:proofErr w:type="gram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.П</w:t>
      </w:r>
      <w:proofErr w:type="gram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ролетарий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Вокальные коллективы «Незабудки» (Лауреат 2 степени) и «Надежда» (Лауреат 1 степени) Зарубинского СДК приняли участие </w:t>
      </w:r>
      <w:r w:rsidRPr="00A43611">
        <w:rPr>
          <w:color w:val="000000"/>
          <w:sz w:val="28"/>
          <w:szCs w:val="28"/>
          <w:shd w:val="clear" w:color="auto" w:fill="FFFFFF"/>
          <w:lang w:val="en-US" w:eastAsia="ru-RU" w:bidi="ar-SA"/>
        </w:rPr>
        <w:t>IV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открытом фест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и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вале-конкурсе военно-патриотической песни «Память не уходит в отставку» в 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г</w:t>
      </w:r>
      <w:proofErr w:type="gram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.М</w:t>
      </w:r>
      <w:proofErr w:type="gram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алая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Вишера;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Театральный коллектив «Авось-Ка» принял участие в Межрайонном фестивале-конкурсе «Театральные встречи» в </w:t>
      </w:r>
      <w:proofErr w:type="spell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г</w:t>
      </w:r>
      <w:proofErr w:type="gramStart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.О</w:t>
      </w:r>
      <w:proofErr w:type="gram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куловка</w:t>
      </w:r>
      <w:proofErr w:type="spellEnd"/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(Диплом за сцен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и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ческий ансамбль);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работы мастеров ДПИ Любытинского и Зарубинского Домов культ</w:t>
      </w:r>
      <w:r w:rsidRPr="00A43611">
        <w:rPr>
          <w:sz w:val="28"/>
          <w:szCs w:val="28"/>
          <w:lang w:eastAsia="ru-RU" w:bidi="ar-SA"/>
        </w:rPr>
        <w:t>у</w:t>
      </w:r>
      <w:r w:rsidRPr="00A43611">
        <w:rPr>
          <w:sz w:val="28"/>
          <w:szCs w:val="28"/>
          <w:lang w:eastAsia="ru-RU" w:bidi="ar-SA"/>
        </w:rPr>
        <w:t>ры принимают участие в областной выставке «Ангелы спускаются с небес».</w:t>
      </w:r>
    </w:p>
    <w:p w:rsidR="00A43611" w:rsidRPr="00A43611" w:rsidRDefault="00A43611" w:rsidP="00A43611">
      <w:pPr>
        <w:widowControl/>
        <w:suppressAutoHyphens w:val="0"/>
        <w:rPr>
          <w:b/>
          <w:sz w:val="28"/>
          <w:szCs w:val="28"/>
          <w:lang w:eastAsia="en-US" w:bidi="ar-SA"/>
        </w:rPr>
      </w:pPr>
    </w:p>
    <w:p w:rsidR="00A43611" w:rsidRPr="00A43611" w:rsidRDefault="00A43611" w:rsidP="00A43611">
      <w:pPr>
        <w:widowControl/>
        <w:suppressAutoHyphens w:val="0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>Заочный формат:</w:t>
      </w:r>
    </w:p>
    <w:p w:rsidR="00A43611" w:rsidRPr="00A43611" w:rsidRDefault="00A43611" w:rsidP="00A43611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rFonts w:eastAsia="Calibri"/>
          <w:bCs/>
          <w:iCs/>
          <w:sz w:val="28"/>
          <w:szCs w:val="28"/>
          <w:lang w:eastAsia="en-US" w:bidi="ar-SA"/>
        </w:rPr>
        <w:t xml:space="preserve">- </w:t>
      </w:r>
      <w:r w:rsidRPr="00A43611">
        <w:rPr>
          <w:rFonts w:eastAsia="Calibri"/>
          <w:sz w:val="28"/>
          <w:szCs w:val="28"/>
          <w:lang w:eastAsia="en-US" w:bidi="ar-SA"/>
        </w:rPr>
        <w:t xml:space="preserve">методисты Неболчского СДК приняли участие в </w:t>
      </w:r>
      <w:r w:rsidRPr="00A43611">
        <w:rPr>
          <w:rFonts w:eastAsia="Calibri"/>
          <w:bCs/>
          <w:iCs/>
          <w:sz w:val="28"/>
          <w:szCs w:val="28"/>
          <w:lang w:eastAsia="en-US" w:bidi="ar-SA"/>
        </w:rPr>
        <w:t>Межрайонном конкурсе</w:t>
      </w:r>
      <w:r w:rsidRPr="00A43611">
        <w:rPr>
          <w:rFonts w:eastAsia="Calibri"/>
          <w:sz w:val="28"/>
          <w:szCs w:val="28"/>
          <w:lang w:eastAsia="en-US" w:bidi="ar-SA"/>
        </w:rPr>
        <w:t xml:space="preserve"> декоративно-прикладного творчества «Мастерская Деда Мороза» (лауреат 1 степени, лауреат 2 степени);</w:t>
      </w:r>
    </w:p>
    <w:p w:rsidR="00A43611" w:rsidRPr="00A43611" w:rsidRDefault="00A43611" w:rsidP="00A43611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ab/>
        <w:t>- образцовый хореографический коллектив «Дашенька» Любытинского МДК принял участие в Международном конкурсе-фестивале «Лукоморье» (лауреат 1 степени);</w:t>
      </w:r>
    </w:p>
    <w:p w:rsidR="00A43611" w:rsidRPr="00A43611" w:rsidRDefault="00A43611" w:rsidP="00A43611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>- образцовый хореографический коллектив «Дашенька» и хореографический коллектив «Капельки» Любытинского МДК приняли участие в Междунаро</w:t>
      </w:r>
      <w:r w:rsidRPr="00A43611">
        <w:rPr>
          <w:rFonts w:eastAsia="Calibri"/>
          <w:sz w:val="28"/>
          <w:szCs w:val="28"/>
          <w:lang w:eastAsia="en-US" w:bidi="ar-SA"/>
        </w:rPr>
        <w:t>д</w:t>
      </w:r>
      <w:r w:rsidRPr="00A43611">
        <w:rPr>
          <w:rFonts w:eastAsia="Calibri"/>
          <w:sz w:val="28"/>
          <w:szCs w:val="28"/>
          <w:lang w:eastAsia="en-US" w:bidi="ar-SA"/>
        </w:rPr>
        <w:t>ном конкурсе-фестивале «Открытое сердце» (лауреаты 1 степени);</w:t>
      </w:r>
    </w:p>
    <w:p w:rsidR="00A43611" w:rsidRPr="00A43611" w:rsidRDefault="00A43611" w:rsidP="00A43611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A43611" w:rsidRDefault="00A43611" w:rsidP="00A43611">
      <w:pPr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</w:p>
    <w:p w:rsidR="00A43611" w:rsidRDefault="00A43611" w:rsidP="00A43611">
      <w:pPr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</w:p>
    <w:p w:rsidR="00A43611" w:rsidRPr="00A43611" w:rsidRDefault="00A43611" w:rsidP="00A43611">
      <w:pPr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  <w:t>Импульс»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sz w:val="28"/>
          <w:szCs w:val="28"/>
          <w:lang w:eastAsia="ru-RU" w:bidi="ar-SA"/>
        </w:rPr>
        <w:t>Молодежный центр «Импульс» ведет работу в нескольких направлен</w:t>
      </w:r>
      <w:r w:rsidRPr="00A43611">
        <w:rPr>
          <w:sz w:val="28"/>
          <w:szCs w:val="28"/>
          <w:lang w:eastAsia="ru-RU" w:bidi="ar-SA"/>
        </w:rPr>
        <w:t>и</w:t>
      </w:r>
      <w:r w:rsidRPr="00A43611">
        <w:rPr>
          <w:sz w:val="28"/>
          <w:szCs w:val="28"/>
          <w:lang w:eastAsia="ru-RU" w:bidi="ar-SA"/>
        </w:rPr>
        <w:t>ях: патриотическое воспитание, волонтерская деятельность, пропаганда зд</w:t>
      </w:r>
      <w:r w:rsidRPr="00A43611">
        <w:rPr>
          <w:sz w:val="28"/>
          <w:szCs w:val="28"/>
          <w:lang w:eastAsia="ru-RU" w:bidi="ar-SA"/>
        </w:rPr>
        <w:t>о</w:t>
      </w:r>
      <w:r w:rsidRPr="00A43611">
        <w:rPr>
          <w:sz w:val="28"/>
          <w:szCs w:val="28"/>
          <w:lang w:eastAsia="ru-RU" w:bidi="ar-SA"/>
        </w:rPr>
        <w:t>рового образа жизни и профилактика употребления ПАВ, курения и алкоголя и др. На базе молодежного центра «Импульс» ведут свою работу: клуб в</w:t>
      </w:r>
      <w:r w:rsidRPr="00A43611">
        <w:rPr>
          <w:sz w:val="28"/>
          <w:szCs w:val="28"/>
          <w:lang w:eastAsia="ru-RU" w:bidi="ar-SA"/>
        </w:rPr>
        <w:t>о</w:t>
      </w:r>
      <w:r w:rsidRPr="00A43611">
        <w:rPr>
          <w:sz w:val="28"/>
          <w:szCs w:val="28"/>
          <w:lang w:eastAsia="ru-RU" w:bidi="ar-SA"/>
        </w:rPr>
        <w:t xml:space="preserve">лонтеров «Бумеранг», районный патриотический клуб «Исток», </w:t>
      </w:r>
      <w:r w:rsidRPr="00A43611">
        <w:rPr>
          <w:rFonts w:eastAsia="Calibri"/>
          <w:sz w:val="28"/>
          <w:szCs w:val="28"/>
          <w:lang w:eastAsia="en-US" w:bidi="ar-SA"/>
        </w:rPr>
        <w:t>местное о</w:t>
      </w:r>
      <w:r w:rsidRPr="00A43611">
        <w:rPr>
          <w:rFonts w:eastAsia="Calibri"/>
          <w:sz w:val="28"/>
          <w:szCs w:val="28"/>
          <w:lang w:eastAsia="en-US" w:bidi="ar-SA"/>
        </w:rPr>
        <w:t>т</w:t>
      </w:r>
      <w:r w:rsidRPr="00A43611">
        <w:rPr>
          <w:rFonts w:eastAsia="Calibri"/>
          <w:sz w:val="28"/>
          <w:szCs w:val="28"/>
          <w:lang w:eastAsia="en-US" w:bidi="ar-SA"/>
        </w:rPr>
        <w:t xml:space="preserve">деление </w:t>
      </w:r>
      <w:proofErr w:type="spellStart"/>
      <w:r w:rsidRPr="00A43611">
        <w:rPr>
          <w:rFonts w:eastAsia="Calibri"/>
          <w:sz w:val="28"/>
          <w:szCs w:val="28"/>
          <w:lang w:eastAsia="en-US" w:bidi="ar-SA"/>
        </w:rPr>
        <w:t>Юнармии</w:t>
      </w:r>
      <w:proofErr w:type="spellEnd"/>
      <w:r w:rsidRPr="00A43611">
        <w:rPr>
          <w:rFonts w:eastAsia="Calibri"/>
          <w:sz w:val="28"/>
          <w:szCs w:val="28"/>
          <w:lang w:eastAsia="en-US" w:bidi="ar-SA"/>
        </w:rPr>
        <w:t>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Специалистами молодежного центра проводятся различные акции: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- патриотическая акция «День белых журавлей» (</w:t>
      </w:r>
      <w:r w:rsidRPr="00A43611">
        <w:rPr>
          <w:rFonts w:eastAsia="Calibri"/>
          <w:sz w:val="28"/>
          <w:szCs w:val="28"/>
          <w:lang w:eastAsia="en-US" w:bidi="ar-SA"/>
        </w:rPr>
        <w:t>волонтеры клуба «Б</w:t>
      </w:r>
      <w:r w:rsidRPr="00A43611">
        <w:rPr>
          <w:rFonts w:eastAsia="Calibri"/>
          <w:sz w:val="28"/>
          <w:szCs w:val="28"/>
          <w:lang w:eastAsia="en-US" w:bidi="ar-SA"/>
        </w:rPr>
        <w:t>у</w:t>
      </w:r>
      <w:r w:rsidRPr="00A43611">
        <w:rPr>
          <w:rFonts w:eastAsia="Calibri"/>
          <w:sz w:val="28"/>
          <w:szCs w:val="28"/>
          <w:lang w:eastAsia="en-US" w:bidi="ar-SA"/>
        </w:rPr>
        <w:t>меранг»)</w:t>
      </w:r>
      <w:r w:rsidRPr="00A43611">
        <w:rPr>
          <w:sz w:val="28"/>
          <w:szCs w:val="28"/>
          <w:lang w:eastAsia="ru-RU" w:bidi="ar-SA"/>
        </w:rPr>
        <w:t>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sz w:val="28"/>
          <w:szCs w:val="28"/>
          <w:lang w:eastAsia="ru-RU" w:bidi="ar-SA"/>
        </w:rPr>
        <w:t xml:space="preserve">- </w:t>
      </w:r>
      <w:r w:rsidRPr="00A43611">
        <w:rPr>
          <w:rFonts w:eastAsia="Calibri"/>
          <w:sz w:val="28"/>
          <w:szCs w:val="28"/>
          <w:lang w:eastAsia="en-US" w:bidi="ar-SA"/>
        </w:rPr>
        <w:t>о вреде табака и важности заботы о здоровье (волонтеры клуба «Б</w:t>
      </w:r>
      <w:r w:rsidRPr="00A43611">
        <w:rPr>
          <w:rFonts w:eastAsia="Calibri"/>
          <w:sz w:val="28"/>
          <w:szCs w:val="28"/>
          <w:lang w:eastAsia="en-US" w:bidi="ar-SA"/>
        </w:rPr>
        <w:t>у</w:t>
      </w:r>
      <w:r w:rsidRPr="00A43611">
        <w:rPr>
          <w:rFonts w:eastAsia="Calibri"/>
          <w:sz w:val="28"/>
          <w:szCs w:val="28"/>
          <w:lang w:eastAsia="en-US" w:bidi="ar-SA"/>
        </w:rPr>
        <w:t>меранг»);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sz w:val="28"/>
          <w:szCs w:val="28"/>
          <w:lang w:eastAsia="ru-RU" w:bidi="ar-SA"/>
        </w:rPr>
        <w:t xml:space="preserve">- </w:t>
      </w:r>
      <w:r w:rsidRPr="00A43611">
        <w:rPr>
          <w:rFonts w:eastAsia="Calibri"/>
          <w:sz w:val="28"/>
          <w:szCs w:val="28"/>
          <w:lang w:eastAsia="en-US" w:bidi="ar-SA"/>
        </w:rPr>
        <w:t>привлечение внимания широкой общественности к проблемам обе</w:t>
      </w:r>
      <w:r w:rsidRPr="00A43611">
        <w:rPr>
          <w:rFonts w:eastAsia="Calibri"/>
          <w:sz w:val="28"/>
          <w:szCs w:val="28"/>
          <w:lang w:eastAsia="en-US" w:bidi="ar-SA"/>
        </w:rPr>
        <w:t>с</w:t>
      </w:r>
      <w:r w:rsidRPr="00A43611">
        <w:rPr>
          <w:rFonts w:eastAsia="Calibri"/>
          <w:sz w:val="28"/>
          <w:szCs w:val="28"/>
          <w:lang w:eastAsia="en-US" w:bidi="ar-SA"/>
        </w:rPr>
        <w:t>печения безопасности дорожного движения, снижения смертности и травм</w:t>
      </w:r>
      <w:r w:rsidRPr="00A43611">
        <w:rPr>
          <w:rFonts w:eastAsia="Calibri"/>
          <w:sz w:val="28"/>
          <w:szCs w:val="28"/>
          <w:lang w:eastAsia="en-US" w:bidi="ar-SA"/>
        </w:rPr>
        <w:t>а</w:t>
      </w:r>
      <w:r w:rsidRPr="00A43611">
        <w:rPr>
          <w:rFonts w:eastAsia="Calibri"/>
          <w:sz w:val="28"/>
          <w:szCs w:val="28"/>
          <w:lang w:eastAsia="en-US" w:bidi="ar-SA"/>
        </w:rPr>
        <w:t>тизма в результате ДТП (волонтеры клуба «Бумеранг» совместно с сотрудн</w:t>
      </w:r>
      <w:r w:rsidRPr="00A43611">
        <w:rPr>
          <w:rFonts w:eastAsia="Calibri"/>
          <w:sz w:val="28"/>
          <w:szCs w:val="28"/>
          <w:lang w:eastAsia="en-US" w:bidi="ar-SA"/>
        </w:rPr>
        <w:t>и</w:t>
      </w:r>
      <w:r w:rsidRPr="00A43611">
        <w:rPr>
          <w:rFonts w:eastAsia="Calibri"/>
          <w:sz w:val="28"/>
          <w:szCs w:val="28"/>
          <w:lang w:eastAsia="en-US" w:bidi="ar-SA"/>
        </w:rPr>
        <w:t>ками ГИБДД);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>- акция «Новый год в каждый дом» (выданы продуктовые наборы);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>- акция «Калейдоскоп эмоций» (вручены новогодние подарки);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proofErr w:type="gramStart"/>
      <w:r w:rsidRPr="00A43611">
        <w:rPr>
          <w:rFonts w:eastAsia="Calibri"/>
          <w:sz w:val="28"/>
          <w:szCs w:val="28"/>
          <w:lang w:eastAsia="en-US" w:bidi="ar-SA"/>
        </w:rPr>
        <w:lastRenderedPageBreak/>
        <w:t>Ко</w:t>
      </w:r>
      <w:proofErr w:type="gramEnd"/>
      <w:r w:rsidRPr="00A43611">
        <w:rPr>
          <w:rFonts w:eastAsia="Calibri"/>
          <w:sz w:val="28"/>
          <w:szCs w:val="28"/>
          <w:lang w:eastAsia="en-US" w:bidi="ar-SA"/>
        </w:rPr>
        <w:t xml:space="preserve"> Всемирному Дню ребенка специалисты молодежного центра пров</w:t>
      </w:r>
      <w:r w:rsidRPr="00A43611">
        <w:rPr>
          <w:rFonts w:eastAsia="Calibri"/>
          <w:sz w:val="28"/>
          <w:szCs w:val="28"/>
          <w:lang w:eastAsia="en-US" w:bidi="ar-SA"/>
        </w:rPr>
        <w:t>е</w:t>
      </w:r>
      <w:r w:rsidRPr="00A43611">
        <w:rPr>
          <w:rFonts w:eastAsia="Calibri"/>
          <w:sz w:val="28"/>
          <w:szCs w:val="28"/>
          <w:lang w:eastAsia="en-US" w:bidi="ar-SA"/>
        </w:rPr>
        <w:t>ли для учащихся МАОУ «</w:t>
      </w:r>
      <w:proofErr w:type="spellStart"/>
      <w:r w:rsidRPr="00A43611">
        <w:rPr>
          <w:rFonts w:eastAsia="Calibri"/>
          <w:sz w:val="28"/>
          <w:szCs w:val="28"/>
          <w:lang w:eastAsia="en-US" w:bidi="ar-SA"/>
        </w:rPr>
        <w:t>Любытинской</w:t>
      </w:r>
      <w:proofErr w:type="spellEnd"/>
      <w:r w:rsidRPr="00A43611">
        <w:rPr>
          <w:rFonts w:eastAsia="Calibri"/>
          <w:sz w:val="28"/>
          <w:szCs w:val="28"/>
          <w:lang w:eastAsia="en-US" w:bidi="ar-SA"/>
        </w:rPr>
        <w:t xml:space="preserve"> средней школы» тематический урок на тему: «Права и обязанности ребенка».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Для учащихся проводятся информационные беседы, Уроки мужества.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>Впервые в молодежном центре «Импульс» для учащихся 10-го класса МАОУ «</w:t>
      </w:r>
      <w:proofErr w:type="spellStart"/>
      <w:r w:rsidRPr="00A43611">
        <w:rPr>
          <w:rFonts w:eastAsia="Calibri"/>
          <w:sz w:val="28"/>
          <w:szCs w:val="28"/>
          <w:lang w:eastAsia="en-US" w:bidi="ar-SA"/>
        </w:rPr>
        <w:t>Любытинской</w:t>
      </w:r>
      <w:proofErr w:type="spellEnd"/>
      <w:r w:rsidRPr="00A43611">
        <w:rPr>
          <w:rFonts w:eastAsia="Calibri"/>
          <w:sz w:val="28"/>
          <w:szCs w:val="28"/>
          <w:lang w:eastAsia="en-US" w:bidi="ar-SA"/>
        </w:rPr>
        <w:t xml:space="preserve"> средней школы» прошла профилактическая игра «Правда или ложь» (специалисты молодежного центра совместно с предст</w:t>
      </w:r>
      <w:r w:rsidRPr="00A43611">
        <w:rPr>
          <w:rFonts w:eastAsia="Calibri"/>
          <w:sz w:val="28"/>
          <w:szCs w:val="28"/>
          <w:lang w:eastAsia="en-US" w:bidi="ar-SA"/>
        </w:rPr>
        <w:t>а</w:t>
      </w:r>
      <w:r w:rsidRPr="00A43611">
        <w:rPr>
          <w:rFonts w:eastAsia="Calibri"/>
          <w:sz w:val="28"/>
          <w:szCs w:val="28"/>
          <w:lang w:eastAsia="en-US" w:bidi="ar-SA"/>
        </w:rPr>
        <w:t xml:space="preserve">вителями отделения полиции ОП по </w:t>
      </w:r>
      <w:proofErr w:type="spellStart"/>
      <w:r w:rsidRPr="00A43611">
        <w:rPr>
          <w:rFonts w:eastAsia="Calibri"/>
          <w:sz w:val="28"/>
          <w:szCs w:val="28"/>
          <w:lang w:eastAsia="en-US" w:bidi="ar-SA"/>
        </w:rPr>
        <w:t>Любытинскому</w:t>
      </w:r>
      <w:proofErr w:type="spellEnd"/>
      <w:r w:rsidRPr="00A43611">
        <w:rPr>
          <w:rFonts w:eastAsia="Calibri"/>
          <w:sz w:val="28"/>
          <w:szCs w:val="28"/>
          <w:lang w:eastAsia="en-US" w:bidi="ar-SA"/>
        </w:rPr>
        <w:t xml:space="preserve"> району).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Проходят трудовые десанты по уборке территории памятников.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Юнармейцы молодежного центр «Импульс» совместно с социальным координатором филиала Государственного фонда «Защитники Отечества» по Новгородской области в преддверии праздника - Дня матери, поздравили м</w:t>
      </w:r>
      <w:r w:rsidRPr="00A43611">
        <w:rPr>
          <w:sz w:val="28"/>
          <w:szCs w:val="28"/>
          <w:lang w:eastAsia="ru-RU" w:bidi="ar-SA"/>
        </w:rPr>
        <w:t>а</w:t>
      </w:r>
      <w:r w:rsidRPr="00A43611">
        <w:rPr>
          <w:sz w:val="28"/>
          <w:szCs w:val="28"/>
          <w:lang w:eastAsia="ru-RU" w:bidi="ar-SA"/>
        </w:rPr>
        <w:t>терей Героев.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Ко Дню пожилого человека, в течение недели в магазине «Магнит» б</w:t>
      </w:r>
      <w:r w:rsidRPr="00A43611">
        <w:rPr>
          <w:sz w:val="28"/>
          <w:szCs w:val="28"/>
          <w:lang w:eastAsia="ru-RU" w:bidi="ar-SA"/>
        </w:rPr>
        <w:t>ы</w:t>
      </w:r>
      <w:r w:rsidRPr="00A43611">
        <w:rPr>
          <w:sz w:val="28"/>
          <w:szCs w:val="28"/>
          <w:lang w:eastAsia="ru-RU" w:bidi="ar-SA"/>
        </w:rPr>
        <w:t xml:space="preserve">ла установлена «Корзина добра». Волонтеры сформировали продуктовые наборы и вручили их жителям </w:t>
      </w:r>
      <w:proofErr w:type="spellStart"/>
      <w:r w:rsidRPr="00A43611">
        <w:rPr>
          <w:sz w:val="28"/>
          <w:szCs w:val="28"/>
          <w:lang w:eastAsia="ru-RU" w:bidi="ar-SA"/>
        </w:rPr>
        <w:t>п</w:t>
      </w:r>
      <w:proofErr w:type="gramStart"/>
      <w:r w:rsidRPr="00A43611">
        <w:rPr>
          <w:sz w:val="28"/>
          <w:szCs w:val="28"/>
          <w:lang w:eastAsia="ru-RU" w:bidi="ar-SA"/>
        </w:rPr>
        <w:t>.Л</w:t>
      </w:r>
      <w:proofErr w:type="gramEnd"/>
      <w:r w:rsidRPr="00A43611">
        <w:rPr>
          <w:sz w:val="28"/>
          <w:szCs w:val="28"/>
          <w:lang w:eastAsia="ru-RU" w:bidi="ar-SA"/>
        </w:rPr>
        <w:t>юбытино</w:t>
      </w:r>
      <w:proofErr w:type="spellEnd"/>
      <w:r w:rsidRPr="00A43611">
        <w:rPr>
          <w:sz w:val="28"/>
          <w:szCs w:val="28"/>
          <w:lang w:eastAsia="ru-RU" w:bidi="ar-SA"/>
        </w:rPr>
        <w:t>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>В декабре в молодёжном центре «Импульс» состоялось торжественное открытие благотворительного марафона «Рождественский подарок».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rFonts w:eastAsia="Calibri"/>
          <w:b/>
          <w:sz w:val="28"/>
          <w:szCs w:val="28"/>
          <w:lang w:eastAsia="en-US" w:bidi="ar-SA"/>
        </w:rPr>
      </w:pPr>
      <w:r w:rsidRPr="00A43611">
        <w:rPr>
          <w:rFonts w:eastAsia="Calibri"/>
          <w:b/>
          <w:sz w:val="28"/>
          <w:szCs w:val="28"/>
          <w:lang w:eastAsia="en-US" w:bidi="ar-SA"/>
        </w:rPr>
        <w:t>Участие: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Делегация Любытинского муниципального района в составе 6 человек приняла участие в региональном молодёжном профилактическом форуме «</w:t>
      </w:r>
      <w:proofErr w:type="spellStart"/>
      <w:r w:rsidRPr="00A43611">
        <w:rPr>
          <w:sz w:val="28"/>
          <w:szCs w:val="28"/>
          <w:lang w:eastAsia="ru-RU" w:bidi="ar-SA"/>
        </w:rPr>
        <w:t>ПриоритеТЫ</w:t>
      </w:r>
      <w:proofErr w:type="spellEnd"/>
      <w:r w:rsidRPr="00A43611">
        <w:rPr>
          <w:sz w:val="28"/>
          <w:szCs w:val="28"/>
          <w:lang w:eastAsia="ru-RU" w:bidi="ar-SA"/>
        </w:rPr>
        <w:t>».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В </w:t>
      </w:r>
      <w:proofErr w:type="spellStart"/>
      <w:r w:rsidRPr="00A43611">
        <w:rPr>
          <w:sz w:val="28"/>
          <w:szCs w:val="28"/>
          <w:lang w:eastAsia="ru-RU" w:bidi="ar-SA"/>
        </w:rPr>
        <w:t>Окуловском</w:t>
      </w:r>
      <w:proofErr w:type="spellEnd"/>
      <w:r w:rsidRPr="00A43611">
        <w:rPr>
          <w:sz w:val="28"/>
          <w:szCs w:val="28"/>
          <w:lang w:eastAsia="ru-RU" w:bidi="ar-SA"/>
        </w:rPr>
        <w:t xml:space="preserve"> районе на базе отдыха «Алёнушка» прошёл второй р</w:t>
      </w:r>
      <w:r w:rsidRPr="00A43611">
        <w:rPr>
          <w:sz w:val="28"/>
          <w:szCs w:val="28"/>
          <w:lang w:eastAsia="ru-RU" w:bidi="ar-SA"/>
        </w:rPr>
        <w:t>е</w:t>
      </w:r>
      <w:r w:rsidRPr="00A43611">
        <w:rPr>
          <w:sz w:val="28"/>
          <w:szCs w:val="28"/>
          <w:lang w:eastAsia="ru-RU" w:bidi="ar-SA"/>
        </w:rPr>
        <w:t>гиональный слёт рабочей молодёжи «</w:t>
      </w:r>
      <w:proofErr w:type="spellStart"/>
      <w:r w:rsidRPr="00A43611">
        <w:rPr>
          <w:sz w:val="28"/>
          <w:szCs w:val="28"/>
          <w:lang w:eastAsia="ru-RU" w:bidi="ar-SA"/>
        </w:rPr>
        <w:t>МолодёжНО</w:t>
      </w:r>
      <w:proofErr w:type="spellEnd"/>
      <w:r w:rsidRPr="00A43611">
        <w:rPr>
          <w:sz w:val="28"/>
          <w:szCs w:val="28"/>
          <w:lang w:eastAsia="ru-RU" w:bidi="ar-SA"/>
        </w:rPr>
        <w:t>», участие в котором пр</w:t>
      </w:r>
      <w:r w:rsidRPr="00A43611">
        <w:rPr>
          <w:sz w:val="28"/>
          <w:szCs w:val="28"/>
          <w:lang w:eastAsia="ru-RU" w:bidi="ar-SA"/>
        </w:rPr>
        <w:t>и</w:t>
      </w:r>
      <w:r w:rsidRPr="00A43611">
        <w:rPr>
          <w:sz w:val="28"/>
          <w:szCs w:val="28"/>
          <w:lang w:eastAsia="ru-RU" w:bidi="ar-SA"/>
        </w:rPr>
        <w:t>няли молодые специалисты из более 60 предприятий и организаций Новг</w:t>
      </w:r>
      <w:r w:rsidRPr="00A43611">
        <w:rPr>
          <w:sz w:val="28"/>
          <w:szCs w:val="28"/>
          <w:lang w:eastAsia="ru-RU" w:bidi="ar-SA"/>
        </w:rPr>
        <w:t>о</w:t>
      </w:r>
      <w:r w:rsidRPr="00A43611">
        <w:rPr>
          <w:sz w:val="28"/>
          <w:szCs w:val="28"/>
          <w:lang w:eastAsia="ru-RU" w:bidi="ar-SA"/>
        </w:rPr>
        <w:t xml:space="preserve">родской области. </w:t>
      </w:r>
      <w:proofErr w:type="spellStart"/>
      <w:r w:rsidRPr="00A43611">
        <w:rPr>
          <w:sz w:val="28"/>
          <w:szCs w:val="28"/>
          <w:lang w:eastAsia="ru-RU" w:bidi="ar-SA"/>
        </w:rPr>
        <w:t>Любытинский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район представили Оксана </w:t>
      </w:r>
      <w:proofErr w:type="spellStart"/>
      <w:r w:rsidRPr="00A43611">
        <w:rPr>
          <w:sz w:val="28"/>
          <w:szCs w:val="28"/>
          <w:lang w:eastAsia="ru-RU" w:bidi="ar-SA"/>
        </w:rPr>
        <w:t>Беджанян</w:t>
      </w:r>
      <w:proofErr w:type="spellEnd"/>
      <w:r w:rsidRPr="00A43611">
        <w:rPr>
          <w:sz w:val="28"/>
          <w:szCs w:val="28"/>
          <w:lang w:eastAsia="ru-RU" w:bidi="ar-SA"/>
        </w:rPr>
        <w:t xml:space="preserve"> и Се</w:t>
      </w:r>
      <w:r w:rsidRPr="00A43611">
        <w:rPr>
          <w:sz w:val="28"/>
          <w:szCs w:val="28"/>
          <w:lang w:eastAsia="ru-RU" w:bidi="ar-SA"/>
        </w:rPr>
        <w:t>р</w:t>
      </w:r>
      <w:r w:rsidRPr="00A43611">
        <w:rPr>
          <w:sz w:val="28"/>
          <w:szCs w:val="28"/>
          <w:lang w:eastAsia="ru-RU" w:bidi="ar-SA"/>
        </w:rPr>
        <w:t>гей Бухарин.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>На базе МЦ «Импульс» в рамках работы муниципального штаба #</w:t>
      </w:r>
      <w:proofErr w:type="spellStart"/>
      <w:r w:rsidRPr="00A43611">
        <w:rPr>
          <w:rFonts w:eastAsia="Calibri"/>
          <w:sz w:val="28"/>
          <w:szCs w:val="28"/>
          <w:lang w:eastAsia="en-US" w:bidi="ar-SA"/>
        </w:rPr>
        <w:t>МыВместе</w:t>
      </w:r>
      <w:proofErr w:type="spellEnd"/>
      <w:r w:rsidRPr="00A43611">
        <w:rPr>
          <w:rFonts w:eastAsia="Calibri"/>
          <w:sz w:val="28"/>
          <w:szCs w:val="28"/>
          <w:lang w:eastAsia="en-US" w:bidi="ar-SA"/>
        </w:rPr>
        <w:t xml:space="preserve"> </w:t>
      </w:r>
      <w:r w:rsidRPr="00A43611">
        <w:rPr>
          <w:sz w:val="28"/>
          <w:szCs w:val="28"/>
          <w:lang w:eastAsia="ru-RU" w:bidi="ar-SA"/>
        </w:rPr>
        <w:t xml:space="preserve">продолжает поступать гуманитарная помощь для участников специальной военной операции.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Два раза в месяц проходят рейды «Социального патруля».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i/>
          <w:sz w:val="28"/>
          <w:szCs w:val="28"/>
          <w:lang w:eastAsia="ru-RU" w:bidi="ar-SA"/>
        </w:rPr>
        <w:t xml:space="preserve">Всего за 4 квартал 2024 г. проведено   59 мероприятий, с охватом населения 1457 человека. </w:t>
      </w:r>
      <w:r w:rsidRPr="00A43611">
        <w:rPr>
          <w:rFonts w:eastAsia="Calibri"/>
          <w:sz w:val="28"/>
          <w:szCs w:val="28"/>
          <w:lang w:eastAsia="en-US" w:bidi="ar-SA"/>
        </w:rPr>
        <w:t xml:space="preserve">    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  <w:t>Детская школа искусств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bCs/>
          <w:sz w:val="28"/>
          <w:szCs w:val="28"/>
          <w:lang w:eastAsia="ru-RU" w:bidi="ar-SA"/>
        </w:rPr>
        <w:t xml:space="preserve">Основная деятельность ДШИ строится </w:t>
      </w:r>
      <w:proofErr w:type="gramStart"/>
      <w:r w:rsidRPr="00A43611">
        <w:rPr>
          <w:bCs/>
          <w:sz w:val="28"/>
          <w:szCs w:val="28"/>
          <w:lang w:eastAsia="ru-RU" w:bidi="ar-SA"/>
        </w:rPr>
        <w:t>согласно</w:t>
      </w:r>
      <w:proofErr w:type="gramEnd"/>
      <w:r w:rsidRPr="00A43611">
        <w:rPr>
          <w:bCs/>
          <w:sz w:val="28"/>
          <w:szCs w:val="28"/>
          <w:lang w:eastAsia="ru-RU" w:bidi="ar-SA"/>
        </w:rPr>
        <w:t xml:space="preserve"> учебных планов и о</w:t>
      </w:r>
      <w:r w:rsidRPr="00A43611">
        <w:rPr>
          <w:bCs/>
          <w:sz w:val="28"/>
          <w:szCs w:val="28"/>
          <w:lang w:eastAsia="ru-RU" w:bidi="ar-SA"/>
        </w:rPr>
        <w:t>б</w:t>
      </w:r>
      <w:r w:rsidRPr="00A43611">
        <w:rPr>
          <w:bCs/>
          <w:sz w:val="28"/>
          <w:szCs w:val="28"/>
          <w:lang w:eastAsia="ru-RU" w:bidi="ar-SA"/>
        </w:rPr>
        <w:t xml:space="preserve">разовательных программ. </w:t>
      </w:r>
      <w:r w:rsidRPr="00A43611">
        <w:rPr>
          <w:sz w:val="28"/>
          <w:szCs w:val="28"/>
          <w:lang w:eastAsia="ru-RU" w:bidi="ar-SA"/>
        </w:rPr>
        <w:t xml:space="preserve">Дополнительно проводится подготовка к плановым конкурсным и концертным мероприятиям, а также внеклассная и внутри классная работа.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С </w:t>
      </w:r>
      <w:r w:rsidRPr="00A43611">
        <w:rPr>
          <w:bCs/>
          <w:sz w:val="28"/>
          <w:szCs w:val="28"/>
          <w:lang w:eastAsia="ru-RU" w:bidi="ar-SA"/>
        </w:rPr>
        <w:t>1 октября 2024 года</w:t>
      </w:r>
      <w:r w:rsidRPr="00A43611">
        <w:rPr>
          <w:sz w:val="28"/>
          <w:szCs w:val="28"/>
          <w:lang w:eastAsia="ru-RU" w:bidi="ar-SA"/>
        </w:rPr>
        <w:t xml:space="preserve"> в выставочном пространстве Администрации Любытинского муниципального района представлена </w:t>
      </w:r>
      <w:r w:rsidRPr="00A43611">
        <w:rPr>
          <w:bCs/>
          <w:sz w:val="28"/>
          <w:szCs w:val="28"/>
          <w:lang w:eastAsia="ru-RU" w:bidi="ar-SA"/>
        </w:rPr>
        <w:t>выставка рисунков</w:t>
      </w:r>
      <w:r w:rsidRPr="00A43611">
        <w:rPr>
          <w:sz w:val="28"/>
          <w:szCs w:val="28"/>
          <w:lang w:eastAsia="ru-RU" w:bidi="ar-SA"/>
        </w:rPr>
        <w:t xml:space="preserve"> учащихся художественного отделения школы «</w:t>
      </w:r>
      <w:r w:rsidRPr="00A43611">
        <w:rPr>
          <w:bCs/>
          <w:sz w:val="28"/>
          <w:szCs w:val="28"/>
          <w:lang w:eastAsia="ru-RU" w:bidi="ar-SA"/>
        </w:rPr>
        <w:t>Ориентир – творчество».</w:t>
      </w:r>
      <w:r w:rsidRPr="00A43611">
        <w:rPr>
          <w:sz w:val="28"/>
          <w:szCs w:val="28"/>
          <w:lang w:eastAsia="ru-RU" w:bidi="ar-SA"/>
        </w:rPr>
        <w:t xml:space="preserve">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В период с </w:t>
      </w:r>
      <w:r w:rsidRPr="00A43611">
        <w:rPr>
          <w:bCs/>
          <w:sz w:val="28"/>
          <w:szCs w:val="28"/>
          <w:lang w:eastAsia="ru-RU" w:bidi="ar-SA"/>
        </w:rPr>
        <w:t>5 ноября 2024 года</w:t>
      </w:r>
      <w:r w:rsidRPr="00A43611">
        <w:rPr>
          <w:sz w:val="28"/>
          <w:szCs w:val="28"/>
          <w:lang w:eastAsia="ru-RU" w:bidi="ar-SA"/>
        </w:rPr>
        <w:t xml:space="preserve"> по 10 января 2025 года в выставочном зале второго этажа </w:t>
      </w:r>
      <w:proofErr w:type="spellStart"/>
      <w:r w:rsidRPr="00A43611">
        <w:rPr>
          <w:sz w:val="28"/>
          <w:szCs w:val="28"/>
          <w:lang w:eastAsia="ru-RU" w:bidi="ar-SA"/>
        </w:rPr>
        <w:t>Любытинской</w:t>
      </w:r>
      <w:proofErr w:type="spellEnd"/>
      <w:r w:rsidRPr="00A43611">
        <w:rPr>
          <w:sz w:val="28"/>
          <w:szCs w:val="28"/>
          <w:lang w:eastAsia="ru-RU" w:bidi="ar-SA"/>
        </w:rPr>
        <w:t xml:space="preserve"> центральной районной библиотеки работ</w:t>
      </w:r>
      <w:r w:rsidRPr="00A43611">
        <w:rPr>
          <w:sz w:val="28"/>
          <w:szCs w:val="28"/>
          <w:lang w:eastAsia="ru-RU" w:bidi="ar-SA"/>
        </w:rPr>
        <w:t>а</w:t>
      </w:r>
      <w:r w:rsidRPr="00A43611">
        <w:rPr>
          <w:sz w:val="28"/>
          <w:szCs w:val="28"/>
          <w:lang w:eastAsia="ru-RU" w:bidi="ar-SA"/>
        </w:rPr>
        <w:t xml:space="preserve">ла </w:t>
      </w:r>
      <w:r w:rsidRPr="00A43611">
        <w:rPr>
          <w:bCs/>
          <w:sz w:val="28"/>
          <w:szCs w:val="28"/>
          <w:lang w:eastAsia="ru-RU" w:bidi="ar-SA"/>
        </w:rPr>
        <w:t>персональная выставка</w:t>
      </w:r>
      <w:r w:rsidRPr="00A43611">
        <w:rPr>
          <w:sz w:val="28"/>
          <w:szCs w:val="28"/>
          <w:lang w:eastAsia="ru-RU" w:bidi="ar-SA"/>
        </w:rPr>
        <w:t xml:space="preserve"> </w:t>
      </w:r>
      <w:proofErr w:type="gramStart"/>
      <w:r w:rsidRPr="00A43611">
        <w:rPr>
          <w:sz w:val="28"/>
          <w:szCs w:val="28"/>
          <w:lang w:eastAsia="ru-RU" w:bidi="ar-SA"/>
        </w:rPr>
        <w:t>работ преподавателя   художественного отделения школы искусств Магомедовой Венеры</w:t>
      </w:r>
      <w:proofErr w:type="gramEnd"/>
      <w:r w:rsidRPr="00A43611">
        <w:rPr>
          <w:sz w:val="28"/>
          <w:szCs w:val="28"/>
          <w:lang w:eastAsia="ru-RU" w:bidi="ar-SA"/>
        </w:rPr>
        <w:t xml:space="preserve"> </w:t>
      </w:r>
      <w:proofErr w:type="spellStart"/>
      <w:r w:rsidRPr="00A43611">
        <w:rPr>
          <w:sz w:val="28"/>
          <w:szCs w:val="28"/>
          <w:lang w:eastAsia="ru-RU" w:bidi="ar-SA"/>
        </w:rPr>
        <w:t>Джамбулатовны</w:t>
      </w:r>
      <w:proofErr w:type="spellEnd"/>
      <w:r w:rsidRPr="00A43611">
        <w:rPr>
          <w:sz w:val="28"/>
          <w:szCs w:val="28"/>
          <w:lang w:eastAsia="ru-RU" w:bidi="ar-SA"/>
        </w:rPr>
        <w:t xml:space="preserve"> </w:t>
      </w:r>
      <w:r w:rsidRPr="00A43611">
        <w:rPr>
          <w:bCs/>
          <w:sz w:val="28"/>
          <w:szCs w:val="28"/>
          <w:lang w:eastAsia="ru-RU" w:bidi="ar-SA"/>
        </w:rPr>
        <w:t>«Дыхание кисти».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lastRenderedPageBreak/>
        <w:t>Лучшие мероприятия: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43611">
        <w:rPr>
          <w:bCs/>
          <w:sz w:val="28"/>
          <w:szCs w:val="28"/>
          <w:lang w:eastAsia="ru-RU" w:bidi="ar-SA"/>
        </w:rPr>
        <w:t>5 октября – концерт ко Дню учителя (</w:t>
      </w:r>
      <w:proofErr w:type="spellStart"/>
      <w:r w:rsidRPr="00A43611">
        <w:rPr>
          <w:bCs/>
          <w:sz w:val="28"/>
          <w:szCs w:val="28"/>
          <w:lang w:eastAsia="ru-RU" w:bidi="ar-SA"/>
        </w:rPr>
        <w:t>Любытинский</w:t>
      </w:r>
      <w:proofErr w:type="spellEnd"/>
      <w:r w:rsidRPr="00A43611">
        <w:rPr>
          <w:bCs/>
          <w:sz w:val="28"/>
          <w:szCs w:val="28"/>
          <w:lang w:eastAsia="ru-RU" w:bidi="ar-SA"/>
        </w:rPr>
        <w:t xml:space="preserve"> ДК);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23 октября - познавательное мероприятие по жизненному пути И.Л. Горемыкина с экскурсией по </w:t>
      </w:r>
      <w:proofErr w:type="spellStart"/>
      <w:r w:rsidRPr="00A43611">
        <w:rPr>
          <w:sz w:val="28"/>
          <w:szCs w:val="28"/>
          <w:lang w:eastAsia="ru-RU" w:bidi="ar-SA"/>
        </w:rPr>
        <w:t>Горемыкинскому</w:t>
      </w:r>
      <w:proofErr w:type="spellEnd"/>
      <w:r w:rsidRPr="00A43611">
        <w:rPr>
          <w:sz w:val="28"/>
          <w:szCs w:val="28"/>
          <w:lang w:eastAsia="ru-RU" w:bidi="ar-SA"/>
        </w:rPr>
        <w:t xml:space="preserve"> парку, историческим местам </w:t>
      </w:r>
      <w:proofErr w:type="spellStart"/>
      <w:r w:rsidRPr="00A43611">
        <w:rPr>
          <w:sz w:val="28"/>
          <w:szCs w:val="28"/>
          <w:lang w:eastAsia="ru-RU" w:bidi="ar-SA"/>
        </w:rPr>
        <w:t>п</w:t>
      </w:r>
      <w:proofErr w:type="gramStart"/>
      <w:r w:rsidRPr="00A43611">
        <w:rPr>
          <w:sz w:val="28"/>
          <w:szCs w:val="28"/>
          <w:lang w:eastAsia="ru-RU" w:bidi="ar-SA"/>
        </w:rPr>
        <w:t>.Л</w:t>
      </w:r>
      <w:proofErr w:type="gramEnd"/>
      <w:r w:rsidRPr="00A43611">
        <w:rPr>
          <w:sz w:val="28"/>
          <w:szCs w:val="28"/>
          <w:lang w:eastAsia="ru-RU" w:bidi="ar-SA"/>
        </w:rPr>
        <w:t>юбытино</w:t>
      </w:r>
      <w:proofErr w:type="spellEnd"/>
      <w:r w:rsidRPr="00A43611">
        <w:rPr>
          <w:sz w:val="28"/>
          <w:szCs w:val="28"/>
          <w:lang w:eastAsia="ru-RU" w:bidi="ar-SA"/>
        </w:rPr>
        <w:t xml:space="preserve"> (для учащихся и их родителей- </w:t>
      </w:r>
      <w:proofErr w:type="spellStart"/>
      <w:r w:rsidRPr="00A43611">
        <w:rPr>
          <w:sz w:val="28"/>
          <w:szCs w:val="28"/>
          <w:lang w:eastAsia="ru-RU" w:bidi="ar-SA"/>
        </w:rPr>
        <w:t>Любытинский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краеведческий музей).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14 ноября - музыкальный вечер к 220-летию </w:t>
      </w:r>
      <w:proofErr w:type="spellStart"/>
      <w:r w:rsidRPr="00A43611">
        <w:rPr>
          <w:sz w:val="28"/>
          <w:szCs w:val="28"/>
          <w:lang w:eastAsia="ru-RU" w:bidi="ar-SA"/>
        </w:rPr>
        <w:t>М.И.Глинки</w:t>
      </w:r>
      <w:proofErr w:type="spellEnd"/>
      <w:r w:rsidRPr="00A43611">
        <w:rPr>
          <w:sz w:val="28"/>
          <w:szCs w:val="28"/>
          <w:lang w:eastAsia="ru-RU" w:bidi="ar-SA"/>
        </w:rPr>
        <w:t xml:space="preserve"> </w:t>
      </w:r>
      <w:r w:rsidRPr="00A43611">
        <w:rPr>
          <w:bCs/>
          <w:sz w:val="28"/>
          <w:szCs w:val="28"/>
          <w:lang w:eastAsia="ru-RU" w:bidi="ar-SA"/>
        </w:rPr>
        <w:t>«Музыка ру</w:t>
      </w:r>
      <w:r w:rsidRPr="00A43611">
        <w:rPr>
          <w:bCs/>
          <w:sz w:val="28"/>
          <w:szCs w:val="28"/>
          <w:lang w:eastAsia="ru-RU" w:bidi="ar-SA"/>
        </w:rPr>
        <w:t>с</w:t>
      </w:r>
      <w:r w:rsidRPr="00A43611">
        <w:rPr>
          <w:bCs/>
          <w:sz w:val="28"/>
          <w:szCs w:val="28"/>
          <w:lang w:eastAsia="ru-RU" w:bidi="ar-SA"/>
        </w:rPr>
        <w:t>ской души» (РДБ)</w:t>
      </w:r>
      <w:r w:rsidRPr="00A43611">
        <w:rPr>
          <w:sz w:val="28"/>
          <w:szCs w:val="28"/>
          <w:lang w:eastAsia="ru-RU" w:bidi="ar-SA"/>
        </w:rPr>
        <w:t>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Ноябрь: концертные программы </w:t>
      </w:r>
      <w:r w:rsidRPr="00A43611">
        <w:rPr>
          <w:bCs/>
          <w:sz w:val="28"/>
          <w:szCs w:val="28"/>
          <w:lang w:eastAsia="ru-RU" w:bidi="ar-SA"/>
        </w:rPr>
        <w:t>«Мы дети твои, Россия», «День мат</w:t>
      </w:r>
      <w:r w:rsidRPr="00A43611">
        <w:rPr>
          <w:bCs/>
          <w:sz w:val="28"/>
          <w:szCs w:val="28"/>
          <w:lang w:eastAsia="ru-RU" w:bidi="ar-SA"/>
        </w:rPr>
        <w:t>е</w:t>
      </w:r>
      <w:r w:rsidRPr="00A43611">
        <w:rPr>
          <w:bCs/>
          <w:sz w:val="28"/>
          <w:szCs w:val="28"/>
          <w:lang w:eastAsia="ru-RU" w:bidi="ar-SA"/>
        </w:rPr>
        <w:t>ри»</w:t>
      </w:r>
      <w:r w:rsidRPr="00A43611">
        <w:rPr>
          <w:sz w:val="28"/>
          <w:szCs w:val="28"/>
          <w:lang w:eastAsia="ru-RU" w:bidi="ar-SA"/>
        </w:rPr>
        <w:t xml:space="preserve"> (</w:t>
      </w:r>
      <w:proofErr w:type="spellStart"/>
      <w:r w:rsidRPr="00A43611">
        <w:rPr>
          <w:sz w:val="28"/>
          <w:szCs w:val="28"/>
          <w:lang w:eastAsia="ru-RU" w:bidi="ar-SA"/>
        </w:rPr>
        <w:t>Любытинский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ДК).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Декабрь -  концерты </w:t>
      </w:r>
      <w:r w:rsidRPr="00A43611">
        <w:rPr>
          <w:bCs/>
          <w:sz w:val="28"/>
          <w:szCs w:val="28"/>
          <w:lang w:eastAsia="ru-RU" w:bidi="ar-SA"/>
        </w:rPr>
        <w:t>«Форум для приёмных родителей»</w:t>
      </w:r>
      <w:r w:rsidRPr="00A43611">
        <w:rPr>
          <w:sz w:val="28"/>
          <w:szCs w:val="28"/>
          <w:lang w:eastAsia="ru-RU" w:bidi="ar-SA"/>
        </w:rPr>
        <w:t xml:space="preserve">, </w:t>
      </w:r>
      <w:r w:rsidRPr="00A43611">
        <w:rPr>
          <w:bCs/>
          <w:sz w:val="28"/>
          <w:szCs w:val="28"/>
          <w:lang w:eastAsia="ru-RU" w:bidi="ar-SA"/>
        </w:rPr>
        <w:t>«Праздник чтения»</w:t>
      </w:r>
      <w:r w:rsidRPr="00A43611">
        <w:rPr>
          <w:sz w:val="28"/>
          <w:szCs w:val="28"/>
          <w:lang w:eastAsia="ru-RU" w:bidi="ar-SA"/>
        </w:rPr>
        <w:t xml:space="preserve"> (</w:t>
      </w:r>
      <w:proofErr w:type="spellStart"/>
      <w:r w:rsidRPr="00A43611">
        <w:rPr>
          <w:sz w:val="28"/>
          <w:szCs w:val="28"/>
          <w:lang w:eastAsia="ru-RU" w:bidi="ar-SA"/>
        </w:rPr>
        <w:t>Любытинский</w:t>
      </w:r>
      <w:proofErr w:type="spellEnd"/>
      <w:r w:rsidRPr="00A43611">
        <w:rPr>
          <w:sz w:val="28"/>
          <w:szCs w:val="28"/>
          <w:lang w:eastAsia="ru-RU" w:bidi="ar-SA"/>
        </w:rPr>
        <w:t xml:space="preserve"> ДК).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20 декабря концертная программа в рамках торжественного открытия благотворительного марафона </w:t>
      </w:r>
      <w:r w:rsidRPr="00A43611">
        <w:rPr>
          <w:bCs/>
          <w:sz w:val="28"/>
          <w:szCs w:val="28"/>
          <w:lang w:eastAsia="ru-RU" w:bidi="ar-SA"/>
        </w:rPr>
        <w:t>«Рождественский Подарок</w:t>
      </w:r>
      <w:proofErr w:type="gramStart"/>
      <w:r w:rsidRPr="00A43611">
        <w:rPr>
          <w:bCs/>
          <w:sz w:val="28"/>
          <w:szCs w:val="28"/>
          <w:lang w:eastAsia="ru-RU" w:bidi="ar-SA"/>
        </w:rPr>
        <w:t>»</w:t>
      </w:r>
      <w:r w:rsidRPr="00A43611">
        <w:rPr>
          <w:sz w:val="28"/>
          <w:szCs w:val="28"/>
          <w:lang w:eastAsia="ru-RU" w:bidi="ar-SA"/>
        </w:rPr>
        <w:t>(</w:t>
      </w:r>
      <w:proofErr w:type="gramEnd"/>
      <w:r w:rsidRPr="00A43611">
        <w:rPr>
          <w:sz w:val="28"/>
          <w:szCs w:val="28"/>
          <w:lang w:eastAsia="ru-RU" w:bidi="ar-SA"/>
        </w:rPr>
        <w:t xml:space="preserve"> МЦ «Импульс).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>Мастер классы: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 xml:space="preserve">- </w:t>
      </w:r>
      <w:r w:rsidRPr="00A43611">
        <w:rPr>
          <w:bCs/>
          <w:sz w:val="28"/>
          <w:szCs w:val="28"/>
          <w:lang w:eastAsia="ru-RU" w:bidi="ar-SA"/>
        </w:rPr>
        <w:t xml:space="preserve">Мастер-класс «От </w:t>
      </w:r>
      <w:proofErr w:type="gramStart"/>
      <w:r w:rsidRPr="00A43611">
        <w:rPr>
          <w:bCs/>
          <w:sz w:val="28"/>
          <w:szCs w:val="28"/>
          <w:lang w:eastAsia="ru-RU" w:bidi="ar-SA"/>
        </w:rPr>
        <w:t>простого</w:t>
      </w:r>
      <w:proofErr w:type="gramEnd"/>
      <w:r w:rsidRPr="00A43611">
        <w:rPr>
          <w:bCs/>
          <w:sz w:val="28"/>
          <w:szCs w:val="28"/>
          <w:lang w:eastAsia="ru-RU" w:bidi="ar-SA"/>
        </w:rPr>
        <w:t xml:space="preserve"> к сложному»</w:t>
      </w:r>
      <w:r w:rsidRPr="00A43611">
        <w:rPr>
          <w:sz w:val="28"/>
          <w:szCs w:val="28"/>
          <w:lang w:eastAsia="ru-RU" w:bidi="ar-SA"/>
        </w:rPr>
        <w:t xml:space="preserve">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 xml:space="preserve">- </w:t>
      </w:r>
      <w:r w:rsidRPr="00A43611">
        <w:rPr>
          <w:bCs/>
          <w:sz w:val="28"/>
          <w:szCs w:val="28"/>
          <w:lang w:eastAsia="ru-RU" w:bidi="ar-SA"/>
        </w:rPr>
        <w:t>Мастер-класс «Новогодние магнитики»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/>
          <w:bCs/>
          <w:sz w:val="28"/>
          <w:szCs w:val="28"/>
          <w:lang w:eastAsia="ru-RU" w:bidi="ar-SA"/>
        </w:rPr>
      </w:pPr>
      <w:r w:rsidRPr="00A43611">
        <w:rPr>
          <w:b/>
          <w:bCs/>
          <w:sz w:val="28"/>
          <w:szCs w:val="28"/>
          <w:lang w:eastAsia="ru-RU" w:bidi="ar-SA"/>
        </w:rPr>
        <w:t>Участие в конференции: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bCs/>
          <w:sz w:val="28"/>
          <w:szCs w:val="28"/>
          <w:lang w:eastAsia="ru-RU" w:bidi="ar-SA"/>
        </w:rPr>
        <w:t>6 декабря</w:t>
      </w:r>
      <w:r w:rsidRPr="00A43611">
        <w:rPr>
          <w:sz w:val="28"/>
          <w:szCs w:val="28"/>
          <w:lang w:eastAsia="ru-RU" w:bidi="ar-SA"/>
        </w:rPr>
        <w:t xml:space="preserve"> преподаватель фортепианного отделения приняла участие в областной </w:t>
      </w:r>
      <w:r w:rsidRPr="00A43611">
        <w:rPr>
          <w:bCs/>
          <w:sz w:val="28"/>
          <w:szCs w:val="28"/>
          <w:lang w:eastAsia="ru-RU" w:bidi="ar-SA"/>
        </w:rPr>
        <w:t>научно-практической конференции</w:t>
      </w:r>
      <w:r w:rsidRPr="00A43611">
        <w:rPr>
          <w:sz w:val="28"/>
          <w:szCs w:val="28"/>
          <w:lang w:eastAsia="ru-RU" w:bidi="ar-SA"/>
        </w:rPr>
        <w:t xml:space="preserve"> «Музыкально-педагогическая «симфония» </w:t>
      </w:r>
      <w:proofErr w:type="spellStart"/>
      <w:r w:rsidRPr="00A43611">
        <w:rPr>
          <w:sz w:val="28"/>
          <w:szCs w:val="28"/>
          <w:lang w:eastAsia="ru-RU" w:bidi="ar-SA"/>
        </w:rPr>
        <w:t>Кабалевского</w:t>
      </w:r>
      <w:proofErr w:type="spellEnd"/>
      <w:r w:rsidRPr="00A43611">
        <w:rPr>
          <w:sz w:val="28"/>
          <w:szCs w:val="28"/>
          <w:lang w:eastAsia="ru-RU" w:bidi="ar-SA"/>
        </w:rPr>
        <w:t>: прошлое, настоящее, будущее» на базе Реги</w:t>
      </w:r>
      <w:r w:rsidRPr="00A43611">
        <w:rPr>
          <w:sz w:val="28"/>
          <w:szCs w:val="28"/>
          <w:lang w:eastAsia="ru-RU" w:bidi="ar-SA"/>
        </w:rPr>
        <w:t>о</w:t>
      </w:r>
      <w:r w:rsidRPr="00A43611">
        <w:rPr>
          <w:sz w:val="28"/>
          <w:szCs w:val="28"/>
          <w:lang w:eastAsia="ru-RU" w:bidi="ar-SA"/>
        </w:rPr>
        <w:t xml:space="preserve">нального института профессионального развития в </w:t>
      </w:r>
      <w:r w:rsidRPr="00A43611">
        <w:rPr>
          <w:bCs/>
          <w:sz w:val="28"/>
          <w:szCs w:val="28"/>
          <w:lang w:eastAsia="ru-RU" w:bidi="ar-SA"/>
        </w:rPr>
        <w:t xml:space="preserve">г. </w:t>
      </w:r>
      <w:proofErr w:type="spellStart"/>
      <w:r w:rsidRPr="00A43611">
        <w:rPr>
          <w:bCs/>
          <w:sz w:val="28"/>
          <w:szCs w:val="28"/>
          <w:lang w:eastAsia="ru-RU" w:bidi="ar-SA"/>
        </w:rPr>
        <w:t>В.Новгород</w:t>
      </w:r>
      <w:proofErr w:type="spellEnd"/>
      <w:r w:rsidRPr="00A43611">
        <w:rPr>
          <w:sz w:val="28"/>
          <w:szCs w:val="28"/>
          <w:lang w:eastAsia="ru-RU" w:bidi="ar-SA"/>
        </w:rPr>
        <w:t>.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sz w:val="28"/>
          <w:szCs w:val="28"/>
          <w:lang w:eastAsia="ru-RU" w:bidi="ar-SA"/>
        </w:rPr>
        <w:t>Вниманию зрителей представлены</w:t>
      </w:r>
      <w:r w:rsidRPr="00A43611">
        <w:rPr>
          <w:b/>
          <w:bCs/>
          <w:sz w:val="28"/>
          <w:szCs w:val="28"/>
          <w:lang w:eastAsia="ru-RU" w:bidi="ar-SA"/>
        </w:rPr>
        <w:t xml:space="preserve"> </w:t>
      </w:r>
      <w:r w:rsidRPr="00A43611">
        <w:rPr>
          <w:bCs/>
          <w:sz w:val="28"/>
          <w:szCs w:val="28"/>
          <w:lang w:eastAsia="ru-RU" w:bidi="ar-SA"/>
        </w:rPr>
        <w:t xml:space="preserve">постоянно действующие </w:t>
      </w:r>
      <w:r w:rsidRPr="00A43611">
        <w:rPr>
          <w:sz w:val="28"/>
          <w:szCs w:val="28"/>
          <w:lang w:eastAsia="ru-RU" w:bidi="ar-SA"/>
        </w:rPr>
        <w:t>выставки</w:t>
      </w:r>
      <w:r w:rsidRPr="00A43611">
        <w:rPr>
          <w:bCs/>
          <w:sz w:val="28"/>
          <w:szCs w:val="28"/>
          <w:lang w:eastAsia="ru-RU" w:bidi="ar-SA"/>
        </w:rPr>
        <w:t xml:space="preserve"> </w:t>
      </w:r>
      <w:r w:rsidRPr="00A43611">
        <w:rPr>
          <w:sz w:val="28"/>
          <w:szCs w:val="28"/>
          <w:lang w:eastAsia="ru-RU" w:bidi="ar-SA"/>
        </w:rPr>
        <w:t>работ учащихся художественного отделения: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43611">
        <w:rPr>
          <w:b/>
          <w:bCs/>
          <w:sz w:val="28"/>
          <w:szCs w:val="28"/>
          <w:lang w:eastAsia="ru-RU" w:bidi="ar-SA"/>
        </w:rPr>
        <w:t xml:space="preserve"> </w:t>
      </w:r>
      <w:r w:rsidRPr="00A43611">
        <w:rPr>
          <w:bCs/>
          <w:sz w:val="28"/>
          <w:szCs w:val="28"/>
          <w:lang w:eastAsia="ru-RU" w:bidi="ar-SA"/>
        </w:rPr>
        <w:t>- выставочный зал ДШИ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43611">
        <w:rPr>
          <w:bCs/>
          <w:sz w:val="28"/>
          <w:szCs w:val="28"/>
          <w:lang w:eastAsia="ru-RU" w:bidi="ar-SA"/>
        </w:rPr>
        <w:t xml:space="preserve"> - молодежный центр «Импульс»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 xml:space="preserve"> - </w:t>
      </w:r>
      <w:r w:rsidRPr="00A43611">
        <w:rPr>
          <w:sz w:val="28"/>
          <w:szCs w:val="28"/>
          <w:lang w:eastAsia="ru-RU" w:bidi="ar-SA"/>
        </w:rPr>
        <w:t>Администрация муниципального района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ind w:firstLine="708"/>
        <w:jc w:val="center"/>
        <w:rPr>
          <w:b/>
          <w:sz w:val="28"/>
          <w:szCs w:val="28"/>
          <w:lang w:eastAsia="ru-RU" w:bidi="ar-SA"/>
        </w:rPr>
      </w:pPr>
      <w:r w:rsidRPr="00A43611">
        <w:rPr>
          <w:b/>
          <w:sz w:val="28"/>
          <w:szCs w:val="28"/>
          <w:lang w:eastAsia="ru-RU" w:bidi="ar-SA"/>
        </w:rPr>
        <w:t>Физическая культура и спорт</w:t>
      </w:r>
    </w:p>
    <w:p w:rsidR="00A43611" w:rsidRPr="00A43611" w:rsidRDefault="00A43611" w:rsidP="00A43611">
      <w:pPr>
        <w:widowControl/>
        <w:suppressAutoHyphens w:val="0"/>
        <w:ind w:right="-31"/>
        <w:jc w:val="center"/>
        <w:rPr>
          <w:b/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sz w:val="28"/>
          <w:szCs w:val="28"/>
          <w:lang w:eastAsia="ru-RU" w:bidi="ar-SA"/>
        </w:rPr>
        <w:t xml:space="preserve">     </w:t>
      </w:r>
      <w:r w:rsidRPr="00A43611">
        <w:rPr>
          <w:rFonts w:eastAsia="Calibri"/>
          <w:sz w:val="28"/>
          <w:szCs w:val="28"/>
          <w:lang w:eastAsia="en-US" w:bidi="ar-SA"/>
        </w:rPr>
        <w:t xml:space="preserve"> </w:t>
      </w:r>
      <w:r w:rsidRPr="00A43611">
        <w:rPr>
          <w:sz w:val="28"/>
          <w:szCs w:val="28"/>
          <w:lang w:eastAsia="ru-RU" w:bidi="ar-SA"/>
        </w:rPr>
        <w:t xml:space="preserve">     </w:t>
      </w:r>
      <w:r w:rsidRPr="00A43611">
        <w:rPr>
          <w:rFonts w:eastAsia="Calibri"/>
          <w:sz w:val="28"/>
          <w:szCs w:val="28"/>
          <w:lang w:eastAsia="en-US" w:bidi="ar-SA"/>
        </w:rPr>
        <w:t xml:space="preserve"> В 4 квартале 2024 г. в учреждениях спорта проведено 25 районных с</w:t>
      </w:r>
      <w:r w:rsidRPr="00A43611">
        <w:rPr>
          <w:rFonts w:eastAsia="Calibri"/>
          <w:sz w:val="28"/>
          <w:szCs w:val="28"/>
          <w:lang w:eastAsia="en-US" w:bidi="ar-SA"/>
        </w:rPr>
        <w:t>о</w:t>
      </w:r>
      <w:r w:rsidRPr="00A43611">
        <w:rPr>
          <w:rFonts w:eastAsia="Calibri"/>
          <w:sz w:val="28"/>
          <w:szCs w:val="28"/>
          <w:lang w:eastAsia="en-US" w:bidi="ar-SA"/>
        </w:rPr>
        <w:t xml:space="preserve">ревнований по видам спорта: волейбол, баскетбол, бокс, мини-футбол, настольный теннис, бадминтон, сдача норм ГТО. </w:t>
      </w:r>
      <w:r w:rsidRPr="00A43611">
        <w:rPr>
          <w:rFonts w:eastAsia="Calibri"/>
          <w:sz w:val="28"/>
          <w:szCs w:val="28"/>
          <w:highlight w:val="yellow"/>
          <w:lang w:eastAsia="en-US" w:bidi="ar-SA"/>
        </w:rPr>
        <w:t xml:space="preserve"> </w:t>
      </w:r>
    </w:p>
    <w:p w:rsidR="00A43611" w:rsidRPr="00A43611" w:rsidRDefault="00A43611" w:rsidP="00A43611">
      <w:pPr>
        <w:widowControl/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 xml:space="preserve">        </w:t>
      </w:r>
      <w:proofErr w:type="gramStart"/>
      <w:r w:rsidRPr="00A43611">
        <w:rPr>
          <w:rFonts w:eastAsia="Calibri"/>
          <w:sz w:val="28"/>
          <w:szCs w:val="28"/>
          <w:lang w:eastAsia="en-US" w:bidi="ar-SA"/>
        </w:rPr>
        <w:t>Обучающиеся</w:t>
      </w:r>
      <w:proofErr w:type="gramEnd"/>
      <w:r w:rsidRPr="00A43611">
        <w:rPr>
          <w:rFonts w:eastAsia="Calibri"/>
          <w:sz w:val="28"/>
          <w:szCs w:val="28"/>
          <w:lang w:eastAsia="en-US" w:bidi="ar-SA"/>
        </w:rPr>
        <w:t xml:space="preserve"> групп по виду спорта бокс, футбол, баскетбол, сдача норм ГТО приняли участие в 85 выездных соревнованиях областного и регионал</w:t>
      </w:r>
      <w:r w:rsidRPr="00A43611">
        <w:rPr>
          <w:rFonts w:eastAsia="Calibri"/>
          <w:sz w:val="28"/>
          <w:szCs w:val="28"/>
          <w:lang w:eastAsia="en-US" w:bidi="ar-SA"/>
        </w:rPr>
        <w:t>ь</w:t>
      </w:r>
      <w:r w:rsidRPr="00A43611">
        <w:rPr>
          <w:rFonts w:eastAsia="Calibri"/>
          <w:sz w:val="28"/>
          <w:szCs w:val="28"/>
          <w:lang w:eastAsia="en-US" w:bidi="ar-SA"/>
        </w:rPr>
        <w:t>ного уровня.</w:t>
      </w:r>
    </w:p>
    <w:p w:rsidR="00A43611" w:rsidRPr="00A43611" w:rsidRDefault="00A43611" w:rsidP="00A43611">
      <w:pPr>
        <w:widowControl/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 xml:space="preserve">         В 2024 году в районе продолжается реализация региональных проектов «Будь в спорте» и Активное долголетие» в рамках федерального проекта «Спорт – норма жизни». Введена в действие программа «Адаптивная фи</w:t>
      </w:r>
      <w:r w:rsidRPr="00A43611">
        <w:rPr>
          <w:rFonts w:eastAsia="Calibri"/>
          <w:sz w:val="28"/>
          <w:szCs w:val="28"/>
          <w:lang w:eastAsia="en-US" w:bidi="ar-SA"/>
        </w:rPr>
        <w:t>з</w:t>
      </w:r>
      <w:r w:rsidRPr="00A43611">
        <w:rPr>
          <w:rFonts w:eastAsia="Calibri"/>
          <w:sz w:val="28"/>
          <w:szCs w:val="28"/>
          <w:lang w:eastAsia="en-US" w:bidi="ar-SA"/>
        </w:rPr>
        <w:t>культура» для людей с ОВЗ (детей и взрослых). В рамках данных проектов Физкультурно-спортивным центром на территории Любытинского района проведено 5 физкультурных и спортивных мероприятий для взрослого нас</w:t>
      </w:r>
      <w:r w:rsidRPr="00A43611">
        <w:rPr>
          <w:rFonts w:eastAsia="Calibri"/>
          <w:sz w:val="28"/>
          <w:szCs w:val="28"/>
          <w:lang w:eastAsia="en-US" w:bidi="ar-SA"/>
        </w:rPr>
        <w:t>е</w:t>
      </w:r>
      <w:r w:rsidRPr="00A43611">
        <w:rPr>
          <w:rFonts w:eastAsia="Calibri"/>
          <w:sz w:val="28"/>
          <w:szCs w:val="28"/>
          <w:lang w:eastAsia="en-US" w:bidi="ar-SA"/>
        </w:rPr>
        <w:t>ления. Участие в данных соревнованиях приняло 94 человека.</w:t>
      </w:r>
    </w:p>
    <w:p w:rsidR="00A43611" w:rsidRPr="00A43611" w:rsidRDefault="00A43611" w:rsidP="00A43611">
      <w:pPr>
        <w:widowControl/>
        <w:suppressAutoHyphens w:val="0"/>
        <w:contextualSpacing/>
        <w:mirrorIndents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A43611">
        <w:rPr>
          <w:rFonts w:eastAsia="Calibri"/>
          <w:b/>
          <w:sz w:val="28"/>
          <w:szCs w:val="28"/>
          <w:lang w:eastAsia="en-US" w:bidi="ar-SA"/>
        </w:rPr>
        <w:t>Самые значимые мероприятия:</w:t>
      </w:r>
    </w:p>
    <w:p w:rsidR="00A43611" w:rsidRPr="00A43611" w:rsidRDefault="00A43611" w:rsidP="00A43611">
      <w:pPr>
        <w:widowControl/>
        <w:suppressAutoHyphens w:val="0"/>
        <w:spacing w:before="100" w:beforeAutospacing="1" w:after="100" w:afterAutospacing="1"/>
        <w:contextualSpacing/>
        <w:mirrorIndents/>
        <w:jc w:val="both"/>
        <w:rPr>
          <w:rFonts w:eastAsia="Calibri"/>
          <w:b/>
          <w:sz w:val="28"/>
          <w:szCs w:val="28"/>
          <w:lang w:eastAsia="en-US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 xml:space="preserve">  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 Турнир по футболу памяти Козырева Юрия Алексеевича;</w:t>
      </w:r>
      <w:r w:rsidRPr="00A43611">
        <w:rPr>
          <w:rFonts w:eastAsia="Calibri"/>
          <w:b/>
          <w:sz w:val="28"/>
          <w:szCs w:val="28"/>
          <w:lang w:eastAsia="en-US" w:bidi="ar-SA"/>
        </w:rPr>
        <w:t xml:space="preserve">  </w:t>
      </w:r>
    </w:p>
    <w:p w:rsidR="00A43611" w:rsidRPr="00A43611" w:rsidRDefault="00A43611" w:rsidP="00A43611">
      <w:pPr>
        <w:widowControl/>
        <w:suppressAutoHyphens w:val="0"/>
        <w:spacing w:before="100" w:beforeAutospacing="1" w:after="100" w:afterAutospacing="1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rFonts w:eastAsia="Calibri"/>
          <w:b/>
          <w:sz w:val="28"/>
          <w:szCs w:val="28"/>
          <w:lang w:eastAsia="en-US" w:bidi="ar-SA"/>
        </w:rPr>
        <w:lastRenderedPageBreak/>
        <w:t xml:space="preserve"> - 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Семейная игра «Движение первых»;</w:t>
      </w:r>
    </w:p>
    <w:p w:rsidR="00A43611" w:rsidRPr="00A43611" w:rsidRDefault="00A43611" w:rsidP="00A43611">
      <w:pPr>
        <w:widowControl/>
        <w:suppressAutoHyphens w:val="0"/>
        <w:spacing w:before="100" w:beforeAutospacing="1" w:after="100" w:afterAutospacing="1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- Проведение 2-го этапа Чемпионата Школьный баскетбол лиги «КЭС-БАСКЕТ»;</w:t>
      </w:r>
    </w:p>
    <w:p w:rsidR="00A43611" w:rsidRPr="00A43611" w:rsidRDefault="00A43611" w:rsidP="00A43611">
      <w:pPr>
        <w:widowControl/>
        <w:suppressAutoHyphens w:val="0"/>
        <w:spacing w:before="100" w:beforeAutospacing="1" w:after="100" w:afterAutospacing="1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 Открытый турнир по боксу, посвященный Кубку Главы Любытинского района;</w:t>
      </w:r>
    </w:p>
    <w:p w:rsidR="00A43611" w:rsidRPr="00A43611" w:rsidRDefault="00A43611" w:rsidP="00A43611">
      <w:pPr>
        <w:widowControl/>
        <w:suppressAutoHyphens w:val="0"/>
        <w:spacing w:before="100" w:beforeAutospacing="1" w:after="100" w:afterAutospacing="1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 Соревнования по настольному теннису в рамках проекта «Активное долг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о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летие»;</w:t>
      </w:r>
    </w:p>
    <w:p w:rsidR="00A43611" w:rsidRPr="00A43611" w:rsidRDefault="00A43611" w:rsidP="00A43611">
      <w:pPr>
        <w:widowControl/>
        <w:suppressAutoHyphens w:val="0"/>
        <w:spacing w:before="100" w:beforeAutospacing="1" w:after="100" w:afterAutospacing="1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 Веселые старты в рамках проекта «Активное долголетие»;</w:t>
      </w:r>
    </w:p>
    <w:p w:rsidR="00A43611" w:rsidRPr="00A43611" w:rsidRDefault="00A43611" w:rsidP="00A43611">
      <w:pPr>
        <w:widowControl/>
        <w:suppressAutoHyphens w:val="0"/>
        <w:spacing w:before="100" w:beforeAutospacing="1" w:after="100" w:afterAutospacing="1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rFonts w:eastAsia="Calibri"/>
          <w:b/>
          <w:sz w:val="28"/>
          <w:szCs w:val="28"/>
          <w:lang w:eastAsia="en-US" w:bidi="ar-SA"/>
        </w:rPr>
        <w:t xml:space="preserve">- </w:t>
      </w: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Рождественский турнир по волейболу;</w:t>
      </w:r>
    </w:p>
    <w:p w:rsidR="00A43611" w:rsidRPr="00A43611" w:rsidRDefault="00A43611" w:rsidP="00A43611">
      <w:pPr>
        <w:widowControl/>
        <w:suppressAutoHyphens w:val="0"/>
        <w:spacing w:before="100" w:beforeAutospacing="1" w:after="100" w:afterAutospacing="1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 Выполнение нормативов ГТО среди рабочих коллективов;</w:t>
      </w:r>
    </w:p>
    <w:p w:rsidR="00A43611" w:rsidRPr="00A43611" w:rsidRDefault="00A43611" w:rsidP="00A43611">
      <w:pPr>
        <w:widowControl/>
        <w:suppressAutoHyphens w:val="0"/>
        <w:contextualSpacing/>
        <w:mirrorIndents/>
        <w:jc w:val="both"/>
        <w:rPr>
          <w:rFonts w:eastAsia="Calibri"/>
          <w:b/>
          <w:sz w:val="28"/>
          <w:szCs w:val="28"/>
          <w:lang w:eastAsia="en-US" w:bidi="ar-SA"/>
        </w:rPr>
      </w:pPr>
      <w:r w:rsidRPr="00A43611">
        <w:rPr>
          <w:color w:val="000000"/>
          <w:sz w:val="28"/>
          <w:szCs w:val="28"/>
          <w:shd w:val="clear" w:color="auto" w:fill="FFFFFF"/>
          <w:lang w:eastAsia="ru-RU" w:bidi="ar-SA"/>
        </w:rPr>
        <w:t>- Проведение спортивного мероприятия «Веселые старты» для  лиц ОВЗ.</w:t>
      </w:r>
    </w:p>
    <w:p w:rsidR="00A43611" w:rsidRPr="00A43611" w:rsidRDefault="00A43611" w:rsidP="00A43611">
      <w:pPr>
        <w:widowControl/>
        <w:suppressAutoHyphens w:val="0"/>
        <w:spacing w:after="160" w:line="259" w:lineRule="auto"/>
        <w:jc w:val="both"/>
        <w:rPr>
          <w:b/>
          <w:i/>
          <w:color w:val="000000"/>
          <w:sz w:val="28"/>
          <w:szCs w:val="28"/>
          <w:lang w:eastAsia="ru-RU" w:bidi="ar-SA"/>
        </w:rPr>
      </w:pPr>
      <w:r w:rsidRPr="00A43611">
        <w:rPr>
          <w:rFonts w:eastAsia="Calibri"/>
          <w:sz w:val="28"/>
          <w:szCs w:val="28"/>
          <w:lang w:eastAsia="en-US" w:bidi="ar-SA"/>
        </w:rPr>
        <w:t xml:space="preserve"> </w:t>
      </w:r>
    </w:p>
    <w:p w:rsidR="00A43611" w:rsidRPr="00A43611" w:rsidRDefault="00A43611" w:rsidP="00A43611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A43611" w:rsidRPr="00A43611" w:rsidRDefault="00A43611" w:rsidP="00A43611">
      <w:pPr>
        <w:widowControl/>
        <w:suppressAutoHyphens w:val="0"/>
        <w:contextualSpacing/>
        <w:mirrorIndents/>
        <w:jc w:val="both"/>
        <w:rPr>
          <w:rFonts w:eastAsia="Calibri"/>
          <w:sz w:val="28"/>
          <w:szCs w:val="28"/>
          <w:lang w:eastAsia="en-US" w:bidi="ar-SA"/>
        </w:rPr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8412C8" w:rsidRDefault="008412C8" w:rsidP="00A3503A"/>
    <w:p w:rsidR="007D7FCA" w:rsidRDefault="007D7FCA" w:rsidP="00A3503A"/>
    <w:p w:rsidR="007D7FCA" w:rsidRDefault="007D7FCA" w:rsidP="00A3503A"/>
    <w:p w:rsidR="007D7FCA" w:rsidRDefault="007D7FCA" w:rsidP="00A3503A"/>
    <w:p w:rsidR="007D7FCA" w:rsidRDefault="007D7FCA" w:rsidP="00A3503A"/>
    <w:p w:rsidR="007D7FCA" w:rsidRDefault="007D7FCA" w:rsidP="00A3503A"/>
    <w:p w:rsidR="007D7FCA" w:rsidRDefault="007D7FCA" w:rsidP="00A3503A"/>
    <w:p w:rsidR="007D7FCA" w:rsidRDefault="007D7FCA" w:rsidP="00A3503A"/>
    <w:p w:rsidR="007D7FCA" w:rsidRDefault="007D7FCA" w:rsidP="00A3503A"/>
    <w:p w:rsidR="007D7FCA" w:rsidRDefault="007D7FCA" w:rsidP="00A3503A"/>
    <w:p w:rsidR="006257E8" w:rsidRDefault="006257E8" w:rsidP="00A3503A"/>
    <w:p w:rsidR="00CD578B" w:rsidRDefault="00E0023D">
      <w:pPr>
        <w:ind w:firstLine="709"/>
        <w:jc w:val="right"/>
      </w:pPr>
      <w:r>
        <w:t>Приложение</w:t>
      </w:r>
    </w:p>
    <w:p w:rsidR="00CD578B" w:rsidRDefault="00CD578B"/>
    <w:p w:rsidR="00CD578B" w:rsidRDefault="00E0023D">
      <w:pPr>
        <w:jc w:val="center"/>
      </w:pPr>
      <w:r>
        <w:rPr>
          <w:sz w:val="32"/>
          <w:szCs w:val="32"/>
        </w:rPr>
        <w:t>Основные показатели</w:t>
      </w:r>
    </w:p>
    <w:p w:rsidR="00CD578B" w:rsidRDefault="00E0023D">
      <w:pPr>
        <w:jc w:val="center"/>
      </w:pPr>
      <w:r>
        <w:rPr>
          <w:sz w:val="32"/>
          <w:szCs w:val="32"/>
        </w:rPr>
        <w:t>социально-экономического развития Любытинского района</w:t>
      </w:r>
    </w:p>
    <w:p w:rsidR="00CD578B" w:rsidRDefault="00316B03">
      <w:pPr>
        <w:jc w:val="center"/>
      </w:pPr>
      <w:r>
        <w:rPr>
          <w:sz w:val="32"/>
          <w:szCs w:val="32"/>
        </w:rPr>
        <w:t>за январь-</w:t>
      </w:r>
      <w:r w:rsidR="008412C8">
        <w:rPr>
          <w:sz w:val="32"/>
          <w:szCs w:val="32"/>
        </w:rPr>
        <w:t>декабрь</w:t>
      </w:r>
      <w:r w:rsidR="00E0023D">
        <w:rPr>
          <w:sz w:val="32"/>
          <w:szCs w:val="32"/>
        </w:rPr>
        <w:t xml:space="preserve"> </w:t>
      </w:r>
      <w:r w:rsidR="00A95F44">
        <w:rPr>
          <w:sz w:val="32"/>
          <w:szCs w:val="32"/>
          <w:lang w:val="en-US"/>
        </w:rPr>
        <w:t>202</w:t>
      </w:r>
      <w:r w:rsidR="00A95F44">
        <w:rPr>
          <w:sz w:val="32"/>
          <w:szCs w:val="32"/>
        </w:rPr>
        <w:t>4</w:t>
      </w:r>
      <w:r w:rsidR="00E0023D">
        <w:rPr>
          <w:sz w:val="32"/>
          <w:szCs w:val="32"/>
        </w:rPr>
        <w:t xml:space="preserve"> года</w:t>
      </w:r>
    </w:p>
    <w:p w:rsidR="00CD578B" w:rsidRDefault="00CD578B">
      <w:pPr>
        <w:rPr>
          <w:sz w:val="28"/>
          <w:szCs w:val="28"/>
          <w:highlight w:val="yellow"/>
        </w:rPr>
      </w:pPr>
    </w:p>
    <w:tbl>
      <w:tblPr>
        <w:tblW w:w="99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9"/>
        <w:gridCol w:w="1314"/>
        <w:gridCol w:w="1800"/>
        <w:gridCol w:w="2146"/>
      </w:tblGrid>
      <w:tr w:rsidR="00CD578B" w:rsidTr="00C1587E">
        <w:trPr>
          <w:trHeight w:val="69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единица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измерения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Нарастающим итогом с начала</w:t>
            </w:r>
          </w:p>
          <w:p w:rsidR="00CD578B" w:rsidRDefault="00A95F44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2024</w:t>
            </w:r>
            <w:r w:rsidR="00E0023D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%, к соответствующему периоду</w:t>
            </w:r>
          </w:p>
          <w:p w:rsidR="00CD578B" w:rsidRDefault="00A95F44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202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E0023D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</w:tr>
      <w:tr w:rsidR="00CD578B" w:rsidTr="00C1587E">
        <w:trPr>
          <w:trHeight w:val="1056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>1.Объем отгруженных товаров</w:t>
            </w:r>
          </w:p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собственного производства,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выполненных</w:t>
            </w:r>
            <w:proofErr w:type="gramEnd"/>
          </w:p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>работ и услуг собственными силами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млн.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5034B3" w:rsidP="0042341E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3752,86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894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126,7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крупным и средним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8828B4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3462,8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8828B4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127,0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по малым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9517D0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290,06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BB6A92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123,7</w:t>
            </w:r>
          </w:p>
        </w:tc>
      </w:tr>
      <w:tr w:rsidR="00CD578B" w:rsidTr="00C1587E">
        <w:trPr>
          <w:trHeight w:val="528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Из п.1 по ведущим предприятиям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CD5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CD5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1)ООО "Сетново"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7C59BC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2180,6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7C59BC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122,8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 w:rsidP="005F10D8">
            <w:r>
              <w:rPr>
                <w:rFonts w:ascii="Arial CYR" w:hAnsi="Arial CYR" w:cs="Arial CYR"/>
                <w:sz w:val="20"/>
                <w:szCs w:val="20"/>
              </w:rPr>
              <w:t>2)ООО "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Ларта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Минералс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Неболчи</w:t>
            </w:r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5034B3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1282,2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7C59BC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1</w:t>
            </w:r>
            <w:r w:rsidR="005034B3" w:rsidRPr="00953AFA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</w:tr>
      <w:tr w:rsidR="00CD578B" w:rsidTr="00C1587E">
        <w:trPr>
          <w:trHeight w:val="528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2.Объем инвестиций в основной капитал за счет всех источников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AE7C61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790,4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082740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в</w:t>
            </w:r>
            <w:r w:rsidR="00F82C8A" w:rsidRPr="00953AFA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gramStart"/>
            <w:r w:rsidR="00F82C8A" w:rsidRPr="00953AFA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по ведущим предприятиям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CD57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CD578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1)ООО "Сетново"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AE7C61">
            <w:pPr>
              <w:jc w:val="center"/>
              <w:rPr>
                <w:rFonts w:ascii="Arial" w:hAnsi="Arial" w:cs="Arial"/>
                <w:highlight w:val="yellow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245,9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4D58C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3AFA">
              <w:rPr>
                <w:rFonts w:ascii="Arial" w:hAnsi="Arial" w:cs="Arial"/>
                <w:sz w:val="22"/>
                <w:szCs w:val="22"/>
              </w:rPr>
              <w:t>в</w:t>
            </w:r>
            <w:r w:rsidR="00F82C8A" w:rsidRPr="00953AFA">
              <w:rPr>
                <w:rFonts w:ascii="Arial" w:hAnsi="Arial" w:cs="Arial"/>
                <w:sz w:val="22"/>
                <w:szCs w:val="22"/>
              </w:rPr>
              <w:t xml:space="preserve"> 7 </w:t>
            </w:r>
            <w:proofErr w:type="gramStart"/>
            <w:r w:rsidR="00F82C8A" w:rsidRPr="00953AFA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2)ООО "</w:t>
            </w:r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Ларта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Минералс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Неболчи </w:t>
            </w:r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0203C7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68,8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953AFA" w:rsidP="00F82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D84909" w:rsidRPr="00953A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C8A" w:rsidRPr="00953AFA">
              <w:rPr>
                <w:rFonts w:ascii="Arial" w:hAnsi="Arial" w:cs="Arial"/>
                <w:sz w:val="22"/>
                <w:szCs w:val="22"/>
              </w:rPr>
              <w:t xml:space="preserve">1,9 </w:t>
            </w:r>
            <w:proofErr w:type="gramStart"/>
            <w:r w:rsidR="00F82C8A" w:rsidRPr="00953AFA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3. Объем работ, выполненных по виду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экономической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деятельность "Строительство"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млн.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E0023D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E0023D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крупным и средним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E0023D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E0023D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по малым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E0023D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53AFA" w:rsidRDefault="00E0023D">
            <w:pPr>
              <w:jc w:val="center"/>
              <w:rPr>
                <w:rFonts w:ascii="Arial" w:hAnsi="Arial" w:cs="Arial"/>
              </w:rPr>
            </w:pPr>
            <w:r w:rsidRPr="00953A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D578B" w:rsidRPr="00991998" w:rsidRDefault="00CD578B">
      <w:pPr>
        <w:jc w:val="both"/>
        <w:rPr>
          <w:lang w:val="en-US"/>
        </w:rPr>
      </w:pPr>
    </w:p>
    <w:sectPr w:rsidR="00CD578B" w:rsidRPr="00991998" w:rsidSect="0040703D">
      <w:headerReference w:type="even" r:id="rId10"/>
      <w:headerReference w:type="default" r:id="rId11"/>
      <w:headerReference w:type="first" r:id="rId12"/>
      <w:pgSz w:w="11906" w:h="16838"/>
      <w:pgMar w:top="0" w:right="851" w:bottom="709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EE" w:rsidRDefault="00AC2BEE">
      <w:r>
        <w:separator/>
      </w:r>
    </w:p>
  </w:endnote>
  <w:endnote w:type="continuationSeparator" w:id="0">
    <w:p w:rsidR="00AC2BEE" w:rsidRDefault="00A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EE" w:rsidRDefault="00AC2BEE">
      <w:r>
        <w:separator/>
      </w:r>
    </w:p>
  </w:footnote>
  <w:footnote w:type="continuationSeparator" w:id="0">
    <w:p w:rsidR="00AC2BEE" w:rsidRDefault="00AC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B4" w:rsidRDefault="00E31FB4">
    <w:pPr>
      <w:pStyle w:val="ae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" behindDoc="1" locked="0" layoutInCell="0" allowOverlap="1" wp14:anchorId="54116657" wp14:editId="3A8FE8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1FB4" w:rsidRDefault="00E31FB4">
                          <w:pPr>
                            <w:pStyle w:val="ae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041BDE" w:rsidRDefault="00041BDE">
                    <w:pPr>
                      <w:pStyle w:val="ae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B4" w:rsidRDefault="00E31FB4">
    <w:pPr>
      <w:pStyle w:val="a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B4" w:rsidRDefault="00E31FB4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C2E"/>
    <w:multiLevelType w:val="hybridMultilevel"/>
    <w:tmpl w:val="B7C6A37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F80445"/>
    <w:multiLevelType w:val="hybridMultilevel"/>
    <w:tmpl w:val="E6D6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4E1A"/>
    <w:multiLevelType w:val="hybridMultilevel"/>
    <w:tmpl w:val="5966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9681B"/>
    <w:multiLevelType w:val="hybridMultilevel"/>
    <w:tmpl w:val="3BE4E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E75C7"/>
    <w:multiLevelType w:val="hybridMultilevel"/>
    <w:tmpl w:val="9258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D79FE"/>
    <w:multiLevelType w:val="hybridMultilevel"/>
    <w:tmpl w:val="AC584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600D90"/>
    <w:multiLevelType w:val="hybridMultilevel"/>
    <w:tmpl w:val="0FF4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D50B8"/>
    <w:multiLevelType w:val="hybridMultilevel"/>
    <w:tmpl w:val="8296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B7E1A"/>
    <w:multiLevelType w:val="hybridMultilevel"/>
    <w:tmpl w:val="4EB6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8B"/>
    <w:rsid w:val="000004F0"/>
    <w:rsid w:val="0001361E"/>
    <w:rsid w:val="000147CD"/>
    <w:rsid w:val="00014BDA"/>
    <w:rsid w:val="000157CD"/>
    <w:rsid w:val="00017A7E"/>
    <w:rsid w:val="000203C7"/>
    <w:rsid w:val="000328D4"/>
    <w:rsid w:val="00032A86"/>
    <w:rsid w:val="00032C66"/>
    <w:rsid w:val="00033127"/>
    <w:rsid w:val="000331C2"/>
    <w:rsid w:val="000333E9"/>
    <w:rsid w:val="00041BDE"/>
    <w:rsid w:val="0006058C"/>
    <w:rsid w:val="00063D76"/>
    <w:rsid w:val="00067B08"/>
    <w:rsid w:val="00072A0C"/>
    <w:rsid w:val="00074278"/>
    <w:rsid w:val="00075D3D"/>
    <w:rsid w:val="00082740"/>
    <w:rsid w:val="00084D54"/>
    <w:rsid w:val="00093977"/>
    <w:rsid w:val="00096676"/>
    <w:rsid w:val="000975C9"/>
    <w:rsid w:val="000A0929"/>
    <w:rsid w:val="000A292F"/>
    <w:rsid w:val="000A4495"/>
    <w:rsid w:val="000A6FB6"/>
    <w:rsid w:val="000A78AA"/>
    <w:rsid w:val="000B04E5"/>
    <w:rsid w:val="000B08B0"/>
    <w:rsid w:val="000B0C77"/>
    <w:rsid w:val="000B215B"/>
    <w:rsid w:val="000B4BC0"/>
    <w:rsid w:val="000B5F84"/>
    <w:rsid w:val="000C0707"/>
    <w:rsid w:val="000C2BE1"/>
    <w:rsid w:val="000C428A"/>
    <w:rsid w:val="000C72AF"/>
    <w:rsid w:val="000D42BE"/>
    <w:rsid w:val="000E7BB1"/>
    <w:rsid w:val="0010119F"/>
    <w:rsid w:val="001034EB"/>
    <w:rsid w:val="001058F6"/>
    <w:rsid w:val="00111344"/>
    <w:rsid w:val="00112D7B"/>
    <w:rsid w:val="00114FE2"/>
    <w:rsid w:val="0013462D"/>
    <w:rsid w:val="0014046E"/>
    <w:rsid w:val="00141B3D"/>
    <w:rsid w:val="00142AF1"/>
    <w:rsid w:val="00147B01"/>
    <w:rsid w:val="00151A1C"/>
    <w:rsid w:val="00153DAC"/>
    <w:rsid w:val="001546EE"/>
    <w:rsid w:val="00156A54"/>
    <w:rsid w:val="00157616"/>
    <w:rsid w:val="00163385"/>
    <w:rsid w:val="0017212D"/>
    <w:rsid w:val="00194CE1"/>
    <w:rsid w:val="00194E13"/>
    <w:rsid w:val="001A52D5"/>
    <w:rsid w:val="001B33A2"/>
    <w:rsid w:val="001B3EA3"/>
    <w:rsid w:val="001B453E"/>
    <w:rsid w:val="001C28EA"/>
    <w:rsid w:val="001C5EAF"/>
    <w:rsid w:val="001D2C00"/>
    <w:rsid w:val="001D3F52"/>
    <w:rsid w:val="001D6B0E"/>
    <w:rsid w:val="001D6C3E"/>
    <w:rsid w:val="001D74F0"/>
    <w:rsid w:val="001E5E3D"/>
    <w:rsid w:val="001E6B12"/>
    <w:rsid w:val="001F58B6"/>
    <w:rsid w:val="001F69DD"/>
    <w:rsid w:val="0020060D"/>
    <w:rsid w:val="00212CAF"/>
    <w:rsid w:val="00214939"/>
    <w:rsid w:val="0022786E"/>
    <w:rsid w:val="0023008D"/>
    <w:rsid w:val="00230578"/>
    <w:rsid w:val="00232EDB"/>
    <w:rsid w:val="002405B2"/>
    <w:rsid w:val="00241112"/>
    <w:rsid w:val="002477F1"/>
    <w:rsid w:val="0025110A"/>
    <w:rsid w:val="00253EFC"/>
    <w:rsid w:val="002574B7"/>
    <w:rsid w:val="002633E0"/>
    <w:rsid w:val="00263B9F"/>
    <w:rsid w:val="00265187"/>
    <w:rsid w:val="0026714F"/>
    <w:rsid w:val="002741D1"/>
    <w:rsid w:val="00277A24"/>
    <w:rsid w:val="00283F2F"/>
    <w:rsid w:val="002911F9"/>
    <w:rsid w:val="002975F9"/>
    <w:rsid w:val="002A26A2"/>
    <w:rsid w:val="002A4260"/>
    <w:rsid w:val="002B2EC3"/>
    <w:rsid w:val="002C2913"/>
    <w:rsid w:val="002C40EC"/>
    <w:rsid w:val="002C6FC3"/>
    <w:rsid w:val="002D0AE0"/>
    <w:rsid w:val="002D5022"/>
    <w:rsid w:val="002D63E3"/>
    <w:rsid w:val="002E1EDF"/>
    <w:rsid w:val="002E2323"/>
    <w:rsid w:val="002E6CFD"/>
    <w:rsid w:val="002F247D"/>
    <w:rsid w:val="002F25DA"/>
    <w:rsid w:val="002F5A3F"/>
    <w:rsid w:val="003007A2"/>
    <w:rsid w:val="00306199"/>
    <w:rsid w:val="00306F6B"/>
    <w:rsid w:val="00316B03"/>
    <w:rsid w:val="003170D7"/>
    <w:rsid w:val="0034462B"/>
    <w:rsid w:val="003452D8"/>
    <w:rsid w:val="003502EF"/>
    <w:rsid w:val="0035119F"/>
    <w:rsid w:val="00351978"/>
    <w:rsid w:val="00352A71"/>
    <w:rsid w:val="00363FF7"/>
    <w:rsid w:val="0037393A"/>
    <w:rsid w:val="0038189A"/>
    <w:rsid w:val="00396C46"/>
    <w:rsid w:val="003A26FA"/>
    <w:rsid w:val="003A278D"/>
    <w:rsid w:val="003A40E4"/>
    <w:rsid w:val="003B10BC"/>
    <w:rsid w:val="003B58C0"/>
    <w:rsid w:val="003B625B"/>
    <w:rsid w:val="003C018D"/>
    <w:rsid w:val="003C1B07"/>
    <w:rsid w:val="003C31D7"/>
    <w:rsid w:val="003C5998"/>
    <w:rsid w:val="003D0670"/>
    <w:rsid w:val="003D2EEF"/>
    <w:rsid w:val="003D5AF5"/>
    <w:rsid w:val="003E41AA"/>
    <w:rsid w:val="003E7DD0"/>
    <w:rsid w:val="003F1CAB"/>
    <w:rsid w:val="003F2A1F"/>
    <w:rsid w:val="003F7A3D"/>
    <w:rsid w:val="0040703D"/>
    <w:rsid w:val="00407E49"/>
    <w:rsid w:val="004102BC"/>
    <w:rsid w:val="00417FF5"/>
    <w:rsid w:val="0042341E"/>
    <w:rsid w:val="00426AB4"/>
    <w:rsid w:val="00436CF0"/>
    <w:rsid w:val="004421D7"/>
    <w:rsid w:val="00442A6E"/>
    <w:rsid w:val="00442D28"/>
    <w:rsid w:val="004436D9"/>
    <w:rsid w:val="004439E6"/>
    <w:rsid w:val="00452609"/>
    <w:rsid w:val="00453721"/>
    <w:rsid w:val="00457D97"/>
    <w:rsid w:val="004643B6"/>
    <w:rsid w:val="0046444C"/>
    <w:rsid w:val="00464D8B"/>
    <w:rsid w:val="004745C7"/>
    <w:rsid w:val="0047569E"/>
    <w:rsid w:val="004807B3"/>
    <w:rsid w:val="00480DB9"/>
    <w:rsid w:val="004811D9"/>
    <w:rsid w:val="004846B2"/>
    <w:rsid w:val="0049135A"/>
    <w:rsid w:val="00491EDA"/>
    <w:rsid w:val="0049476B"/>
    <w:rsid w:val="00494995"/>
    <w:rsid w:val="004962D4"/>
    <w:rsid w:val="004A499A"/>
    <w:rsid w:val="004A54EE"/>
    <w:rsid w:val="004B1D7D"/>
    <w:rsid w:val="004B5EDA"/>
    <w:rsid w:val="004C0723"/>
    <w:rsid w:val="004C2599"/>
    <w:rsid w:val="004D005B"/>
    <w:rsid w:val="004D58CB"/>
    <w:rsid w:val="004D7B5E"/>
    <w:rsid w:val="004E0517"/>
    <w:rsid w:val="004E2E75"/>
    <w:rsid w:val="004E6CE7"/>
    <w:rsid w:val="004F0799"/>
    <w:rsid w:val="004F293F"/>
    <w:rsid w:val="00500D09"/>
    <w:rsid w:val="0050323F"/>
    <w:rsid w:val="005034B3"/>
    <w:rsid w:val="00506407"/>
    <w:rsid w:val="00507825"/>
    <w:rsid w:val="0051007F"/>
    <w:rsid w:val="0051329C"/>
    <w:rsid w:val="0051447F"/>
    <w:rsid w:val="005203B0"/>
    <w:rsid w:val="00522D44"/>
    <w:rsid w:val="00522F62"/>
    <w:rsid w:val="00522FCA"/>
    <w:rsid w:val="00531ADE"/>
    <w:rsid w:val="005327D5"/>
    <w:rsid w:val="00532E8C"/>
    <w:rsid w:val="0053770D"/>
    <w:rsid w:val="00537898"/>
    <w:rsid w:val="005469AB"/>
    <w:rsid w:val="005505A1"/>
    <w:rsid w:val="00551056"/>
    <w:rsid w:val="005530A8"/>
    <w:rsid w:val="0055519B"/>
    <w:rsid w:val="005665E2"/>
    <w:rsid w:val="00570B22"/>
    <w:rsid w:val="0057741D"/>
    <w:rsid w:val="005804C2"/>
    <w:rsid w:val="00584448"/>
    <w:rsid w:val="00590AD4"/>
    <w:rsid w:val="005B35E1"/>
    <w:rsid w:val="005C1CE0"/>
    <w:rsid w:val="005C6B77"/>
    <w:rsid w:val="005C754D"/>
    <w:rsid w:val="005D0735"/>
    <w:rsid w:val="005D468C"/>
    <w:rsid w:val="005E2145"/>
    <w:rsid w:val="005E3554"/>
    <w:rsid w:val="005E3BFC"/>
    <w:rsid w:val="005F0C17"/>
    <w:rsid w:val="005F10D8"/>
    <w:rsid w:val="005F3762"/>
    <w:rsid w:val="005F3EFA"/>
    <w:rsid w:val="00601D28"/>
    <w:rsid w:val="006032A6"/>
    <w:rsid w:val="00606FDE"/>
    <w:rsid w:val="00611CA7"/>
    <w:rsid w:val="00614C98"/>
    <w:rsid w:val="00614F2B"/>
    <w:rsid w:val="00623DAA"/>
    <w:rsid w:val="0062571E"/>
    <w:rsid w:val="006257E8"/>
    <w:rsid w:val="00632CC8"/>
    <w:rsid w:val="00641F4C"/>
    <w:rsid w:val="00645E3F"/>
    <w:rsid w:val="00646297"/>
    <w:rsid w:val="00646F64"/>
    <w:rsid w:val="00651281"/>
    <w:rsid w:val="00651408"/>
    <w:rsid w:val="00654BC2"/>
    <w:rsid w:val="00655CD8"/>
    <w:rsid w:val="00662119"/>
    <w:rsid w:val="0066703A"/>
    <w:rsid w:val="00674296"/>
    <w:rsid w:val="00676014"/>
    <w:rsid w:val="0067776B"/>
    <w:rsid w:val="0068497F"/>
    <w:rsid w:val="00684F97"/>
    <w:rsid w:val="00687A45"/>
    <w:rsid w:val="00690630"/>
    <w:rsid w:val="0069275F"/>
    <w:rsid w:val="00692E4B"/>
    <w:rsid w:val="006936D4"/>
    <w:rsid w:val="00694BD5"/>
    <w:rsid w:val="006A1903"/>
    <w:rsid w:val="006A6BD2"/>
    <w:rsid w:val="006C3484"/>
    <w:rsid w:val="006C666B"/>
    <w:rsid w:val="006E079C"/>
    <w:rsid w:val="006E12F9"/>
    <w:rsid w:val="006E5D0E"/>
    <w:rsid w:val="006F502A"/>
    <w:rsid w:val="006F6F24"/>
    <w:rsid w:val="00714E69"/>
    <w:rsid w:val="007221C5"/>
    <w:rsid w:val="007236B5"/>
    <w:rsid w:val="00723B21"/>
    <w:rsid w:val="00731A5C"/>
    <w:rsid w:val="00731A73"/>
    <w:rsid w:val="007321F1"/>
    <w:rsid w:val="00744180"/>
    <w:rsid w:val="007467A9"/>
    <w:rsid w:val="007539FE"/>
    <w:rsid w:val="00753B1B"/>
    <w:rsid w:val="00755B2F"/>
    <w:rsid w:val="007566C2"/>
    <w:rsid w:val="007742E7"/>
    <w:rsid w:val="00774473"/>
    <w:rsid w:val="00776DFD"/>
    <w:rsid w:val="007816F6"/>
    <w:rsid w:val="00791058"/>
    <w:rsid w:val="007A30E8"/>
    <w:rsid w:val="007A36AD"/>
    <w:rsid w:val="007B25BB"/>
    <w:rsid w:val="007B2E8D"/>
    <w:rsid w:val="007B497F"/>
    <w:rsid w:val="007B5CC5"/>
    <w:rsid w:val="007C59BC"/>
    <w:rsid w:val="007D09D4"/>
    <w:rsid w:val="007D7FCA"/>
    <w:rsid w:val="007F1616"/>
    <w:rsid w:val="007F1800"/>
    <w:rsid w:val="00802B16"/>
    <w:rsid w:val="00812BC4"/>
    <w:rsid w:val="00813069"/>
    <w:rsid w:val="00814468"/>
    <w:rsid w:val="0081725A"/>
    <w:rsid w:val="0083173D"/>
    <w:rsid w:val="0083409E"/>
    <w:rsid w:val="00837CC5"/>
    <w:rsid w:val="00837F02"/>
    <w:rsid w:val="008412C8"/>
    <w:rsid w:val="0084185B"/>
    <w:rsid w:val="0084467D"/>
    <w:rsid w:val="0085424E"/>
    <w:rsid w:val="00855F5A"/>
    <w:rsid w:val="008606F4"/>
    <w:rsid w:val="00861BC9"/>
    <w:rsid w:val="00864D5D"/>
    <w:rsid w:val="00865B04"/>
    <w:rsid w:val="008714CB"/>
    <w:rsid w:val="00872835"/>
    <w:rsid w:val="00873DC2"/>
    <w:rsid w:val="008828B4"/>
    <w:rsid w:val="00884095"/>
    <w:rsid w:val="00890780"/>
    <w:rsid w:val="008936E0"/>
    <w:rsid w:val="00894E26"/>
    <w:rsid w:val="008965B0"/>
    <w:rsid w:val="008A2E84"/>
    <w:rsid w:val="008B0152"/>
    <w:rsid w:val="008B6027"/>
    <w:rsid w:val="008D59F5"/>
    <w:rsid w:val="008D6A86"/>
    <w:rsid w:val="008D7263"/>
    <w:rsid w:val="008D7829"/>
    <w:rsid w:val="008E0A91"/>
    <w:rsid w:val="008E107D"/>
    <w:rsid w:val="008F2396"/>
    <w:rsid w:val="008F339B"/>
    <w:rsid w:val="008F4083"/>
    <w:rsid w:val="008F6282"/>
    <w:rsid w:val="009015C7"/>
    <w:rsid w:val="00906A3C"/>
    <w:rsid w:val="00913E46"/>
    <w:rsid w:val="00915B14"/>
    <w:rsid w:val="00915ECC"/>
    <w:rsid w:val="00917DF4"/>
    <w:rsid w:val="00926003"/>
    <w:rsid w:val="0093742F"/>
    <w:rsid w:val="00941857"/>
    <w:rsid w:val="0094216F"/>
    <w:rsid w:val="009517D0"/>
    <w:rsid w:val="009539D1"/>
    <w:rsid w:val="00953AFA"/>
    <w:rsid w:val="00956F53"/>
    <w:rsid w:val="00960AC7"/>
    <w:rsid w:val="0096382A"/>
    <w:rsid w:val="009649EA"/>
    <w:rsid w:val="00970CA0"/>
    <w:rsid w:val="00981530"/>
    <w:rsid w:val="00982C58"/>
    <w:rsid w:val="009864D6"/>
    <w:rsid w:val="00991998"/>
    <w:rsid w:val="009A6B2A"/>
    <w:rsid w:val="009C2D5E"/>
    <w:rsid w:val="009C34B5"/>
    <w:rsid w:val="009C3554"/>
    <w:rsid w:val="009C5EF5"/>
    <w:rsid w:val="009C716A"/>
    <w:rsid w:val="009D0C66"/>
    <w:rsid w:val="009D1967"/>
    <w:rsid w:val="009D1F64"/>
    <w:rsid w:val="009D69BB"/>
    <w:rsid w:val="009E02EB"/>
    <w:rsid w:val="009E1935"/>
    <w:rsid w:val="009E2490"/>
    <w:rsid w:val="009E7707"/>
    <w:rsid w:val="009F716C"/>
    <w:rsid w:val="009F7269"/>
    <w:rsid w:val="009F7EF0"/>
    <w:rsid w:val="009F7F8D"/>
    <w:rsid w:val="00A13CBB"/>
    <w:rsid w:val="00A2159D"/>
    <w:rsid w:val="00A2221C"/>
    <w:rsid w:val="00A26FF4"/>
    <w:rsid w:val="00A308DA"/>
    <w:rsid w:val="00A315CB"/>
    <w:rsid w:val="00A349FF"/>
    <w:rsid w:val="00A34AAC"/>
    <w:rsid w:val="00A3503A"/>
    <w:rsid w:val="00A36974"/>
    <w:rsid w:val="00A37D6B"/>
    <w:rsid w:val="00A403E7"/>
    <w:rsid w:val="00A43611"/>
    <w:rsid w:val="00A46376"/>
    <w:rsid w:val="00A50317"/>
    <w:rsid w:val="00A512F8"/>
    <w:rsid w:val="00A51384"/>
    <w:rsid w:val="00A536D3"/>
    <w:rsid w:val="00A5529B"/>
    <w:rsid w:val="00A555B5"/>
    <w:rsid w:val="00A610FA"/>
    <w:rsid w:val="00A6223B"/>
    <w:rsid w:val="00A63889"/>
    <w:rsid w:val="00A65625"/>
    <w:rsid w:val="00A701DE"/>
    <w:rsid w:val="00A7485F"/>
    <w:rsid w:val="00A8080A"/>
    <w:rsid w:val="00A87A20"/>
    <w:rsid w:val="00A927B5"/>
    <w:rsid w:val="00A94AE9"/>
    <w:rsid w:val="00A95F44"/>
    <w:rsid w:val="00AA2DBC"/>
    <w:rsid w:val="00AA6808"/>
    <w:rsid w:val="00AC0DD2"/>
    <w:rsid w:val="00AC2B6B"/>
    <w:rsid w:val="00AC2BEE"/>
    <w:rsid w:val="00AC3D9B"/>
    <w:rsid w:val="00AC569C"/>
    <w:rsid w:val="00AD0417"/>
    <w:rsid w:val="00AE47CA"/>
    <w:rsid w:val="00AE7C61"/>
    <w:rsid w:val="00AF6387"/>
    <w:rsid w:val="00B01007"/>
    <w:rsid w:val="00B01CF5"/>
    <w:rsid w:val="00B062EA"/>
    <w:rsid w:val="00B15168"/>
    <w:rsid w:val="00B21EDE"/>
    <w:rsid w:val="00B23B08"/>
    <w:rsid w:val="00B2613D"/>
    <w:rsid w:val="00B40EF3"/>
    <w:rsid w:val="00B42B36"/>
    <w:rsid w:val="00B447A3"/>
    <w:rsid w:val="00B51897"/>
    <w:rsid w:val="00B5216E"/>
    <w:rsid w:val="00B532E2"/>
    <w:rsid w:val="00B62C50"/>
    <w:rsid w:val="00B63D20"/>
    <w:rsid w:val="00B6531E"/>
    <w:rsid w:val="00B661CB"/>
    <w:rsid w:val="00B7115F"/>
    <w:rsid w:val="00B73DA8"/>
    <w:rsid w:val="00B77795"/>
    <w:rsid w:val="00B80139"/>
    <w:rsid w:val="00B81659"/>
    <w:rsid w:val="00B83710"/>
    <w:rsid w:val="00B84B98"/>
    <w:rsid w:val="00B92169"/>
    <w:rsid w:val="00BB0728"/>
    <w:rsid w:val="00BB2457"/>
    <w:rsid w:val="00BB353E"/>
    <w:rsid w:val="00BB6A92"/>
    <w:rsid w:val="00BB6C32"/>
    <w:rsid w:val="00BB79E5"/>
    <w:rsid w:val="00BC04C2"/>
    <w:rsid w:val="00BC5870"/>
    <w:rsid w:val="00BC6432"/>
    <w:rsid w:val="00BD1E6F"/>
    <w:rsid w:val="00BD2513"/>
    <w:rsid w:val="00BD5C10"/>
    <w:rsid w:val="00BE1371"/>
    <w:rsid w:val="00BE3C70"/>
    <w:rsid w:val="00BE7B83"/>
    <w:rsid w:val="00BF006A"/>
    <w:rsid w:val="00BF6BAA"/>
    <w:rsid w:val="00C01E3C"/>
    <w:rsid w:val="00C05958"/>
    <w:rsid w:val="00C07FCD"/>
    <w:rsid w:val="00C126B2"/>
    <w:rsid w:val="00C1587E"/>
    <w:rsid w:val="00C170B2"/>
    <w:rsid w:val="00C259B2"/>
    <w:rsid w:val="00C272B9"/>
    <w:rsid w:val="00C33AEB"/>
    <w:rsid w:val="00C363D7"/>
    <w:rsid w:val="00C43FC8"/>
    <w:rsid w:val="00C453E0"/>
    <w:rsid w:val="00C4683B"/>
    <w:rsid w:val="00C50A1E"/>
    <w:rsid w:val="00C51AA7"/>
    <w:rsid w:val="00C56766"/>
    <w:rsid w:val="00C60B59"/>
    <w:rsid w:val="00C6780B"/>
    <w:rsid w:val="00C74794"/>
    <w:rsid w:val="00C75B37"/>
    <w:rsid w:val="00C84019"/>
    <w:rsid w:val="00C86A79"/>
    <w:rsid w:val="00C94D7D"/>
    <w:rsid w:val="00CA02FD"/>
    <w:rsid w:val="00CA2089"/>
    <w:rsid w:val="00CA6A02"/>
    <w:rsid w:val="00CB3158"/>
    <w:rsid w:val="00CC08F2"/>
    <w:rsid w:val="00CC2CA0"/>
    <w:rsid w:val="00CC74E2"/>
    <w:rsid w:val="00CD1549"/>
    <w:rsid w:val="00CD578B"/>
    <w:rsid w:val="00CD5C43"/>
    <w:rsid w:val="00CD7240"/>
    <w:rsid w:val="00CE11AC"/>
    <w:rsid w:val="00CE2205"/>
    <w:rsid w:val="00CE267F"/>
    <w:rsid w:val="00CE5A9A"/>
    <w:rsid w:val="00CE703D"/>
    <w:rsid w:val="00CE77E4"/>
    <w:rsid w:val="00CF34F3"/>
    <w:rsid w:val="00CF4BD6"/>
    <w:rsid w:val="00D0143E"/>
    <w:rsid w:val="00D17994"/>
    <w:rsid w:val="00D21564"/>
    <w:rsid w:val="00D24AF7"/>
    <w:rsid w:val="00D26126"/>
    <w:rsid w:val="00D3079C"/>
    <w:rsid w:val="00D35432"/>
    <w:rsid w:val="00D360B0"/>
    <w:rsid w:val="00D403AC"/>
    <w:rsid w:val="00D41CD8"/>
    <w:rsid w:val="00D447E9"/>
    <w:rsid w:val="00D45BDC"/>
    <w:rsid w:val="00D47647"/>
    <w:rsid w:val="00D521A6"/>
    <w:rsid w:val="00D55248"/>
    <w:rsid w:val="00D56793"/>
    <w:rsid w:val="00D57861"/>
    <w:rsid w:val="00D623CB"/>
    <w:rsid w:val="00D6790B"/>
    <w:rsid w:val="00D72789"/>
    <w:rsid w:val="00D7558F"/>
    <w:rsid w:val="00D75E2F"/>
    <w:rsid w:val="00D821B5"/>
    <w:rsid w:val="00D8242B"/>
    <w:rsid w:val="00D84909"/>
    <w:rsid w:val="00D87C51"/>
    <w:rsid w:val="00D93D71"/>
    <w:rsid w:val="00DB115F"/>
    <w:rsid w:val="00DB1A0D"/>
    <w:rsid w:val="00DB24DF"/>
    <w:rsid w:val="00DB752E"/>
    <w:rsid w:val="00DC7151"/>
    <w:rsid w:val="00DD0067"/>
    <w:rsid w:val="00DD255A"/>
    <w:rsid w:val="00DD7477"/>
    <w:rsid w:val="00DE2810"/>
    <w:rsid w:val="00DE4A06"/>
    <w:rsid w:val="00DF5B6E"/>
    <w:rsid w:val="00DF608F"/>
    <w:rsid w:val="00DF708F"/>
    <w:rsid w:val="00E0023D"/>
    <w:rsid w:val="00E068B5"/>
    <w:rsid w:val="00E07158"/>
    <w:rsid w:val="00E07883"/>
    <w:rsid w:val="00E160D5"/>
    <w:rsid w:val="00E224B8"/>
    <w:rsid w:val="00E22D4D"/>
    <w:rsid w:val="00E2433B"/>
    <w:rsid w:val="00E27502"/>
    <w:rsid w:val="00E31A0A"/>
    <w:rsid w:val="00E31FB4"/>
    <w:rsid w:val="00E33790"/>
    <w:rsid w:val="00E41BE7"/>
    <w:rsid w:val="00E43C36"/>
    <w:rsid w:val="00E50072"/>
    <w:rsid w:val="00E51D59"/>
    <w:rsid w:val="00E55C95"/>
    <w:rsid w:val="00E63A05"/>
    <w:rsid w:val="00E667F6"/>
    <w:rsid w:val="00E75A11"/>
    <w:rsid w:val="00E7709B"/>
    <w:rsid w:val="00E8021F"/>
    <w:rsid w:val="00E8193B"/>
    <w:rsid w:val="00E84578"/>
    <w:rsid w:val="00E86520"/>
    <w:rsid w:val="00E87322"/>
    <w:rsid w:val="00E93FD8"/>
    <w:rsid w:val="00EA1DFF"/>
    <w:rsid w:val="00EB4847"/>
    <w:rsid w:val="00EC5E45"/>
    <w:rsid w:val="00ED1CF8"/>
    <w:rsid w:val="00ED271F"/>
    <w:rsid w:val="00ED7C76"/>
    <w:rsid w:val="00EE2CD3"/>
    <w:rsid w:val="00EE5F8B"/>
    <w:rsid w:val="00EF43C4"/>
    <w:rsid w:val="00F004E9"/>
    <w:rsid w:val="00F02DD6"/>
    <w:rsid w:val="00F0342C"/>
    <w:rsid w:val="00F04741"/>
    <w:rsid w:val="00F04CA1"/>
    <w:rsid w:val="00F060FA"/>
    <w:rsid w:val="00F0666A"/>
    <w:rsid w:val="00F066B6"/>
    <w:rsid w:val="00F06829"/>
    <w:rsid w:val="00F116A1"/>
    <w:rsid w:val="00F1618F"/>
    <w:rsid w:val="00F27937"/>
    <w:rsid w:val="00F300A5"/>
    <w:rsid w:val="00F30B5A"/>
    <w:rsid w:val="00F31F37"/>
    <w:rsid w:val="00F33625"/>
    <w:rsid w:val="00F34ACD"/>
    <w:rsid w:val="00F409E4"/>
    <w:rsid w:val="00F42CDF"/>
    <w:rsid w:val="00F43635"/>
    <w:rsid w:val="00F450E4"/>
    <w:rsid w:val="00F5168A"/>
    <w:rsid w:val="00F51FC0"/>
    <w:rsid w:val="00F6051E"/>
    <w:rsid w:val="00F65143"/>
    <w:rsid w:val="00F664AE"/>
    <w:rsid w:val="00F74EB2"/>
    <w:rsid w:val="00F81B8C"/>
    <w:rsid w:val="00F82626"/>
    <w:rsid w:val="00F82C8A"/>
    <w:rsid w:val="00F8656A"/>
    <w:rsid w:val="00F97549"/>
    <w:rsid w:val="00FA4F4F"/>
    <w:rsid w:val="00FA5EC3"/>
    <w:rsid w:val="00FA775F"/>
    <w:rsid w:val="00FB21F5"/>
    <w:rsid w:val="00FB41C4"/>
    <w:rsid w:val="00FB44EF"/>
    <w:rsid w:val="00FB4D5E"/>
    <w:rsid w:val="00FB502D"/>
    <w:rsid w:val="00FC0045"/>
    <w:rsid w:val="00FC10F6"/>
    <w:rsid w:val="00FD18A7"/>
    <w:rsid w:val="00FD2A64"/>
    <w:rsid w:val="00FE0F98"/>
    <w:rsid w:val="00FE2C91"/>
    <w:rsid w:val="00FF16C0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8D2"/>
    <w:pPr>
      <w:widowControl w:val="0"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F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qFormat/>
    <w:rsid w:val="0054450C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667C8"/>
  </w:style>
  <w:style w:type="character" w:customStyle="1" w:styleId="a4">
    <w:name w:val="Основной текст Знак"/>
    <w:basedOn w:val="a0"/>
    <w:link w:val="a5"/>
    <w:qFormat/>
    <w:rsid w:val="00E521B1"/>
    <w:rPr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qFormat/>
    <w:rsid w:val="00E521B1"/>
    <w:rPr>
      <w:rFonts w:cs="Mangal"/>
      <w:sz w:val="24"/>
      <w:szCs w:val="21"/>
      <w:lang w:eastAsia="zh-CN" w:bidi="hi-IN"/>
    </w:rPr>
  </w:style>
  <w:style w:type="character" w:customStyle="1" w:styleId="a6">
    <w:name w:val="Основной текст + Полужирный"/>
    <w:basedOn w:val="a4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0"/>
    <w:qFormat/>
    <w:rsid w:val="00E521B1"/>
    <w:rPr>
      <w:b/>
      <w:bCs/>
      <w:sz w:val="19"/>
      <w:szCs w:val="19"/>
      <w:shd w:val="clear" w:color="auto" w:fill="FFFFFF"/>
    </w:rPr>
  </w:style>
  <w:style w:type="character" w:styleId="a7">
    <w:name w:val="Emphasis"/>
    <w:basedOn w:val="a0"/>
    <w:qFormat/>
    <w:rsid w:val="005F3AF9"/>
    <w:rPr>
      <w:i/>
      <w:iCs/>
    </w:rPr>
  </w:style>
  <w:style w:type="character" w:customStyle="1" w:styleId="10">
    <w:name w:val="Заголовок 1 Знак"/>
    <w:basedOn w:val="a0"/>
    <w:link w:val="1"/>
    <w:qFormat/>
    <w:rsid w:val="005F3AF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styleId="a8">
    <w:name w:val="Hyperlink"/>
    <w:basedOn w:val="a0"/>
    <w:uiPriority w:val="99"/>
    <w:unhideWhenUsed/>
    <w:rsid w:val="00710E7C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qFormat/>
    <w:rsid w:val="002F7989"/>
    <w:rPr>
      <w:rFonts w:ascii="Tahoma" w:hAnsi="Tahoma" w:cs="Mangal"/>
      <w:sz w:val="16"/>
      <w:szCs w:val="14"/>
      <w:lang w:eastAsia="zh-CN" w:bidi="hi-IN"/>
    </w:rPr>
  </w:style>
  <w:style w:type="character" w:customStyle="1" w:styleId="ab">
    <w:name w:val="Нижний колонтитул Знак"/>
    <w:basedOn w:val="a0"/>
    <w:link w:val="ac"/>
    <w:qFormat/>
    <w:rsid w:val="00DB3C92"/>
    <w:rPr>
      <w:rFonts w:cs="Mangal"/>
      <w:sz w:val="24"/>
      <w:szCs w:val="21"/>
      <w:lang w:eastAsia="zh-CN" w:bidi="hi-IN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DB3C92"/>
    <w:rPr>
      <w:sz w:val="24"/>
      <w:szCs w:val="24"/>
      <w:lang w:eastAsia="zh-CN" w:bidi="hi-IN"/>
    </w:rPr>
  </w:style>
  <w:style w:type="character" w:styleId="af">
    <w:name w:val="Strong"/>
    <w:qFormat/>
    <w:rPr>
      <w:b/>
      <w:bCs/>
    </w:rPr>
  </w:style>
  <w:style w:type="character" w:customStyle="1" w:styleId="23">
    <w:name w:val="Основной текст (2)3"/>
    <w:basedOn w:val="20"/>
    <w:qFormat/>
    <w:rsid w:val="00C7027A"/>
    <w:rPr>
      <w:b/>
      <w:bCs/>
      <w:sz w:val="19"/>
      <w:szCs w:val="19"/>
      <w:shd w:val="clear" w:color="auto" w:fill="FFFFFF"/>
      <w:lang w:bidi="ar-SA"/>
    </w:rPr>
  </w:style>
  <w:style w:type="character" w:customStyle="1" w:styleId="af0">
    <w:name w:val="Подзаголовок Знак"/>
    <w:basedOn w:val="a0"/>
    <w:link w:val="af1"/>
    <w:qFormat/>
    <w:rsid w:val="00D05F87"/>
    <w:rPr>
      <w:sz w:val="24"/>
    </w:rPr>
  </w:style>
  <w:style w:type="paragraph" w:customStyle="1" w:styleId="af2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E521B1"/>
    <w:pPr>
      <w:widowControl/>
      <w:shd w:val="clear" w:color="auto" w:fill="FFFFFF"/>
      <w:spacing w:before="240" w:after="180" w:line="226" w:lineRule="exact"/>
      <w:ind w:firstLine="520"/>
      <w:jc w:val="both"/>
    </w:pPr>
    <w:rPr>
      <w:sz w:val="19"/>
      <w:szCs w:val="19"/>
      <w:lang w:eastAsia="ru-RU" w:bidi="ar-SA"/>
    </w:rPr>
  </w:style>
  <w:style w:type="paragraph" w:styleId="af3">
    <w:name w:val="List"/>
    <w:basedOn w:val="a5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Содержимое таблицы"/>
    <w:basedOn w:val="a"/>
    <w:qFormat/>
    <w:rsid w:val="00A52597"/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rsid w:val="001667C8"/>
    <w:pPr>
      <w:tabs>
        <w:tab w:val="center" w:pos="4677"/>
        <w:tab w:val="right" w:pos="9355"/>
      </w:tabs>
    </w:pPr>
  </w:style>
  <w:style w:type="paragraph" w:customStyle="1" w:styleId="21">
    <w:name w:val="Основной текст (2)1"/>
    <w:basedOn w:val="a"/>
    <w:link w:val="20"/>
    <w:qFormat/>
    <w:rsid w:val="00E521B1"/>
    <w:pPr>
      <w:widowControl/>
      <w:shd w:val="clear" w:color="auto" w:fill="FFFFFF"/>
      <w:spacing w:after="240" w:line="168" w:lineRule="exact"/>
      <w:ind w:firstLine="520"/>
    </w:pPr>
    <w:rPr>
      <w:b/>
      <w:bCs/>
      <w:sz w:val="19"/>
      <w:szCs w:val="19"/>
      <w:lang w:eastAsia="ru-RU" w:bidi="ar-SA"/>
    </w:rPr>
  </w:style>
  <w:style w:type="paragraph" w:styleId="af8">
    <w:name w:val="Normal (Web)"/>
    <w:basedOn w:val="a"/>
    <w:uiPriority w:val="99"/>
    <w:qFormat/>
    <w:rsid w:val="004013F7"/>
    <w:pPr>
      <w:widowControl/>
      <w:spacing w:beforeAutospacing="1" w:afterAutospacing="1"/>
    </w:pPr>
    <w:rPr>
      <w:lang w:eastAsia="ru-RU" w:bidi="ar-SA"/>
    </w:rPr>
  </w:style>
  <w:style w:type="paragraph" w:customStyle="1" w:styleId="p2">
    <w:name w:val="p2"/>
    <w:basedOn w:val="a"/>
    <w:qFormat/>
    <w:rsid w:val="00955939"/>
    <w:pPr>
      <w:widowControl/>
      <w:spacing w:beforeAutospacing="1" w:afterAutospacing="1"/>
    </w:pPr>
    <w:rPr>
      <w:lang w:eastAsia="ru-RU" w:bidi="ar-SA"/>
    </w:rPr>
  </w:style>
  <w:style w:type="paragraph" w:customStyle="1" w:styleId="12">
    <w:name w:val="Без интервала1"/>
    <w:qFormat/>
    <w:rsid w:val="00955939"/>
    <w:rPr>
      <w:sz w:val="24"/>
      <w:szCs w:val="22"/>
      <w:lang w:eastAsia="en-US"/>
    </w:rPr>
  </w:style>
  <w:style w:type="paragraph" w:styleId="af9">
    <w:name w:val="List Paragraph"/>
    <w:basedOn w:val="a"/>
    <w:uiPriority w:val="99"/>
    <w:qFormat/>
    <w:rsid w:val="00710E7C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a">
    <w:name w:val="Balloon Text"/>
    <w:basedOn w:val="a"/>
    <w:link w:val="a9"/>
    <w:qFormat/>
    <w:rsid w:val="002F7989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b"/>
    <w:rsid w:val="00DB3C92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Subtitle"/>
    <w:basedOn w:val="a"/>
    <w:link w:val="af0"/>
    <w:qFormat/>
    <w:rsid w:val="00D05F87"/>
    <w:pPr>
      <w:widowControl/>
      <w:ind w:left="-709" w:right="-341" w:firstLine="425"/>
      <w:jc w:val="both"/>
    </w:pPr>
    <w:rPr>
      <w:szCs w:val="20"/>
      <w:lang w:eastAsia="ru-RU" w:bidi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0C428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0975C9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8D2"/>
    <w:pPr>
      <w:widowControl w:val="0"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F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qFormat/>
    <w:rsid w:val="0054450C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667C8"/>
  </w:style>
  <w:style w:type="character" w:customStyle="1" w:styleId="a4">
    <w:name w:val="Основной текст Знак"/>
    <w:basedOn w:val="a0"/>
    <w:link w:val="a5"/>
    <w:qFormat/>
    <w:rsid w:val="00E521B1"/>
    <w:rPr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qFormat/>
    <w:rsid w:val="00E521B1"/>
    <w:rPr>
      <w:rFonts w:cs="Mangal"/>
      <w:sz w:val="24"/>
      <w:szCs w:val="21"/>
      <w:lang w:eastAsia="zh-CN" w:bidi="hi-IN"/>
    </w:rPr>
  </w:style>
  <w:style w:type="character" w:customStyle="1" w:styleId="a6">
    <w:name w:val="Основной текст + Полужирный"/>
    <w:basedOn w:val="a4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0"/>
    <w:qFormat/>
    <w:rsid w:val="00E521B1"/>
    <w:rPr>
      <w:b/>
      <w:bCs/>
      <w:sz w:val="19"/>
      <w:szCs w:val="19"/>
      <w:shd w:val="clear" w:color="auto" w:fill="FFFFFF"/>
    </w:rPr>
  </w:style>
  <w:style w:type="character" w:styleId="a7">
    <w:name w:val="Emphasis"/>
    <w:basedOn w:val="a0"/>
    <w:qFormat/>
    <w:rsid w:val="005F3AF9"/>
    <w:rPr>
      <w:i/>
      <w:iCs/>
    </w:rPr>
  </w:style>
  <w:style w:type="character" w:customStyle="1" w:styleId="10">
    <w:name w:val="Заголовок 1 Знак"/>
    <w:basedOn w:val="a0"/>
    <w:link w:val="1"/>
    <w:qFormat/>
    <w:rsid w:val="005F3AF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styleId="a8">
    <w:name w:val="Hyperlink"/>
    <w:basedOn w:val="a0"/>
    <w:uiPriority w:val="99"/>
    <w:unhideWhenUsed/>
    <w:rsid w:val="00710E7C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qFormat/>
    <w:rsid w:val="002F7989"/>
    <w:rPr>
      <w:rFonts w:ascii="Tahoma" w:hAnsi="Tahoma" w:cs="Mangal"/>
      <w:sz w:val="16"/>
      <w:szCs w:val="14"/>
      <w:lang w:eastAsia="zh-CN" w:bidi="hi-IN"/>
    </w:rPr>
  </w:style>
  <w:style w:type="character" w:customStyle="1" w:styleId="ab">
    <w:name w:val="Нижний колонтитул Знак"/>
    <w:basedOn w:val="a0"/>
    <w:link w:val="ac"/>
    <w:qFormat/>
    <w:rsid w:val="00DB3C92"/>
    <w:rPr>
      <w:rFonts w:cs="Mangal"/>
      <w:sz w:val="24"/>
      <w:szCs w:val="21"/>
      <w:lang w:eastAsia="zh-CN" w:bidi="hi-IN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DB3C92"/>
    <w:rPr>
      <w:sz w:val="24"/>
      <w:szCs w:val="24"/>
      <w:lang w:eastAsia="zh-CN" w:bidi="hi-IN"/>
    </w:rPr>
  </w:style>
  <w:style w:type="character" w:styleId="af">
    <w:name w:val="Strong"/>
    <w:qFormat/>
    <w:rPr>
      <w:b/>
      <w:bCs/>
    </w:rPr>
  </w:style>
  <w:style w:type="character" w:customStyle="1" w:styleId="23">
    <w:name w:val="Основной текст (2)3"/>
    <w:basedOn w:val="20"/>
    <w:qFormat/>
    <w:rsid w:val="00C7027A"/>
    <w:rPr>
      <w:b/>
      <w:bCs/>
      <w:sz w:val="19"/>
      <w:szCs w:val="19"/>
      <w:shd w:val="clear" w:color="auto" w:fill="FFFFFF"/>
      <w:lang w:bidi="ar-SA"/>
    </w:rPr>
  </w:style>
  <w:style w:type="character" w:customStyle="1" w:styleId="af0">
    <w:name w:val="Подзаголовок Знак"/>
    <w:basedOn w:val="a0"/>
    <w:link w:val="af1"/>
    <w:qFormat/>
    <w:rsid w:val="00D05F87"/>
    <w:rPr>
      <w:sz w:val="24"/>
    </w:rPr>
  </w:style>
  <w:style w:type="paragraph" w:customStyle="1" w:styleId="af2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E521B1"/>
    <w:pPr>
      <w:widowControl/>
      <w:shd w:val="clear" w:color="auto" w:fill="FFFFFF"/>
      <w:spacing w:before="240" w:after="180" w:line="226" w:lineRule="exact"/>
      <w:ind w:firstLine="520"/>
      <w:jc w:val="both"/>
    </w:pPr>
    <w:rPr>
      <w:sz w:val="19"/>
      <w:szCs w:val="19"/>
      <w:lang w:eastAsia="ru-RU" w:bidi="ar-SA"/>
    </w:rPr>
  </w:style>
  <w:style w:type="paragraph" w:styleId="af3">
    <w:name w:val="List"/>
    <w:basedOn w:val="a5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Содержимое таблицы"/>
    <w:basedOn w:val="a"/>
    <w:qFormat/>
    <w:rsid w:val="00A52597"/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rsid w:val="001667C8"/>
    <w:pPr>
      <w:tabs>
        <w:tab w:val="center" w:pos="4677"/>
        <w:tab w:val="right" w:pos="9355"/>
      </w:tabs>
    </w:pPr>
  </w:style>
  <w:style w:type="paragraph" w:customStyle="1" w:styleId="21">
    <w:name w:val="Основной текст (2)1"/>
    <w:basedOn w:val="a"/>
    <w:link w:val="20"/>
    <w:qFormat/>
    <w:rsid w:val="00E521B1"/>
    <w:pPr>
      <w:widowControl/>
      <w:shd w:val="clear" w:color="auto" w:fill="FFFFFF"/>
      <w:spacing w:after="240" w:line="168" w:lineRule="exact"/>
      <w:ind w:firstLine="520"/>
    </w:pPr>
    <w:rPr>
      <w:b/>
      <w:bCs/>
      <w:sz w:val="19"/>
      <w:szCs w:val="19"/>
      <w:lang w:eastAsia="ru-RU" w:bidi="ar-SA"/>
    </w:rPr>
  </w:style>
  <w:style w:type="paragraph" w:styleId="af8">
    <w:name w:val="Normal (Web)"/>
    <w:basedOn w:val="a"/>
    <w:uiPriority w:val="99"/>
    <w:qFormat/>
    <w:rsid w:val="004013F7"/>
    <w:pPr>
      <w:widowControl/>
      <w:spacing w:beforeAutospacing="1" w:afterAutospacing="1"/>
    </w:pPr>
    <w:rPr>
      <w:lang w:eastAsia="ru-RU" w:bidi="ar-SA"/>
    </w:rPr>
  </w:style>
  <w:style w:type="paragraph" w:customStyle="1" w:styleId="p2">
    <w:name w:val="p2"/>
    <w:basedOn w:val="a"/>
    <w:qFormat/>
    <w:rsid w:val="00955939"/>
    <w:pPr>
      <w:widowControl/>
      <w:spacing w:beforeAutospacing="1" w:afterAutospacing="1"/>
    </w:pPr>
    <w:rPr>
      <w:lang w:eastAsia="ru-RU" w:bidi="ar-SA"/>
    </w:rPr>
  </w:style>
  <w:style w:type="paragraph" w:customStyle="1" w:styleId="12">
    <w:name w:val="Без интервала1"/>
    <w:qFormat/>
    <w:rsid w:val="00955939"/>
    <w:rPr>
      <w:sz w:val="24"/>
      <w:szCs w:val="22"/>
      <w:lang w:eastAsia="en-US"/>
    </w:rPr>
  </w:style>
  <w:style w:type="paragraph" w:styleId="af9">
    <w:name w:val="List Paragraph"/>
    <w:basedOn w:val="a"/>
    <w:uiPriority w:val="99"/>
    <w:qFormat/>
    <w:rsid w:val="00710E7C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a">
    <w:name w:val="Balloon Text"/>
    <w:basedOn w:val="a"/>
    <w:link w:val="a9"/>
    <w:qFormat/>
    <w:rsid w:val="002F7989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b"/>
    <w:rsid w:val="00DB3C92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Subtitle"/>
    <w:basedOn w:val="a"/>
    <w:link w:val="af0"/>
    <w:qFormat/>
    <w:rsid w:val="00D05F87"/>
    <w:pPr>
      <w:widowControl/>
      <w:ind w:left="-709" w:right="-341" w:firstLine="425"/>
      <w:jc w:val="both"/>
    </w:pPr>
    <w:rPr>
      <w:szCs w:val="20"/>
      <w:lang w:eastAsia="ru-RU" w:bidi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0C428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0975C9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essa53.ru/news/853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F470B-D5DF-45B8-A981-07AFCA89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23</Pages>
  <Words>7262</Words>
  <Characters>41398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Корня А.Х.</cp:lastModifiedBy>
  <cp:revision>139</cp:revision>
  <cp:lastPrinted>2023-05-11T16:08:00Z</cp:lastPrinted>
  <dcterms:created xsi:type="dcterms:W3CDTF">2022-05-11T04:29:00Z</dcterms:created>
  <dcterms:modified xsi:type="dcterms:W3CDTF">2025-03-12T08:36:00Z</dcterms:modified>
  <dc:language>ru-RU</dc:language>
</cp:coreProperties>
</file>