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DAE6" w14:textId="77777777" w:rsidR="00D72574" w:rsidRDefault="00775419">
      <w:pPr>
        <w:pStyle w:val="11"/>
        <w:keepNext/>
        <w:spacing w:line="240" w:lineRule="auto"/>
        <w:ind w:right="-58"/>
        <w:jc w:val="both"/>
        <w:outlineLvl w:val="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2E181C" wp14:editId="09569015">
                <wp:simplePos x="0" y="0"/>
                <wp:positionH relativeFrom="column">
                  <wp:posOffset>1451610</wp:posOffset>
                </wp:positionH>
                <wp:positionV relativeFrom="paragraph">
                  <wp:posOffset>-680085</wp:posOffset>
                </wp:positionV>
                <wp:extent cx="11753850" cy="2194560"/>
                <wp:effectExtent l="0" t="0" r="0" b="0"/>
                <wp:wrapNone/>
                <wp:docPr id="1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0" cy="2194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65BAFBD" w14:textId="77777777" w:rsidR="008D7352" w:rsidRDefault="008D7352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3671D96D" w14:textId="77777777" w:rsidR="008D7352" w:rsidRDefault="008D7352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0"/>
                                <w:szCs w:val="120"/>
                              </w:rPr>
                              <w:t xml:space="preserve">          Официальный вестник</w:t>
                            </w:r>
                          </w:p>
                          <w:p w14:paraId="48AF0D6E" w14:textId="77777777" w:rsidR="008D7352" w:rsidRDefault="008D7352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181C" id="Поле 12" o:spid="_x0000_s1026" style="position:absolute;left:0;text-align:left;margin-left:114.3pt;margin-top:-53.55pt;width:925.5pt;height:172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" filled="f" stroked="f" strokeweight="0">
                <v:textbox>
                  <w:txbxContent>
                    <w:p w14:paraId="765BAFBD" w14:textId="77777777" w:rsidR="008D7352" w:rsidRDefault="008D7352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3671D96D" w14:textId="77777777" w:rsidR="008D7352" w:rsidRDefault="008D7352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/>
                          <w:sz w:val="120"/>
                          <w:szCs w:val="120"/>
                        </w:rPr>
                        <w:t xml:space="preserve">          Официальный вестник</w:t>
                      </w:r>
                    </w:p>
                    <w:p w14:paraId="48AF0D6E" w14:textId="77777777" w:rsidR="008D7352" w:rsidRDefault="008D7352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2655377" wp14:editId="043F9FD3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9EF8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865BD9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D7E5FCE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42E6914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3821F39" w14:textId="19CF08AD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Pr="00F66882">
        <w:rPr>
          <w:sz w:val="16"/>
          <w:szCs w:val="16"/>
        </w:rPr>
        <w:t>1</w:t>
      </w:r>
      <w:r w:rsidR="00F66882">
        <w:rPr>
          <w:sz w:val="16"/>
          <w:szCs w:val="16"/>
        </w:rPr>
        <w:t>8</w:t>
      </w:r>
      <w:r>
        <w:rPr>
          <w:sz w:val="16"/>
          <w:szCs w:val="16"/>
        </w:rPr>
        <w:t xml:space="preserve">, </w:t>
      </w:r>
      <w:r w:rsidR="00F66882">
        <w:rPr>
          <w:sz w:val="16"/>
          <w:szCs w:val="16"/>
        </w:rPr>
        <w:t>понедельник</w:t>
      </w:r>
      <w:r>
        <w:rPr>
          <w:sz w:val="16"/>
          <w:szCs w:val="16"/>
        </w:rPr>
        <w:t xml:space="preserve">, </w:t>
      </w:r>
      <w:r w:rsidR="00F66882">
        <w:rPr>
          <w:sz w:val="16"/>
          <w:szCs w:val="16"/>
        </w:rPr>
        <w:t xml:space="preserve">19 </w:t>
      </w:r>
      <w:proofErr w:type="gramStart"/>
      <w:r w:rsidR="00F66882">
        <w:rPr>
          <w:sz w:val="16"/>
          <w:szCs w:val="16"/>
        </w:rPr>
        <w:t>августа</w:t>
      </w:r>
      <w:r w:rsidRPr="00F6688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</w:t>
      </w:r>
      <w:proofErr w:type="gramEnd"/>
      <w:r>
        <w:rPr>
          <w:sz w:val="16"/>
          <w:szCs w:val="16"/>
        </w:rPr>
        <w:t xml:space="preserve"> года </w:t>
      </w:r>
    </w:p>
    <w:p w14:paraId="21F4AA65" w14:textId="77777777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данном номере опубликованы следующие документы: </w:t>
      </w:r>
    </w:p>
    <w:p w14:paraId="6FADFACE" w14:textId="0C54BF18" w:rsidR="00F66882" w:rsidRPr="00F66882" w:rsidRDefault="00F66882" w:rsidP="00FD3372">
      <w:pPr>
        <w:pStyle w:val="11"/>
        <w:tabs>
          <w:tab w:val="left" w:pos="6480"/>
        </w:tabs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FD337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FD3372" w:rsidRPr="00FD3372">
        <w:rPr>
          <w:sz w:val="16"/>
          <w:szCs w:val="16"/>
        </w:rPr>
        <w:t xml:space="preserve">Постановление Администрации </w:t>
      </w:r>
      <w:proofErr w:type="spellStart"/>
      <w:r w:rsidR="00FD3372" w:rsidRPr="00FD3372">
        <w:rPr>
          <w:sz w:val="16"/>
          <w:szCs w:val="16"/>
        </w:rPr>
        <w:t>Любытинского</w:t>
      </w:r>
      <w:proofErr w:type="spellEnd"/>
      <w:r w:rsidR="00FD3372" w:rsidRPr="00FD3372">
        <w:rPr>
          <w:sz w:val="16"/>
          <w:szCs w:val="16"/>
        </w:rPr>
        <w:t xml:space="preserve"> муниципального района</w:t>
      </w:r>
      <w:r w:rsidR="00FD3372">
        <w:rPr>
          <w:sz w:val="16"/>
          <w:szCs w:val="16"/>
        </w:rPr>
        <w:t xml:space="preserve"> </w:t>
      </w:r>
      <w:r w:rsidR="00FD3372" w:rsidRPr="00FD3372">
        <w:rPr>
          <w:sz w:val="16"/>
          <w:szCs w:val="16"/>
        </w:rPr>
        <w:t>от 01.08.2024 № 970</w:t>
      </w:r>
      <w:r w:rsidR="00FD3372">
        <w:rPr>
          <w:sz w:val="16"/>
          <w:szCs w:val="16"/>
        </w:rPr>
        <w:t xml:space="preserve"> «</w:t>
      </w:r>
      <w:r w:rsidR="00FD3372" w:rsidRPr="00FD3372">
        <w:rPr>
          <w:sz w:val="16"/>
          <w:szCs w:val="16"/>
        </w:rPr>
        <w:t>О переносе сроков капитального ремонта</w:t>
      </w:r>
      <w:r w:rsidR="00FD3372">
        <w:rPr>
          <w:sz w:val="16"/>
          <w:szCs w:val="16"/>
        </w:rPr>
        <w:t xml:space="preserve"> </w:t>
      </w:r>
      <w:r w:rsidR="00FD3372" w:rsidRPr="00FD3372">
        <w:rPr>
          <w:sz w:val="16"/>
          <w:szCs w:val="16"/>
        </w:rPr>
        <w:t>общего имущества в многоквартирных домах</w:t>
      </w:r>
      <w:r w:rsidR="00FD3372">
        <w:rPr>
          <w:sz w:val="16"/>
          <w:szCs w:val="16"/>
        </w:rPr>
        <w:t>»</w:t>
      </w:r>
    </w:p>
    <w:p w14:paraId="4AA2A47C" w14:textId="03FDCE7E" w:rsidR="00853FD6" w:rsidRPr="00A13F00" w:rsidRDefault="00853FD6" w:rsidP="00853FD6">
      <w:pPr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A13F00">
        <w:rPr>
          <w:rFonts w:ascii="Times New Roman" w:hAnsi="Times New Roman" w:cs="Times New Roman"/>
          <w:sz w:val="16"/>
          <w:szCs w:val="16"/>
        </w:rPr>
        <w:t xml:space="preserve">2. Постановление Администрации </w:t>
      </w:r>
      <w:proofErr w:type="spellStart"/>
      <w:r w:rsidRPr="00A13F00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A13F00">
        <w:rPr>
          <w:rFonts w:ascii="Times New Roman" w:hAnsi="Times New Roman" w:cs="Times New Roman"/>
          <w:sz w:val="16"/>
          <w:szCs w:val="16"/>
        </w:rPr>
        <w:t xml:space="preserve"> муниципального района от 05.08.2024 № 973 «</w:t>
      </w:r>
      <w:r w:rsidRPr="00A13F00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Об утверждении карты-плана территории кадастрового квартала 53:07:0010112»</w:t>
      </w:r>
    </w:p>
    <w:p w14:paraId="1D93D303" w14:textId="5B6BA310" w:rsidR="00D72574" w:rsidRPr="00F66882" w:rsidRDefault="00A13F00" w:rsidP="00A13F00">
      <w:pPr>
        <w:pStyle w:val="11"/>
        <w:tabs>
          <w:tab w:val="left" w:pos="64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bookmarkStart w:id="0" w:name="_Hlk174949150"/>
      <w:r w:rsidRPr="00A13F00">
        <w:rPr>
          <w:sz w:val="16"/>
          <w:szCs w:val="16"/>
        </w:rPr>
        <w:t xml:space="preserve">Постановление Администрации </w:t>
      </w:r>
      <w:proofErr w:type="spellStart"/>
      <w:r w:rsidRPr="00A13F00">
        <w:rPr>
          <w:sz w:val="16"/>
          <w:szCs w:val="16"/>
        </w:rPr>
        <w:t>Любытинского</w:t>
      </w:r>
      <w:proofErr w:type="spellEnd"/>
      <w:r w:rsidRPr="00A13F00">
        <w:rPr>
          <w:sz w:val="16"/>
          <w:szCs w:val="16"/>
        </w:rPr>
        <w:t xml:space="preserve"> муниципального района</w:t>
      </w:r>
      <w:r>
        <w:rPr>
          <w:sz w:val="16"/>
          <w:szCs w:val="16"/>
        </w:rPr>
        <w:t xml:space="preserve"> </w:t>
      </w:r>
      <w:bookmarkEnd w:id="0"/>
      <w:r w:rsidRPr="00A13F00">
        <w:rPr>
          <w:sz w:val="16"/>
          <w:szCs w:val="16"/>
        </w:rPr>
        <w:t>от 07.08.2024 № 991</w:t>
      </w:r>
      <w:r>
        <w:rPr>
          <w:sz w:val="16"/>
          <w:szCs w:val="16"/>
        </w:rPr>
        <w:t xml:space="preserve"> «</w:t>
      </w:r>
      <w:r w:rsidRPr="00A13F00">
        <w:rPr>
          <w:sz w:val="16"/>
          <w:szCs w:val="16"/>
        </w:rPr>
        <w:t xml:space="preserve">О внесении изменений в муниципальную программу </w:t>
      </w:r>
      <w:proofErr w:type="spellStart"/>
      <w:r w:rsidRPr="00A13F00">
        <w:rPr>
          <w:sz w:val="16"/>
          <w:szCs w:val="16"/>
        </w:rPr>
        <w:t>Любытинского</w:t>
      </w:r>
      <w:proofErr w:type="spellEnd"/>
      <w:r w:rsidRPr="00A13F00">
        <w:rPr>
          <w:sz w:val="16"/>
          <w:szCs w:val="16"/>
        </w:rPr>
        <w:t xml:space="preserve"> муниципального района «Градостроительная политика на территории </w:t>
      </w:r>
      <w:proofErr w:type="spellStart"/>
      <w:r w:rsidRPr="00A13F00">
        <w:rPr>
          <w:sz w:val="16"/>
          <w:szCs w:val="16"/>
        </w:rPr>
        <w:t>Любытинского</w:t>
      </w:r>
      <w:proofErr w:type="spellEnd"/>
      <w:r w:rsidRPr="00A13F00">
        <w:rPr>
          <w:sz w:val="16"/>
          <w:szCs w:val="16"/>
        </w:rPr>
        <w:t xml:space="preserve"> муниципального района на 2022-2027 годы»</w:t>
      </w:r>
    </w:p>
    <w:p w14:paraId="018C0E30" w14:textId="3D5D7A8E" w:rsidR="008D7352" w:rsidRDefault="00B93B39" w:rsidP="008D7352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4</w:t>
      </w:r>
      <w:r w:rsidRPr="008D7352">
        <w:rPr>
          <w:rFonts w:ascii="Times New Roman" w:hAnsi="Times New Roman" w:cs="Times New Roman"/>
          <w:sz w:val="16"/>
          <w:szCs w:val="16"/>
        </w:rPr>
        <w:t xml:space="preserve">. </w:t>
      </w:r>
      <w:r w:rsidR="008D7352" w:rsidRPr="008D7352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="008D7352" w:rsidRPr="008D7352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="008D7352" w:rsidRPr="008D7352">
        <w:rPr>
          <w:rFonts w:ascii="Times New Roman" w:hAnsi="Times New Roman" w:cs="Times New Roman"/>
          <w:sz w:val="16"/>
          <w:szCs w:val="16"/>
        </w:rPr>
        <w:t xml:space="preserve"> муниципального района от </w:t>
      </w:r>
      <w:proofErr w:type="spellStart"/>
      <w:r w:rsidR="008D7352" w:rsidRPr="008D7352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spellEnd"/>
      <w:r w:rsidR="008D7352" w:rsidRPr="008D7352">
        <w:rPr>
          <w:rFonts w:ascii="Times New Roman" w:hAnsi="Times New Roman" w:cs="Times New Roman"/>
          <w:color w:val="000000"/>
          <w:sz w:val="16"/>
          <w:szCs w:val="16"/>
        </w:rPr>
        <w:t xml:space="preserve"> 14.08.2024 № 1025 </w:t>
      </w:r>
      <w:proofErr w:type="gramStart"/>
      <w:r w:rsidR="008D7352" w:rsidRPr="008D7352">
        <w:rPr>
          <w:rFonts w:ascii="Times New Roman" w:hAnsi="Times New Roman" w:cs="Times New Roman"/>
          <w:color w:val="000000"/>
          <w:sz w:val="16"/>
          <w:szCs w:val="16"/>
        </w:rPr>
        <w:t xml:space="preserve">« </w:t>
      </w:r>
      <w:r w:rsidR="008D7352" w:rsidRPr="008D7352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8D7352" w:rsidRPr="008D7352">
        <w:rPr>
          <w:rFonts w:ascii="Times New Roman" w:hAnsi="Times New Roman" w:cs="Times New Roman"/>
          <w:sz w:val="16"/>
          <w:szCs w:val="16"/>
        </w:rPr>
        <w:t xml:space="preserve"> внесении изменений в постановление от 28.11.2023 № 1432 «Об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</w:p>
    <w:p w14:paraId="3C38765E" w14:textId="1B2FBBEF" w:rsid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</w:t>
      </w:r>
      <w:r w:rsidRPr="008D7352">
        <w:rPr>
          <w:b/>
          <w:color w:val="000000"/>
          <w:sz w:val="16"/>
          <w:szCs w:val="16"/>
        </w:rPr>
        <w:t xml:space="preserve"> </w:t>
      </w:r>
      <w:r w:rsidRPr="008D7352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Любытинского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муниципального района </w:t>
      </w:r>
      <w:r w:rsidRPr="008D7352">
        <w:rPr>
          <w:rFonts w:ascii="Times New Roman" w:hAnsi="Times New Roman" w:cs="Times New Roman"/>
          <w:color w:val="000000"/>
          <w:sz w:val="16"/>
          <w:szCs w:val="16"/>
        </w:rPr>
        <w:t>от 15.08.2024 № 1026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r w:rsidRPr="008D7352">
        <w:rPr>
          <w:rFonts w:ascii="Times New Roman" w:hAnsi="Times New Roman" w:cs="Times New Roman"/>
          <w:sz w:val="16"/>
          <w:szCs w:val="16"/>
        </w:rPr>
        <w:t>О Порядке создания, хранения, использования и восполнения резерва материальных ресурсов муниципального района для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00F33E44" w14:textId="77777777" w:rsid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Постановление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 w:rsidRPr="00D475C8">
        <w:rPr>
          <w:color w:val="000000"/>
          <w:sz w:val="16"/>
          <w:szCs w:val="16"/>
        </w:rPr>
        <w:t>от 15.08.2024 № 1028</w:t>
      </w:r>
      <w:r>
        <w:rPr>
          <w:color w:val="000000"/>
          <w:sz w:val="16"/>
          <w:szCs w:val="16"/>
        </w:rPr>
        <w:t xml:space="preserve"> «</w:t>
      </w:r>
      <w:r w:rsidRPr="008D7352">
        <w:rPr>
          <w:rFonts w:ascii="Times New Roman" w:hAnsi="Times New Roman" w:cs="Times New Roman"/>
          <w:sz w:val="16"/>
          <w:szCs w:val="16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proofErr w:type="spellStart"/>
      <w:r w:rsidRPr="008D7352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8D7352">
        <w:rPr>
          <w:rFonts w:ascii="Times New Roman" w:hAnsi="Times New Roman" w:cs="Times New Roman"/>
          <w:sz w:val="16"/>
          <w:szCs w:val="16"/>
        </w:rPr>
        <w:t xml:space="preserve"> района</w:t>
      </w:r>
      <w:r>
        <w:rPr>
          <w:rFonts w:ascii="Times New Roman" w:hAnsi="Times New Roman" w:cs="Times New Roman"/>
          <w:sz w:val="16"/>
          <w:szCs w:val="16"/>
        </w:rPr>
        <w:t>».</w:t>
      </w:r>
    </w:p>
    <w:p w14:paraId="1B8DC449" w14:textId="532F65E2" w:rsid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</w:t>
      </w:r>
      <w:r w:rsidRPr="008D73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 w:rsidRPr="00324F96">
        <w:rPr>
          <w:color w:val="000000"/>
          <w:sz w:val="16"/>
          <w:szCs w:val="16"/>
        </w:rPr>
        <w:t>от 15.08.2024 № 1037</w:t>
      </w:r>
      <w:r>
        <w:rPr>
          <w:color w:val="000000"/>
          <w:sz w:val="16"/>
          <w:szCs w:val="16"/>
        </w:rPr>
        <w:t xml:space="preserve"> «</w:t>
      </w:r>
      <w:r w:rsidRPr="008D7352">
        <w:rPr>
          <w:rFonts w:ascii="Times New Roman" w:hAnsi="Times New Roman" w:cs="Times New Roman"/>
          <w:sz w:val="16"/>
          <w:szCs w:val="16"/>
        </w:rPr>
        <w:t xml:space="preserve">Об утверждении технического задания на корректировку «Инвестиционной программы в отношении системы водоснабжения, находящейся на территории </w:t>
      </w:r>
      <w:proofErr w:type="spellStart"/>
      <w:r w:rsidRPr="008D7352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8D7352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8D7352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8D7352">
        <w:rPr>
          <w:rFonts w:ascii="Times New Roman" w:hAnsi="Times New Roman" w:cs="Times New Roman"/>
          <w:sz w:val="16"/>
          <w:szCs w:val="16"/>
        </w:rPr>
        <w:t xml:space="preserve"> муниципального района Новгородской области на 2021-2025 годы»</w:t>
      </w:r>
    </w:p>
    <w:p w14:paraId="0CEEC773" w14:textId="743277A1" w:rsidR="008D7352" w:rsidRDefault="008D7352" w:rsidP="00C36577">
      <w:pPr>
        <w:ind w:right="-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</w:t>
      </w:r>
      <w:r w:rsidR="00C36577">
        <w:rPr>
          <w:rFonts w:ascii="Times New Roman" w:hAnsi="Times New Roman" w:cs="Times New Roman"/>
          <w:sz w:val="16"/>
          <w:szCs w:val="16"/>
        </w:rPr>
        <w:t xml:space="preserve"> Постановление Администрации </w:t>
      </w:r>
      <w:proofErr w:type="spellStart"/>
      <w:r w:rsidR="00C36577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="00C36577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 w:rsidRPr="00CF7E22">
        <w:rPr>
          <w:color w:val="000000"/>
          <w:sz w:val="16"/>
          <w:szCs w:val="16"/>
        </w:rPr>
        <w:t>от 16.08.2024 № 1041</w:t>
      </w:r>
      <w:r w:rsidR="00C36577">
        <w:rPr>
          <w:color w:val="000000"/>
          <w:sz w:val="16"/>
          <w:szCs w:val="16"/>
        </w:rPr>
        <w:t xml:space="preserve"> «</w:t>
      </w:r>
      <w:r w:rsidRPr="00C36577">
        <w:rPr>
          <w:rFonts w:ascii="Times New Roman" w:hAnsi="Times New Roman" w:cs="Times New Roman"/>
          <w:sz w:val="16"/>
          <w:szCs w:val="16"/>
        </w:rPr>
        <w:t xml:space="preserve">О внесении изменений в состав постоянно действующей жилищной          </w:t>
      </w:r>
      <w:proofErr w:type="gramStart"/>
      <w:r w:rsidRPr="00C36577">
        <w:rPr>
          <w:rFonts w:ascii="Times New Roman" w:hAnsi="Times New Roman" w:cs="Times New Roman"/>
          <w:sz w:val="16"/>
          <w:szCs w:val="16"/>
        </w:rPr>
        <w:t>комиссии  при</w:t>
      </w:r>
      <w:proofErr w:type="gramEnd"/>
      <w:r w:rsidRPr="00C36577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proofErr w:type="spellStart"/>
      <w:r w:rsidRPr="00C36577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C36577">
        <w:rPr>
          <w:rFonts w:ascii="Times New Roman" w:hAnsi="Times New Roman" w:cs="Times New Roman"/>
          <w:sz w:val="16"/>
          <w:szCs w:val="16"/>
        </w:rPr>
        <w:t xml:space="preserve"> муниципального района</w:t>
      </w:r>
      <w:r w:rsidR="00C36577">
        <w:rPr>
          <w:rFonts w:ascii="Times New Roman" w:hAnsi="Times New Roman" w:cs="Times New Roman"/>
          <w:sz w:val="16"/>
          <w:szCs w:val="16"/>
        </w:rPr>
        <w:t>»</w:t>
      </w:r>
    </w:p>
    <w:p w14:paraId="27AE847B" w14:textId="729FD92F" w:rsidR="00C36577" w:rsidRDefault="00C36577" w:rsidP="00C36577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Постановление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r w:rsidRPr="00C36577">
        <w:rPr>
          <w:rFonts w:ascii="Times New Roman" w:hAnsi="Times New Roman" w:cs="Times New Roman"/>
          <w:color w:val="000000"/>
          <w:sz w:val="16"/>
          <w:szCs w:val="16"/>
        </w:rPr>
        <w:t>от 19.08.2024 № 1042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« </w:t>
      </w:r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О</w:t>
      </w:r>
      <w:proofErr w:type="gramEnd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 внесении изменений в муниципальную программу </w:t>
      </w:r>
      <w:proofErr w:type="spellStart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Любытинского</w:t>
      </w:r>
      <w:proofErr w:type="spellEnd"/>
      <w:r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Pr="00C36577">
        <w:rPr>
          <w:rFonts w:ascii="Times New Roman" w:hAnsi="Times New Roman" w:cs="Times New Roman"/>
          <w:sz w:val="16"/>
          <w:szCs w:val="16"/>
        </w:rPr>
        <w:t xml:space="preserve">муниципального района «Развитие физической культуры и спорта в </w:t>
      </w:r>
      <w:proofErr w:type="spellStart"/>
      <w:r w:rsidRPr="00C36577">
        <w:rPr>
          <w:rFonts w:ascii="Times New Roman" w:hAnsi="Times New Roman" w:cs="Times New Roman"/>
          <w:sz w:val="16"/>
          <w:szCs w:val="16"/>
        </w:rPr>
        <w:t>Любытинском</w:t>
      </w:r>
      <w:proofErr w:type="spellEnd"/>
      <w:r w:rsidRPr="00C36577">
        <w:rPr>
          <w:rFonts w:ascii="Times New Roman" w:hAnsi="Times New Roman" w:cs="Times New Roman"/>
          <w:sz w:val="16"/>
          <w:szCs w:val="16"/>
        </w:rPr>
        <w:t xml:space="preserve"> муниципальном районе на 2023-2028 годы» </w:t>
      </w:r>
    </w:p>
    <w:p w14:paraId="795BC334" w14:textId="71E2DF5B" w:rsidR="00C36577" w:rsidRPr="00C36577" w:rsidRDefault="00C36577" w:rsidP="00C36577">
      <w:pPr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6D1D2751" w14:textId="77777777" w:rsidR="00C36577" w:rsidRPr="00C36577" w:rsidRDefault="00C36577" w:rsidP="00C36577">
      <w:pPr>
        <w:ind w:right="-2"/>
        <w:rPr>
          <w:rFonts w:ascii="Times New Roman" w:hAnsi="Times New Roman" w:cs="Times New Roman"/>
          <w:sz w:val="16"/>
          <w:szCs w:val="16"/>
        </w:rPr>
      </w:pPr>
      <w:r w:rsidRPr="00C36577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F663323" w14:textId="77777777" w:rsidR="008D7352" w:rsidRPr="00C36577" w:rsidRDefault="008D7352" w:rsidP="008D7352">
      <w:pPr>
        <w:ind w:right="54"/>
        <w:rPr>
          <w:rFonts w:ascii="Times New Roman" w:hAnsi="Times New Roman" w:cs="Times New Roman"/>
          <w:sz w:val="16"/>
          <w:szCs w:val="16"/>
        </w:rPr>
      </w:pPr>
    </w:p>
    <w:p w14:paraId="28AFDCDE" w14:textId="77777777" w:rsidR="008D7352" w:rsidRPr="008D7352" w:rsidRDefault="008D7352" w:rsidP="008D7352">
      <w:pPr>
        <w:suppressAutoHyphens/>
        <w:spacing w:line="240" w:lineRule="exact"/>
        <w:ind w:right="-2"/>
        <w:rPr>
          <w:rFonts w:ascii="Times New Roman" w:hAnsi="Times New Roman" w:cs="Times New Roman"/>
          <w:sz w:val="16"/>
          <w:szCs w:val="16"/>
        </w:rPr>
      </w:pPr>
    </w:p>
    <w:p w14:paraId="22C78EE4" w14:textId="7045BE21" w:rsidR="008D7352" w:rsidRP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6C151426" w14:textId="478B0B2C" w:rsidR="008D7352" w:rsidRP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46337BAB" w14:textId="1206266F" w:rsidR="008D7352" w:rsidRPr="008D7352" w:rsidRDefault="008D7352" w:rsidP="008D7352">
      <w:pPr>
        <w:ind w:right="-2"/>
        <w:rPr>
          <w:rFonts w:ascii="Times New Roman" w:hAnsi="Times New Roman" w:cs="Times New Roman"/>
          <w:sz w:val="16"/>
          <w:szCs w:val="16"/>
        </w:rPr>
      </w:pPr>
    </w:p>
    <w:p w14:paraId="2D30F0A8" w14:textId="5F2106C1" w:rsidR="00D72574" w:rsidRPr="008D7352" w:rsidRDefault="00D72574" w:rsidP="008D735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CFC041F" w14:textId="55107BD1" w:rsidR="00D72574" w:rsidRDefault="006069C1" w:rsidP="006069C1">
      <w:pPr>
        <w:pStyle w:val="11"/>
        <w:tabs>
          <w:tab w:val="clear" w:pos="708"/>
          <w:tab w:val="left" w:pos="6480"/>
        </w:tabs>
        <w:spacing w:line="240" w:lineRule="auto"/>
        <w:jc w:val="center"/>
        <w:rPr>
          <w:sz w:val="16"/>
          <w:szCs w:val="16"/>
        </w:rPr>
      </w:pPr>
      <w:r w:rsidRPr="0085045D">
        <w:rPr>
          <w:noProof/>
          <w:sz w:val="16"/>
          <w:szCs w:val="16"/>
        </w:rPr>
        <w:drawing>
          <wp:inline distT="0" distB="0" distL="0" distR="0" wp14:anchorId="746ADFC8" wp14:editId="4317FA36">
            <wp:extent cx="342900" cy="426534"/>
            <wp:effectExtent l="0" t="0" r="0" b="0"/>
            <wp:docPr id="7" name="Рисунок 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1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DD13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6F2F4C6" w14:textId="75164E78" w:rsidR="00FD3372" w:rsidRPr="00FD3372" w:rsidRDefault="00FD3372" w:rsidP="006069C1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ABC1" wp14:editId="75CBE523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A52B" id="Прямоугольник 16" o:spid="_x0000_s1026" style="position:absolute;margin-left:210.9pt;margin-top:-34.15pt;width:43.4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" stroked="f"/>
            </w:pict>
          </mc:Fallback>
        </mc:AlternateContent>
      </w:r>
      <w:r w:rsidRPr="00FD33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6E51B" wp14:editId="2447A74B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7105" id="Прямоугольник 14" o:spid="_x0000_s1026" style="position:absolute;margin-left:210.9pt;margin-top:-46.9pt;width:43.4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7GhML6ICAAAN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proofErr w:type="gramStart"/>
      <w:r w:rsidRPr="00FD33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 Федерация</w:t>
      </w:r>
      <w:proofErr w:type="gramEnd"/>
    </w:p>
    <w:p w14:paraId="51A514CA" w14:textId="77777777" w:rsidR="00FD3372" w:rsidRPr="00FD3372" w:rsidRDefault="00FD3372" w:rsidP="00FD3372">
      <w:pPr>
        <w:keepNext/>
        <w:spacing w:line="240" w:lineRule="exact"/>
        <w:ind w:right="-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Новгородская область</w:t>
      </w:r>
    </w:p>
    <w:p w14:paraId="451B6073" w14:textId="77777777" w:rsidR="00FD3372" w:rsidRPr="00FD3372" w:rsidRDefault="00FD3372" w:rsidP="00FD3372">
      <w:pPr>
        <w:keepNext/>
        <w:ind w:right="-2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gramStart"/>
      <w:r w:rsidRPr="00FD33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Администрация  </w:t>
      </w:r>
      <w:proofErr w:type="spellStart"/>
      <w:r w:rsidRPr="00FD33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Любытинского</w:t>
      </w:r>
      <w:proofErr w:type="spellEnd"/>
      <w:proofErr w:type="gramEnd"/>
      <w:r w:rsidRPr="00FD33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муниципального района</w:t>
      </w:r>
    </w:p>
    <w:p w14:paraId="464FF82A" w14:textId="77777777" w:rsidR="00FD3372" w:rsidRPr="00FD3372" w:rsidRDefault="00FD3372" w:rsidP="00FD3372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 w14:paraId="0F2E1C37" w14:textId="77777777" w:rsidR="00FD3372" w:rsidRPr="00FD3372" w:rsidRDefault="00FD3372" w:rsidP="00FD3372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_Hlk174948569"/>
      <w:r w:rsidRPr="00FD33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01.08.2024 № 970</w:t>
      </w:r>
    </w:p>
    <w:bookmarkEnd w:id="1"/>
    <w:p w14:paraId="678B013C" w14:textId="77777777" w:rsidR="00FD3372" w:rsidRPr="00FD3372" w:rsidRDefault="00FD3372" w:rsidP="00FD3372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>р.п.Любытино</w:t>
      </w:r>
      <w:proofErr w:type="spellEnd"/>
    </w:p>
    <w:p w14:paraId="5D0CC9CC" w14:textId="77777777" w:rsidR="00FD3372" w:rsidRPr="00FD3372" w:rsidRDefault="00FD3372" w:rsidP="00FD3372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_Hlk174948578"/>
      <w:r w:rsidRPr="00FD33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переносе сроков капитального ремонта</w:t>
      </w:r>
    </w:p>
    <w:p w14:paraId="4EA676A4" w14:textId="77777777" w:rsidR="00FD3372" w:rsidRPr="00FD3372" w:rsidRDefault="00FD3372" w:rsidP="00FD3372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общего имущества в многоквартирных домах </w:t>
      </w:r>
    </w:p>
    <w:bookmarkEnd w:id="2"/>
    <w:p w14:paraId="6322621E" w14:textId="77777777" w:rsidR="00FD3372" w:rsidRPr="00FD3372" w:rsidRDefault="00FD3372" w:rsidP="00FD3372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1B125C" w14:textId="77777777" w:rsidR="00FD3372" w:rsidRPr="00FD3372" w:rsidRDefault="00FD3372" w:rsidP="00FD3372">
      <w:pPr>
        <w:ind w:firstLine="7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 46, с пунктом 4 части 4 статьи 168 Жилищного кодекса Российской Федерации, постановлением Правительства Новгородской области от 24.12.2020 № 576 «Об утверждении порядка по установлению фактов воспрепятствования проведению работ по капитальному ремонту, в том числе </w:t>
      </w:r>
      <w:proofErr w:type="spellStart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недопуска</w:t>
      </w:r>
      <w:proofErr w:type="spellEnd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работ, и порядка по определению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</w:t>
      </w:r>
      <w:proofErr w:type="spellStart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недопуске</w:t>
      </w:r>
      <w:proofErr w:type="spellEnd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дома», Администрация </w:t>
      </w:r>
      <w:proofErr w:type="spellStart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                          </w:t>
      </w:r>
      <w:r w:rsidRPr="00FD337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ПОСТАНОВЛЯЕТ:</w:t>
      </w:r>
    </w:p>
    <w:p w14:paraId="5E9C17C1" w14:textId="77777777" w:rsidR="00FD3372" w:rsidRPr="00FD3372" w:rsidRDefault="00FD3372" w:rsidP="00FD337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507CFD" w14:textId="77777777" w:rsidR="00C36577" w:rsidRDefault="00FD3372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4FCE8701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110D8A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F0876E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38302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9405D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54A6FC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CE26C4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51DC56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D7309F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B1ACCE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9D8273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151D45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3595F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106786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5EDB20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70A7ED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486E9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7DCDE5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1CCD58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DEDD0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EF0E95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364140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CC5510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79380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D4952F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E0CB88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8DE5F1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EE9DB0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0E27DB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0C9429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93C4B4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BE977D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CE1DFB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5020A6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F7C87E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9B8FF8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EF3544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1FF38A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657271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429763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A1ED68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7B773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37612C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08621D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4D52AB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209850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3E096C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8C6E4D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0CC867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A14C26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562159" w14:textId="77777777" w:rsidR="00C36577" w:rsidRDefault="00C36577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483A21" w14:textId="2BF3216D" w:rsidR="00FD3372" w:rsidRPr="00FD3372" w:rsidRDefault="00FD3372" w:rsidP="00FD33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 В связи с воспрепятствованием выполнению работ собственниками помещений выразившимся в </w:t>
      </w:r>
      <w:proofErr w:type="spellStart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недопуске</w:t>
      </w:r>
      <w:proofErr w:type="spellEnd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подрядной организации к инженерным сетям многоквартирного дома, перенести срок капитального ремонта системы газоснабжения по адресу Новгородская область, </w:t>
      </w:r>
      <w:proofErr w:type="spellStart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Любытинский</w:t>
      </w:r>
      <w:proofErr w:type="spellEnd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район, с. Зарубино, ул. Пролетарская, д. 3А, с периода 2020-2022 годов на </w:t>
      </w:r>
      <w:proofErr w:type="gramStart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период  2026</w:t>
      </w:r>
      <w:proofErr w:type="gramEnd"/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-2028 годы.</w:t>
      </w:r>
    </w:p>
    <w:p w14:paraId="5EEAD6DB" w14:textId="77777777" w:rsidR="00FD3372" w:rsidRPr="00FD3372" w:rsidRDefault="00FD3372" w:rsidP="00FD3372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</w:t>
      </w:r>
    </w:p>
    <w:p w14:paraId="72418BB6" w14:textId="77777777" w:rsidR="00FD3372" w:rsidRPr="00FD3372" w:rsidRDefault="00FD3372" w:rsidP="00FD337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</w:p>
    <w:p w14:paraId="5799C47F" w14:textId="77777777" w:rsidR="00FD3372" w:rsidRPr="00FD3372" w:rsidRDefault="00FD3372" w:rsidP="00FD3372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D33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41140DE2" w14:textId="77777777" w:rsidR="00FD3372" w:rsidRPr="00FD3372" w:rsidRDefault="00FD3372" w:rsidP="00FD3372">
      <w:pPr>
        <w:suppressAutoHyphens/>
        <w:spacing w:line="240" w:lineRule="exact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657776" w14:textId="77777777" w:rsidR="00FD3372" w:rsidRPr="00FD3372" w:rsidRDefault="00FD3372" w:rsidP="00FD3372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A4B3FA" w14:textId="77777777" w:rsidR="00FD3372" w:rsidRPr="00FD3372" w:rsidRDefault="00FD3372" w:rsidP="00FD3372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D992396" w14:textId="77849902" w:rsidR="00FD3372" w:rsidRPr="00FD3372" w:rsidRDefault="00FD3372" w:rsidP="00FD3372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337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Первый заместитель</w:t>
      </w:r>
    </w:p>
    <w:p w14:paraId="7A6F73F6" w14:textId="36F6F9F3" w:rsidR="00D72574" w:rsidRDefault="00FD3372" w:rsidP="00FD337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 w:rsidRPr="00FD3372">
        <w:rPr>
          <w:b/>
          <w:color w:val="auto"/>
          <w:sz w:val="16"/>
          <w:szCs w:val="16"/>
        </w:rPr>
        <w:t xml:space="preserve">Главы администрации                                                         </w:t>
      </w:r>
      <w:proofErr w:type="spellStart"/>
      <w:r w:rsidRPr="00FD3372">
        <w:rPr>
          <w:b/>
          <w:color w:val="auto"/>
          <w:sz w:val="16"/>
          <w:szCs w:val="16"/>
        </w:rPr>
        <w:t>С.В.Матвеева</w:t>
      </w:r>
      <w:proofErr w:type="spellEnd"/>
    </w:p>
    <w:p w14:paraId="20C08C4C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5D2F0B1" w14:textId="2A33C2AD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EC04137" w14:textId="509290B4" w:rsidR="00FD3372" w:rsidRDefault="00FD337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1C62C4C" w14:textId="781EF935" w:rsidR="00FD3372" w:rsidRDefault="00FD337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74B554C" w14:textId="001425F2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0006685" w14:textId="4A69B93C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4F40DC2" w14:textId="31C0B8F3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840437" w14:textId="68A285D3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DF4D34F" w14:textId="745B4780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CD2F67A" w14:textId="7446A59F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54CB5FA" w14:textId="7AEE2357" w:rsidR="00853FD6" w:rsidRDefault="00853FD6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815021F" w14:textId="77777777" w:rsidR="008D7352" w:rsidRDefault="008D7352" w:rsidP="00853FD6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74EFF1" w14:textId="74AAD0B1" w:rsidR="00853FD6" w:rsidRPr="00853FD6" w:rsidRDefault="00853FD6" w:rsidP="00853FD6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3FD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FD200C8" wp14:editId="64CA8FB6">
            <wp:extent cx="295275" cy="367293"/>
            <wp:effectExtent l="0" t="0" r="0" b="0"/>
            <wp:docPr id="18" name="Рисунок 1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5" cy="3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D0FC" w14:textId="77777777" w:rsidR="00853FD6" w:rsidRPr="00853FD6" w:rsidRDefault="00853FD6" w:rsidP="006069C1">
      <w:pPr>
        <w:keepNext/>
        <w:ind w:right="-2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853F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 Федерация</w:t>
      </w:r>
      <w:proofErr w:type="gramEnd"/>
    </w:p>
    <w:p w14:paraId="58CF249E" w14:textId="77777777" w:rsidR="00853FD6" w:rsidRPr="00853FD6" w:rsidRDefault="00853FD6" w:rsidP="006069C1">
      <w:pPr>
        <w:keepNext/>
        <w:ind w:right="-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3FD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Новгородская область</w:t>
      </w:r>
    </w:p>
    <w:p w14:paraId="1DBCAFC5" w14:textId="77777777" w:rsidR="00853FD6" w:rsidRPr="00853FD6" w:rsidRDefault="00853FD6" w:rsidP="006069C1">
      <w:pPr>
        <w:keepNext/>
        <w:ind w:right="-2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gramStart"/>
      <w:r w:rsidRPr="00853FD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Администрация  </w:t>
      </w:r>
      <w:proofErr w:type="spellStart"/>
      <w:r w:rsidRPr="00853FD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Любытинского</w:t>
      </w:r>
      <w:proofErr w:type="spellEnd"/>
      <w:proofErr w:type="gramEnd"/>
      <w:r w:rsidRPr="00853FD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муниципального района</w:t>
      </w:r>
    </w:p>
    <w:p w14:paraId="6AAFE165" w14:textId="77777777" w:rsidR="00853FD6" w:rsidRPr="00853FD6" w:rsidRDefault="00853FD6" w:rsidP="006069C1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3FD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 w14:paraId="1B18C35A" w14:textId="77777777" w:rsidR="00853FD6" w:rsidRPr="00853FD6" w:rsidRDefault="00853FD6" w:rsidP="006069C1">
      <w:pPr>
        <w:ind w:right="-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3" w:name="_Hlk174948710"/>
      <w:r w:rsidRPr="00853F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05.08.2024 № 973</w:t>
      </w:r>
      <w:bookmarkEnd w:id="3"/>
    </w:p>
    <w:p w14:paraId="64E7D495" w14:textId="77777777" w:rsidR="00853FD6" w:rsidRPr="00853FD6" w:rsidRDefault="00853FD6" w:rsidP="006069C1">
      <w:pPr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53FD6">
        <w:rPr>
          <w:rFonts w:ascii="Times New Roman" w:eastAsia="Times New Roman" w:hAnsi="Times New Roman" w:cs="Times New Roman"/>
          <w:sz w:val="16"/>
          <w:szCs w:val="16"/>
          <w:lang w:eastAsia="ru-RU"/>
        </w:rPr>
        <w:t>р.п.Любытино</w:t>
      </w:r>
      <w:proofErr w:type="spellEnd"/>
    </w:p>
    <w:p w14:paraId="2CD33F4F" w14:textId="77777777" w:rsidR="00853FD6" w:rsidRPr="00853FD6" w:rsidRDefault="00853FD6" w:rsidP="006069C1">
      <w:pPr>
        <w:suppressAutoHyphens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5960"/>
      </w:tblGrid>
      <w:tr w:rsidR="00853FD6" w:rsidRPr="00853FD6" w14:paraId="4FCEB989" w14:textId="77777777" w:rsidTr="006069C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071BF" w14:textId="77777777" w:rsidR="00853FD6" w:rsidRPr="00853FD6" w:rsidRDefault="00853FD6" w:rsidP="006069C1">
            <w:pPr>
              <w:ind w:right="-2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4" w:name="_Hlk174948724"/>
            <w:r w:rsidRPr="00853FD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ru-RU"/>
              </w:rPr>
              <w:t xml:space="preserve">Об утверждении карты-плана территории кадастрового </w:t>
            </w:r>
            <w:proofErr w:type="gramStart"/>
            <w:r w:rsidRPr="00853FD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6"/>
                <w:szCs w:val="16"/>
                <w:lang w:eastAsia="ru-RU"/>
              </w:rPr>
              <w:t>квартала  53:07:0010112</w:t>
            </w:r>
            <w:proofErr w:type="gramEnd"/>
          </w:p>
          <w:p w14:paraId="40888122" w14:textId="77777777" w:rsidR="00853FD6" w:rsidRPr="00853FD6" w:rsidRDefault="00853FD6" w:rsidP="006069C1">
            <w:pPr>
              <w:ind w:right="-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bookmarkEnd w:id="4"/>
    <w:p w14:paraId="48B0A1D9" w14:textId="77777777" w:rsidR="00853FD6" w:rsidRPr="00853FD6" w:rsidRDefault="00853FD6" w:rsidP="006069C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В соответствии с Федеральным законом  от 24 июля 2007 года                       № 221-ФЗ «О кадастровой деятельности»,  от 13 июля 2015 года №218-ФЗ «О государственной регистрации недвижимости», приказом </w:t>
      </w:r>
      <w:proofErr w:type="spellStart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Росреестра</w:t>
      </w:r>
      <w:proofErr w:type="spellEnd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от 04.08.2021 № 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его подготовке», постановлением Администрации </w:t>
      </w:r>
      <w:proofErr w:type="spellStart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Любытинского</w:t>
      </w:r>
      <w:proofErr w:type="spellEnd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муниципального района от 03.04.2020 № 298 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Любытинского</w:t>
      </w:r>
      <w:proofErr w:type="spellEnd"/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муниципального района» </w:t>
      </w:r>
      <w:r w:rsidRPr="00853FD6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ПОСТАНОВЛЯЕТ:</w:t>
      </w:r>
    </w:p>
    <w:p w14:paraId="3B3DDCF2" w14:textId="77777777" w:rsidR="00853FD6" w:rsidRPr="00853FD6" w:rsidRDefault="00853FD6" w:rsidP="006069C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F5204F5" w14:textId="77777777" w:rsidR="00853FD6" w:rsidRPr="00853FD6" w:rsidRDefault="00853FD6" w:rsidP="006069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1. Утвердить карту-план территории кадастрового квартала 53:07:0010112. </w:t>
      </w:r>
      <w:r w:rsidRPr="00853FD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853FD6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2. </w:t>
      </w:r>
      <w:r w:rsidRPr="00853F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Опубликовать постановление в бюллетене «Официальный вестник» и разместить на официальном сайте Администрации </w:t>
      </w:r>
      <w:proofErr w:type="spellStart"/>
      <w:r w:rsidRPr="00853FD6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3F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в информационно-телекоммуникационной сети «Интернет».</w:t>
      </w:r>
    </w:p>
    <w:p w14:paraId="18950B11" w14:textId="77777777" w:rsidR="00853FD6" w:rsidRPr="00853FD6" w:rsidRDefault="00853FD6" w:rsidP="006069C1">
      <w:pPr>
        <w:suppressAutoHyphens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A514A5" w14:textId="77777777" w:rsidR="00853FD6" w:rsidRPr="00853FD6" w:rsidRDefault="00853FD6" w:rsidP="006069C1">
      <w:pPr>
        <w:suppressAutoHyphens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3F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Первый заместитель</w:t>
      </w:r>
    </w:p>
    <w:p w14:paraId="1415FEAC" w14:textId="77777777" w:rsidR="00853FD6" w:rsidRPr="00853FD6" w:rsidRDefault="00853FD6" w:rsidP="006069C1">
      <w:pPr>
        <w:suppressAutoHyphens/>
        <w:ind w:right="-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3F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Главы администрации                                                     </w:t>
      </w:r>
      <w:proofErr w:type="spellStart"/>
      <w:r w:rsidRPr="00853F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С.В.Матвеева</w:t>
      </w:r>
      <w:proofErr w:type="spellEnd"/>
    </w:p>
    <w:p w14:paraId="65C03344" w14:textId="197BAE64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8DE0161" w14:textId="37E7B1EB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EA14961" w14:textId="1C88F33E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CE865AB" w14:textId="0A912A4A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E101233" w14:textId="57F9065C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775D490" w14:textId="4E684352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0EB84AC" w14:textId="364D72D5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43B1FA2" w14:textId="7B3963E9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3BAEE95" w14:textId="155FBD99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4F9468A" w14:textId="3A13D933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68054CB" w14:textId="2441AC5D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67E439B" w14:textId="77777777" w:rsidR="008D7352" w:rsidRDefault="008D735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7A67094" w14:textId="6D834F9E" w:rsidR="00FD3372" w:rsidRDefault="00FD3372" w:rsidP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9DBB152" w14:textId="53FF3D9D" w:rsidR="0085045D" w:rsidRPr="0085045D" w:rsidRDefault="0085045D" w:rsidP="0085045D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549D1" wp14:editId="2B76A5CA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8027" id="Прямоугольник 36" o:spid="_x0000_s1026" style="position:absolute;margin-left:210.9pt;margin-top:-34.15pt;width:43.4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" stroked="f"/>
            </w:pict>
          </mc:Fallback>
        </mc:AlternateContent>
      </w:r>
      <w:r w:rsidRPr="0085045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D81CA" wp14:editId="5F74B770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7721" id="Прямоугольник 34" o:spid="_x0000_s1026" style="position:absolute;margin-left:210.9pt;margin-top:-46.9pt;width:43.4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" stroked="f"/>
            </w:pict>
          </mc:Fallback>
        </mc:AlternateContent>
      </w: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5045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738D1F7" wp14:editId="2D6ADABE">
            <wp:extent cx="342900" cy="426534"/>
            <wp:effectExtent l="0" t="0" r="0" b="0"/>
            <wp:docPr id="32" name="Рисунок 3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1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E604C" w14:textId="77777777" w:rsidR="0085045D" w:rsidRPr="0085045D" w:rsidRDefault="0085045D" w:rsidP="0085045D">
      <w:pPr>
        <w:keepNext/>
        <w:spacing w:line="240" w:lineRule="exact"/>
        <w:ind w:right="-2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 Федерация</w:t>
      </w:r>
      <w:proofErr w:type="gramEnd"/>
    </w:p>
    <w:p w14:paraId="3A30FE5B" w14:textId="77777777" w:rsidR="0085045D" w:rsidRPr="0085045D" w:rsidRDefault="0085045D" w:rsidP="0085045D">
      <w:pPr>
        <w:keepNext/>
        <w:spacing w:line="240" w:lineRule="exact"/>
        <w:ind w:right="-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Новгородская область</w:t>
      </w:r>
    </w:p>
    <w:p w14:paraId="049AAC20" w14:textId="77777777" w:rsidR="0085045D" w:rsidRPr="0085045D" w:rsidRDefault="0085045D" w:rsidP="0085045D">
      <w:pPr>
        <w:keepNext/>
        <w:ind w:right="-2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gramStart"/>
      <w:r w:rsidRPr="0085045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Администрация  </w:t>
      </w:r>
      <w:proofErr w:type="spellStart"/>
      <w:r w:rsidRPr="0085045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Любытинского</w:t>
      </w:r>
      <w:proofErr w:type="spellEnd"/>
      <w:proofErr w:type="gramEnd"/>
      <w:r w:rsidRPr="0085045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муниципального района</w:t>
      </w:r>
    </w:p>
    <w:p w14:paraId="3CC9EA8B" w14:textId="77777777" w:rsidR="0085045D" w:rsidRPr="0085045D" w:rsidRDefault="0085045D" w:rsidP="0085045D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 w14:paraId="56697C73" w14:textId="77777777" w:rsidR="0085045D" w:rsidRPr="0085045D" w:rsidRDefault="0085045D" w:rsidP="0085045D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5" w:name="_Hlk174948815"/>
      <w:r w:rsidRPr="008504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07.08.2024 № 991</w:t>
      </w:r>
    </w:p>
    <w:bookmarkEnd w:id="5"/>
    <w:p w14:paraId="2CA7D861" w14:textId="77777777" w:rsidR="0085045D" w:rsidRPr="0085045D" w:rsidRDefault="0085045D" w:rsidP="0085045D">
      <w:pPr>
        <w:spacing w:line="240" w:lineRule="exact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р.п.Любытино</w:t>
      </w:r>
      <w:proofErr w:type="spellEnd"/>
    </w:p>
    <w:p w14:paraId="3E24C1C1" w14:textId="77777777" w:rsidR="0085045D" w:rsidRPr="0085045D" w:rsidRDefault="0085045D" w:rsidP="0085045D">
      <w:pPr>
        <w:suppressAutoHyphens/>
        <w:spacing w:line="240" w:lineRule="exact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29CBA7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6" w:name="_Hlk174948826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внесении изменений </w:t>
      </w:r>
      <w:proofErr w:type="gramStart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 муниципальную</w:t>
      </w:r>
      <w:proofErr w:type="gramEnd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программу </w:t>
      </w:r>
      <w:proofErr w:type="spellStart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15768489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муниципального района «Градостроительная политика на территории </w:t>
      </w:r>
      <w:proofErr w:type="spellStart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муниципального района на 2022-2027 годы»</w:t>
      </w:r>
    </w:p>
    <w:bookmarkEnd w:id="6"/>
    <w:p w14:paraId="7EC73E74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spacing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B3DB4E" w14:textId="77777777" w:rsidR="0085045D" w:rsidRPr="0085045D" w:rsidRDefault="0085045D" w:rsidP="0085045D">
      <w:pPr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Устава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района, </w:t>
      </w:r>
      <w:hyperlink r:id="rId10" w:anchor="block_1000" w:history="1">
        <w:r w:rsidRPr="0085045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Порядка</w:t>
        </w:r>
      </w:hyperlink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разработки муниципальных программ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района, их формирования, реализации и проведения оценки эффективности, утвержденного постановлением Администрации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от 24.12.2018 №1229, укрепления бюджета муниципального района и целевого использования бюджетных средств Администрация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</w:t>
      </w: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ПОСТАНОВЛЯЕТ:</w:t>
      </w:r>
    </w:p>
    <w:p w14:paraId="5AF12038" w14:textId="77777777" w:rsidR="0085045D" w:rsidRPr="0085045D" w:rsidRDefault="0085045D" w:rsidP="0085045D">
      <w:pPr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6DD8DC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Внести изменения в муниципальную программу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</w:t>
      </w: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Градостроительная политика на территории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на 2022-2027 годы</w:t>
      </w: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», </w:t>
      </w: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утвержденную постановлением Администрации 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от 29.12.2021 № 1158 (далее - муниципальная программа):</w:t>
      </w:r>
    </w:p>
    <w:p w14:paraId="64256BED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  Изложить пункт 4 «Цели, задачи и целевые показатели муниципальной программы» паспорта муниципальной программы в следующей редакции: </w:t>
      </w:r>
    </w:p>
    <w:p w14:paraId="0AAA549E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«4. Цели, задачи и целевые показатели муниципальной программы:</w:t>
      </w:r>
    </w:p>
    <w:p w14:paraId="437CEBFE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300"/>
        <w:gridCol w:w="776"/>
        <w:gridCol w:w="24"/>
        <w:gridCol w:w="800"/>
        <w:gridCol w:w="26"/>
        <w:gridCol w:w="851"/>
        <w:gridCol w:w="23"/>
        <w:gridCol w:w="900"/>
        <w:gridCol w:w="900"/>
        <w:gridCol w:w="801"/>
      </w:tblGrid>
      <w:tr w:rsidR="0085045D" w:rsidRPr="0085045D" w14:paraId="520EB0DE" w14:textId="77777777" w:rsidTr="006069C1">
        <w:trPr>
          <w:trHeight w:val="555"/>
        </w:trPr>
        <w:tc>
          <w:tcPr>
            <w:tcW w:w="899" w:type="dxa"/>
            <w:vMerge w:val="restart"/>
            <w:shd w:val="clear" w:color="auto" w:fill="auto"/>
            <w:vAlign w:val="center"/>
          </w:tcPr>
          <w:p w14:paraId="2A764AC3" w14:textId="77777777" w:rsidR="0085045D" w:rsidRPr="0085045D" w:rsidRDefault="0085045D" w:rsidP="008504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171EEC5D" w14:textId="77777777" w:rsidR="0085045D" w:rsidRPr="0085045D" w:rsidRDefault="0085045D" w:rsidP="008504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300" w:type="dxa"/>
            <w:vMerge w:val="restart"/>
            <w:shd w:val="clear" w:color="auto" w:fill="auto"/>
            <w:vAlign w:val="center"/>
          </w:tcPr>
          <w:p w14:paraId="185E773E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муниципальной программы,    наименование и единица измерения         целевого показателя</w:t>
            </w:r>
          </w:p>
        </w:tc>
        <w:tc>
          <w:tcPr>
            <w:tcW w:w="5101" w:type="dxa"/>
            <w:gridSpan w:val="9"/>
            <w:shd w:val="clear" w:color="auto" w:fill="auto"/>
            <w:vAlign w:val="center"/>
          </w:tcPr>
          <w:p w14:paraId="7B1135A0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целевого </w:t>
            </w:r>
          </w:p>
          <w:p w14:paraId="5E432C7D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 по годам:</w:t>
            </w:r>
          </w:p>
        </w:tc>
      </w:tr>
      <w:tr w:rsidR="0085045D" w:rsidRPr="0085045D" w14:paraId="06F9AEBC" w14:textId="77777777" w:rsidTr="006069C1">
        <w:trPr>
          <w:trHeight w:val="594"/>
        </w:trPr>
        <w:tc>
          <w:tcPr>
            <w:tcW w:w="899" w:type="dxa"/>
            <w:vMerge/>
            <w:shd w:val="clear" w:color="auto" w:fill="auto"/>
            <w:vAlign w:val="center"/>
          </w:tcPr>
          <w:p w14:paraId="18A41F59" w14:textId="77777777" w:rsidR="0085045D" w:rsidRPr="0085045D" w:rsidRDefault="0085045D" w:rsidP="008504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vMerge/>
            <w:shd w:val="clear" w:color="auto" w:fill="auto"/>
            <w:vAlign w:val="center"/>
          </w:tcPr>
          <w:p w14:paraId="6B5365FB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797C476A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2FCCA9D1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B7796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3C47AC54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AEF81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CB2EB4C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85045D" w:rsidRPr="0085045D" w14:paraId="2934BC33" w14:textId="77777777" w:rsidTr="006069C1">
        <w:tc>
          <w:tcPr>
            <w:tcW w:w="899" w:type="dxa"/>
            <w:shd w:val="clear" w:color="auto" w:fill="auto"/>
          </w:tcPr>
          <w:p w14:paraId="33B119E5" w14:textId="77777777" w:rsidR="0085045D" w:rsidRPr="0085045D" w:rsidRDefault="0085045D" w:rsidP="008504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2C3B377D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76CC9351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213C939F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804B8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14:paraId="64D9C508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68BAF8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9D9879E" w14:textId="77777777" w:rsidR="0085045D" w:rsidRPr="0085045D" w:rsidRDefault="0085045D" w:rsidP="0085045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5045D" w:rsidRPr="0085045D" w14:paraId="67355673" w14:textId="77777777" w:rsidTr="006069C1">
        <w:tc>
          <w:tcPr>
            <w:tcW w:w="899" w:type="dxa"/>
            <w:shd w:val="clear" w:color="auto" w:fill="auto"/>
          </w:tcPr>
          <w:p w14:paraId="6724B77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9FEA6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3FF09A3B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59AC58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1. Создание условий для устойчивого развития территории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</w:tr>
      <w:tr w:rsidR="0085045D" w:rsidRPr="0085045D" w14:paraId="747E302E" w14:textId="77777777" w:rsidTr="006069C1">
        <w:tc>
          <w:tcPr>
            <w:tcW w:w="899" w:type="dxa"/>
            <w:shd w:val="clear" w:color="auto" w:fill="auto"/>
          </w:tcPr>
          <w:p w14:paraId="0442799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40048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1.1. 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03F99080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29247E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Реализация полномочий в сфере территориального планирования, градостроительного зонирования для реализации социальных задач, инфраструктурных проектов, а также формирование эффективной системы управления земельными ресурсами</w:t>
            </w:r>
          </w:p>
          <w:p w14:paraId="7D69ACC4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15E7D8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6C2110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3D2340" w14:textId="77777777" w:rsidR="0085045D" w:rsidRPr="0085045D" w:rsidRDefault="0085045D" w:rsidP="0085045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045D" w:rsidRPr="0085045D" w14:paraId="525B8E12" w14:textId="77777777" w:rsidTr="006069C1">
        <w:tc>
          <w:tcPr>
            <w:tcW w:w="9300" w:type="dxa"/>
            <w:gridSpan w:val="11"/>
            <w:shd w:val="clear" w:color="auto" w:fill="auto"/>
          </w:tcPr>
          <w:p w14:paraId="280B3E2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5045D" w:rsidRPr="0085045D" w14:paraId="479461B8" w14:textId="77777777" w:rsidTr="006069C1">
        <w:tc>
          <w:tcPr>
            <w:tcW w:w="899" w:type="dxa"/>
            <w:shd w:val="clear" w:color="auto" w:fill="auto"/>
          </w:tcPr>
          <w:p w14:paraId="1D661BB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7141E06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14:paraId="074B57C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072CD7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40870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6989C24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64EF25C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14:paraId="458983D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5045D" w:rsidRPr="0085045D" w14:paraId="243E1418" w14:textId="77777777" w:rsidTr="006069C1">
        <w:tc>
          <w:tcPr>
            <w:tcW w:w="899" w:type="dxa"/>
            <w:shd w:val="clear" w:color="auto" w:fill="auto"/>
          </w:tcPr>
          <w:p w14:paraId="22759EA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1554E34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3300" w:type="dxa"/>
            <w:shd w:val="clear" w:color="auto" w:fill="auto"/>
          </w:tcPr>
          <w:p w14:paraId="749F2C59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753637" w14:textId="77777777" w:rsidR="0085045D" w:rsidRPr="0085045D" w:rsidRDefault="0085045D" w:rsidP="0085045D">
            <w:pPr>
              <w:spacing w:line="240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внесенных изменений в Генеральный план, Правила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земелепользования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застройки и Схему территориального планирования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от общего количества изменений, внесение которых требуется в соответствии с законодательством о градостроительной деятельности, (%) </w:t>
            </w:r>
          </w:p>
        </w:tc>
        <w:tc>
          <w:tcPr>
            <w:tcW w:w="776" w:type="dxa"/>
            <w:shd w:val="clear" w:color="auto" w:fill="auto"/>
          </w:tcPr>
          <w:p w14:paraId="40AD9467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2304A4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075DD86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C01E45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9560693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46FB9D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022F7115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11EB32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5778E2B0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9D5EB7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14:paraId="57477815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D6A328" w14:textId="77777777" w:rsidR="0085045D" w:rsidRPr="0085045D" w:rsidRDefault="0085045D" w:rsidP="0085045D">
            <w:pPr>
              <w:spacing w:line="240" w:lineRule="exact"/>
              <w:ind w:left="-54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5045D" w:rsidRPr="0085045D" w14:paraId="4AA4ED94" w14:textId="77777777" w:rsidTr="006069C1">
        <w:tc>
          <w:tcPr>
            <w:tcW w:w="899" w:type="dxa"/>
            <w:shd w:val="clear" w:color="auto" w:fill="auto"/>
          </w:tcPr>
          <w:p w14:paraId="7C95992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1222905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53075129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C174A6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 Описание границ населенных пунктов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</w:tc>
      </w:tr>
      <w:tr w:rsidR="0085045D" w:rsidRPr="0085045D" w14:paraId="03460DD2" w14:textId="77777777" w:rsidTr="006069C1">
        <w:tc>
          <w:tcPr>
            <w:tcW w:w="899" w:type="dxa"/>
            <w:shd w:val="clear" w:color="auto" w:fill="auto"/>
          </w:tcPr>
          <w:p w14:paraId="343B287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5C8C7E6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3300" w:type="dxa"/>
            <w:shd w:val="clear" w:color="auto" w:fill="auto"/>
          </w:tcPr>
          <w:p w14:paraId="14DA0418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DBDBEC" w14:textId="77777777" w:rsidR="0085045D" w:rsidRPr="0085045D" w:rsidRDefault="0085045D" w:rsidP="0085045D">
            <w:pPr>
              <w:spacing w:line="240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населенных пунктов на территории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описание которых необходимо выполнить в координатах характерных точек, внесение сведений о границах в ЕГРН, (ед.)</w:t>
            </w:r>
          </w:p>
        </w:tc>
        <w:tc>
          <w:tcPr>
            <w:tcW w:w="776" w:type="dxa"/>
            <w:shd w:val="clear" w:color="auto" w:fill="auto"/>
          </w:tcPr>
          <w:p w14:paraId="2F909FF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5669A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020F79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C79C0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3BA4EA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69264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25EE4D0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0EF51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2DC64FE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1B399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6B7E37F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35E95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5045D" w:rsidRPr="0085045D" w14:paraId="49E53097" w14:textId="77777777" w:rsidTr="006069C1">
        <w:tc>
          <w:tcPr>
            <w:tcW w:w="899" w:type="dxa"/>
            <w:shd w:val="clear" w:color="auto" w:fill="auto"/>
          </w:tcPr>
          <w:p w14:paraId="318CE8E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05CF1DC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75B5B5C0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70A86E0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3. Описание границ территориальных зон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</w:tc>
      </w:tr>
      <w:tr w:rsidR="0085045D" w:rsidRPr="0085045D" w14:paraId="2D5E2CD0" w14:textId="77777777" w:rsidTr="006069C1">
        <w:tc>
          <w:tcPr>
            <w:tcW w:w="899" w:type="dxa"/>
            <w:shd w:val="clear" w:color="auto" w:fill="auto"/>
          </w:tcPr>
          <w:p w14:paraId="7885FC4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472D01F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300" w:type="dxa"/>
            <w:shd w:val="clear" w:color="auto" w:fill="auto"/>
          </w:tcPr>
          <w:p w14:paraId="24B07104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EC609A" w14:textId="77777777" w:rsidR="0085045D" w:rsidRPr="0085045D" w:rsidRDefault="0085045D" w:rsidP="0085045D">
            <w:pPr>
              <w:spacing w:line="240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территориальных зон на территории </w:t>
            </w:r>
            <w:proofErr w:type="spellStart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описание которых необходимо выполнить в координатах характерных точек, внесение сведений о границах в ЕГРН, (ед.)</w:t>
            </w:r>
          </w:p>
        </w:tc>
        <w:tc>
          <w:tcPr>
            <w:tcW w:w="776" w:type="dxa"/>
            <w:shd w:val="clear" w:color="auto" w:fill="auto"/>
          </w:tcPr>
          <w:p w14:paraId="4A42A59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D8AF0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8BECF4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235BE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68A20E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1C681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18D36E4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3ADEA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77BA6D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BC9CF0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57DD865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76B72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5045D" w:rsidRPr="0085045D" w14:paraId="66CE1A2F" w14:textId="77777777" w:rsidTr="006069C1">
        <w:trPr>
          <w:trHeight w:val="710"/>
        </w:trPr>
        <w:tc>
          <w:tcPr>
            <w:tcW w:w="899" w:type="dxa"/>
            <w:shd w:val="clear" w:color="auto" w:fill="auto"/>
          </w:tcPr>
          <w:p w14:paraId="10E9FDE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BD842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308440E3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BA013B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 Утверждение документации по планировке территории в          соответствии с документами территориального планирования</w:t>
            </w:r>
          </w:p>
        </w:tc>
      </w:tr>
      <w:tr w:rsidR="0085045D" w:rsidRPr="0085045D" w14:paraId="28569A2B" w14:textId="77777777" w:rsidTr="006069C1">
        <w:tc>
          <w:tcPr>
            <w:tcW w:w="899" w:type="dxa"/>
            <w:shd w:val="clear" w:color="auto" w:fill="auto"/>
          </w:tcPr>
          <w:p w14:paraId="0BCF708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301D3474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300" w:type="dxa"/>
            <w:shd w:val="clear" w:color="auto" w:fill="auto"/>
          </w:tcPr>
          <w:p w14:paraId="6B720334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F1E385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проектов планировки и межевания территории,</w:t>
            </w:r>
          </w:p>
          <w:p w14:paraId="4DB22215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45D2656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882DB4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14:paraId="0A4E28B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7C8B2E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0BF4655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E0775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73505D4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16C6C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DD5A33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E3D28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6A10FC9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B7A58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5045D" w:rsidRPr="0085045D" w14:paraId="71749713" w14:textId="77777777" w:rsidTr="006069C1">
        <w:tc>
          <w:tcPr>
            <w:tcW w:w="899" w:type="dxa"/>
            <w:shd w:val="clear" w:color="auto" w:fill="auto"/>
          </w:tcPr>
          <w:p w14:paraId="1D6520D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4BA99AF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44A9EA4A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8DF173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5. Формирование земельных участков в целях развития жилищного строительства, включая комплексные кадастровые работы</w:t>
            </w:r>
          </w:p>
        </w:tc>
      </w:tr>
      <w:tr w:rsidR="0085045D" w:rsidRPr="0085045D" w14:paraId="255D8F7C" w14:textId="77777777" w:rsidTr="006069C1">
        <w:tc>
          <w:tcPr>
            <w:tcW w:w="899" w:type="dxa"/>
            <w:shd w:val="clear" w:color="auto" w:fill="auto"/>
          </w:tcPr>
          <w:p w14:paraId="20D4ACF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19FD2DC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1.5.1.</w:t>
            </w:r>
          </w:p>
        </w:tc>
        <w:tc>
          <w:tcPr>
            <w:tcW w:w="3300" w:type="dxa"/>
            <w:shd w:val="clear" w:color="auto" w:fill="auto"/>
          </w:tcPr>
          <w:p w14:paraId="20D19976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F914DE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кадастровых работ по образованию и уточнению местоположения границ земельных участков, (ед.)</w:t>
            </w:r>
          </w:p>
          <w:p w14:paraId="25A249B0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F1B1E3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shd w:val="clear" w:color="auto" w:fill="auto"/>
          </w:tcPr>
          <w:p w14:paraId="1C42403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A61CE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14:paraId="63B08A9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C26CB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6BD0C35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E23F1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7C9C0E0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D3223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03D4ABF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D5F29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14:paraId="7AC8EFE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A8A20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5045D" w:rsidRPr="0085045D" w14:paraId="390D3D9D" w14:textId="77777777" w:rsidTr="006069C1">
        <w:tc>
          <w:tcPr>
            <w:tcW w:w="9300" w:type="dxa"/>
            <w:gridSpan w:val="11"/>
            <w:shd w:val="clear" w:color="auto" w:fill="auto"/>
          </w:tcPr>
          <w:p w14:paraId="11565BD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5045D" w:rsidRPr="0085045D" w14:paraId="05514643" w14:textId="77777777" w:rsidTr="006069C1">
        <w:tc>
          <w:tcPr>
            <w:tcW w:w="899" w:type="dxa"/>
            <w:shd w:val="clear" w:color="auto" w:fill="auto"/>
          </w:tcPr>
          <w:p w14:paraId="4C017DF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704A1C9B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6638692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1D261CE3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5A2EFAA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57525F0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E14C6F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14:paraId="4E21E4B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5045D" w:rsidRPr="0085045D" w14:paraId="70648C68" w14:textId="77777777" w:rsidTr="006069C1">
        <w:tc>
          <w:tcPr>
            <w:tcW w:w="899" w:type="dxa"/>
            <w:shd w:val="clear" w:color="auto" w:fill="auto"/>
          </w:tcPr>
          <w:p w14:paraId="1A0127C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395F899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1.5.2.</w:t>
            </w:r>
          </w:p>
        </w:tc>
        <w:tc>
          <w:tcPr>
            <w:tcW w:w="3300" w:type="dxa"/>
            <w:shd w:val="clear" w:color="auto" w:fill="auto"/>
          </w:tcPr>
          <w:p w14:paraId="212DEAE1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9873BB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комплексных кадастровых работ, </w:t>
            </w: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(ед.) 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689CBD6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1AE49E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14:paraId="02C1773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06349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01C81F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B39E6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5D19B6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44B104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747A910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2DB70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3BD2ACA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367649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5045D" w:rsidRPr="0085045D" w14:paraId="2704365B" w14:textId="77777777" w:rsidTr="006069C1">
        <w:tc>
          <w:tcPr>
            <w:tcW w:w="899" w:type="dxa"/>
            <w:shd w:val="clear" w:color="auto" w:fill="auto"/>
          </w:tcPr>
          <w:p w14:paraId="5C6B7355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21345FF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715269A2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AB6311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6. Подготовка документации при строительстве объектов</w:t>
            </w:r>
          </w:p>
        </w:tc>
      </w:tr>
      <w:tr w:rsidR="0085045D" w:rsidRPr="0085045D" w14:paraId="4EDF756C" w14:textId="77777777" w:rsidTr="006069C1">
        <w:tc>
          <w:tcPr>
            <w:tcW w:w="899" w:type="dxa"/>
            <w:shd w:val="clear" w:color="auto" w:fill="auto"/>
          </w:tcPr>
          <w:p w14:paraId="67A5F6D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64FC306F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1.6.1.</w:t>
            </w:r>
          </w:p>
        </w:tc>
        <w:tc>
          <w:tcPr>
            <w:tcW w:w="3300" w:type="dxa"/>
            <w:shd w:val="clear" w:color="auto" w:fill="auto"/>
          </w:tcPr>
          <w:p w14:paraId="39DAFC59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0FBCFF" w14:textId="77777777" w:rsidR="0085045D" w:rsidRPr="0085045D" w:rsidRDefault="0085045D" w:rsidP="0085045D">
            <w:pPr>
              <w:spacing w:line="240" w:lineRule="exact"/>
              <w:ind w:right="-1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инженерно-геологическим, инженерно-геодезическим изысканиям, топографическая и (или) исполнительная съемка, экспертиза  (ед.)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73D2543B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F65437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14:paraId="1309BAB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74BE3A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56A59B6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006A51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6FB7F0A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4585C4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B296F98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AAE752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1" w:type="dxa"/>
            <w:shd w:val="clear" w:color="auto" w:fill="auto"/>
          </w:tcPr>
          <w:p w14:paraId="1A790B1C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ABEE3D" w14:textId="77777777" w:rsidR="0085045D" w:rsidRPr="0085045D" w:rsidRDefault="0085045D" w:rsidP="0085045D">
            <w:pPr>
              <w:spacing w:line="240" w:lineRule="exact"/>
              <w:ind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6DA89336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247CCB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proofErr w:type="gram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3  Изложить</w:t>
      </w:r>
      <w:proofErr w:type="gram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пункт 6 «Объёмы и источники финансирования муниципальной программы в целом и по годам реализации (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тыс.рублей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)» паспорта муниципальной программы в следующей редакции:</w:t>
      </w:r>
    </w:p>
    <w:p w14:paraId="4DD47374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proofErr w:type="gram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6.Объёмы</w:t>
      </w:r>
      <w:proofErr w:type="gram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источники финансирования муниципальной программы в целом и по годам реализации (</w:t>
      </w:r>
      <w:proofErr w:type="spell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тыс.рублей</w:t>
      </w:r>
      <w:proofErr w:type="spell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):</w:t>
      </w:r>
    </w:p>
    <w:p w14:paraId="6A5DFEC8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418"/>
        <w:gridCol w:w="1701"/>
        <w:gridCol w:w="1843"/>
        <w:gridCol w:w="1603"/>
      </w:tblGrid>
      <w:tr w:rsidR="0085045D" w:rsidRPr="0085045D" w14:paraId="5C86D725" w14:textId="77777777" w:rsidTr="006069C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3019" w14:textId="77777777" w:rsidR="0085045D" w:rsidRPr="0085045D" w:rsidRDefault="0085045D" w:rsidP="0085045D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912" w14:textId="77777777" w:rsidR="0085045D" w:rsidRPr="0085045D" w:rsidRDefault="0085045D" w:rsidP="0085045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85045D" w:rsidRPr="0085045D" w14:paraId="1CB2FF66" w14:textId="77777777" w:rsidTr="006069C1">
        <w:trPr>
          <w:trHeight w:val="9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DF4" w14:textId="77777777" w:rsidR="0085045D" w:rsidRPr="0085045D" w:rsidRDefault="0085045D" w:rsidP="0085045D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689D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54A3A1C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D4D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9F279A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69C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D34C71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8DD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24BA9A5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0418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81EECD" w14:textId="77777777" w:rsidR="0085045D" w:rsidRPr="0085045D" w:rsidRDefault="0085045D" w:rsidP="0085045D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85045D" w:rsidRPr="0085045D" w14:paraId="07E72A1F" w14:textId="77777777" w:rsidTr="006069C1">
        <w:trPr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620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AB3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9D08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B1A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4D34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5AD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864,17500</w:t>
            </w:r>
          </w:p>
        </w:tc>
      </w:tr>
      <w:tr w:rsidR="0085045D" w:rsidRPr="0085045D" w14:paraId="678B03D1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CCB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D72A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3EA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A29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995,73981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6E00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E4E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995,73981</w:t>
            </w:r>
          </w:p>
        </w:tc>
      </w:tr>
      <w:tr w:rsidR="0085045D" w:rsidRPr="0085045D" w14:paraId="037921A0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4C94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B9EF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C71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3FE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20E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F134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548,20000</w:t>
            </w:r>
          </w:p>
        </w:tc>
      </w:tr>
      <w:tr w:rsidR="0085045D" w:rsidRPr="0085045D" w14:paraId="4F8FBC47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069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935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F0A9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508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23F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24C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</w:tr>
      <w:tr w:rsidR="0085045D" w:rsidRPr="0085045D" w14:paraId="57FFEF9E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492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AA4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DB1C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95F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DD5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C052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</w:tr>
      <w:tr w:rsidR="0085045D" w:rsidRPr="0085045D" w14:paraId="0C7E5C0E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5479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1CA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9630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72D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E17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2BD5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148,20000</w:t>
            </w:r>
          </w:p>
        </w:tc>
      </w:tr>
      <w:tr w:rsidR="0085045D" w:rsidRPr="0085045D" w14:paraId="7F8F0D61" w14:textId="77777777" w:rsidTr="006069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81C" w14:textId="77777777" w:rsidR="0085045D" w:rsidRPr="0085045D" w:rsidRDefault="0085045D" w:rsidP="00850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EC2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A98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F532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2852,71481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00C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0E0" w14:textId="77777777" w:rsidR="0085045D" w:rsidRPr="0085045D" w:rsidRDefault="0085045D" w:rsidP="0085045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2852,71481</w:t>
            </w:r>
          </w:p>
        </w:tc>
      </w:tr>
    </w:tbl>
    <w:p w14:paraId="2E0133AE" w14:textId="77777777" w:rsidR="0085045D" w:rsidRPr="0085045D" w:rsidRDefault="0085045D" w:rsidP="0085045D">
      <w:pPr>
        <w:spacing w:line="240" w:lineRule="exact"/>
        <w:ind w:right="-7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287459" w14:textId="77777777" w:rsidR="0085045D" w:rsidRPr="0085045D" w:rsidRDefault="0085045D" w:rsidP="0085045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1.4.  Изложить мероприятия муниципальной программы согласно Приложению №1.</w:t>
      </w:r>
    </w:p>
    <w:p w14:paraId="4E0467E0" w14:textId="77777777" w:rsidR="0085045D" w:rsidRPr="0085045D" w:rsidRDefault="0085045D" w:rsidP="0085045D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1.5.  </w:t>
      </w:r>
      <w:proofErr w:type="gramStart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Изложить  обоснование</w:t>
      </w:r>
      <w:proofErr w:type="gramEnd"/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-расчет финансовых ресурсов, необходимых для реализации мероприятий муниципальной программы и выполнения целевых показателей согласно приложению № 2.</w:t>
      </w:r>
    </w:p>
    <w:p w14:paraId="1A11EBCC" w14:textId="77777777" w:rsidR="0085045D" w:rsidRPr="0085045D" w:rsidRDefault="0085045D" w:rsidP="0085045D">
      <w:pPr>
        <w:tabs>
          <w:tab w:val="left" w:pos="567"/>
          <w:tab w:val="left" w:pos="8306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118B86A5" w14:textId="77777777" w:rsidR="00775419" w:rsidRDefault="0085045D" w:rsidP="0085045D">
      <w:pPr>
        <w:shd w:val="clear" w:color="auto" w:fill="FFFFFF"/>
        <w:spacing w:line="240" w:lineRule="exact"/>
        <w:ind w:right="-4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Первый заместитель</w:t>
      </w:r>
      <w:r w:rsid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15669CE0" w14:textId="087F2A6F" w:rsidR="0085045D" w:rsidRPr="0085045D" w:rsidRDefault="0085045D" w:rsidP="0085045D">
      <w:pPr>
        <w:shd w:val="clear" w:color="auto" w:fill="FFFFFF"/>
        <w:spacing w:line="240" w:lineRule="exact"/>
        <w:ind w:right="-4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Главы администрации                                                            </w:t>
      </w:r>
      <w:proofErr w:type="spellStart"/>
      <w:r w:rsidRPr="008504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С.В.Матвеева</w:t>
      </w:r>
      <w:proofErr w:type="spellEnd"/>
    </w:p>
    <w:p w14:paraId="1C9CEEFB" w14:textId="77777777" w:rsidR="0085045D" w:rsidRPr="0085045D" w:rsidRDefault="0085045D" w:rsidP="0085045D">
      <w:pPr>
        <w:shd w:val="clear" w:color="auto" w:fill="FFFFFF"/>
        <w:spacing w:line="240" w:lineRule="exact"/>
        <w:ind w:right="-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DA2E84" w14:textId="79374AC0" w:rsidR="00FD3372" w:rsidRDefault="00FD337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93BAEEB" w14:textId="77777777" w:rsidR="00FD3372" w:rsidRDefault="00FD337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8E029C3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4207E5D" w14:textId="77777777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  <w:sectPr w:rsidR="00775419">
          <w:type w:val="continuous"/>
          <w:pgSz w:w="23811" w:h="16838" w:orient="landscape"/>
          <w:pgMar w:top="1701" w:right="1134" w:bottom="850" w:left="1134" w:header="0" w:footer="0" w:gutter="0"/>
          <w:cols w:num="2" w:space="720" w:equalWidth="0">
            <w:col w:w="10559" w:space="425"/>
            <w:col w:w="10559"/>
          </w:cols>
          <w:formProt w:val="0"/>
          <w:docGrid w:linePitch="360"/>
        </w:sectPr>
      </w:pPr>
    </w:p>
    <w:p w14:paraId="4AAF09E3" w14:textId="3902310C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4021737" w14:textId="0F4190CB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15C804E" w14:textId="09E6BB84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3B47EE2" w14:textId="6E748C53" w:rsidR="006069C1" w:rsidRDefault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8383F79" w14:textId="70E7A70C" w:rsidR="006069C1" w:rsidRDefault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2006A01" w14:textId="64EF588A" w:rsidR="006069C1" w:rsidRDefault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D249E78" w14:textId="10E04780" w:rsidR="006069C1" w:rsidRDefault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723AE2E" w14:textId="77777777" w:rsidR="006069C1" w:rsidRDefault="006069C1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4C244B3" w14:textId="3BD25DF2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06ADB5E" w14:textId="6E6E5F71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8155C90" w14:textId="77777777" w:rsidR="00775419" w:rsidRPr="00775419" w:rsidRDefault="00775419" w:rsidP="00775419">
      <w:pPr>
        <w:shd w:val="clear" w:color="auto" w:fill="FFFFFF"/>
        <w:spacing w:line="240" w:lineRule="exact"/>
        <w:ind w:right="-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Приложение №1</w:t>
      </w:r>
    </w:p>
    <w:p w14:paraId="568CD86E" w14:textId="77777777" w:rsidR="00775419" w:rsidRPr="00775419" w:rsidRDefault="00775419" w:rsidP="00775419">
      <w:pPr>
        <w:shd w:val="clear" w:color="auto" w:fill="FFFFFF"/>
        <w:spacing w:line="240" w:lineRule="exact"/>
        <w:ind w:right="-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 w14:paraId="7457D5D0" w14:textId="77777777" w:rsidR="00775419" w:rsidRPr="00775419" w:rsidRDefault="00775419" w:rsidP="00775419">
      <w:pPr>
        <w:shd w:val="clear" w:color="auto" w:fill="FFFFFF"/>
        <w:spacing w:line="240" w:lineRule="exact"/>
        <w:ind w:right="-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муниципального района</w:t>
      </w:r>
    </w:p>
    <w:p w14:paraId="68B2954E" w14:textId="77777777" w:rsidR="00775419" w:rsidRPr="00775419" w:rsidRDefault="00775419" w:rsidP="00775419">
      <w:pPr>
        <w:shd w:val="clear" w:color="auto" w:fill="FFFFFF"/>
        <w:spacing w:line="240" w:lineRule="exact"/>
        <w:ind w:right="-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от 07.08.2024 № 991 </w:t>
      </w:r>
    </w:p>
    <w:p w14:paraId="2616BE35" w14:textId="77777777" w:rsidR="00775419" w:rsidRPr="00775419" w:rsidRDefault="00775419" w:rsidP="00775419">
      <w:pPr>
        <w:autoSpaceDE w:val="0"/>
        <w:autoSpaceDN w:val="0"/>
        <w:adjustRightInd w:val="0"/>
        <w:spacing w:line="240" w:lineRule="exact"/>
        <w:ind w:right="82" w:firstLine="709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18BCE2C" w14:textId="77777777" w:rsidR="00775419" w:rsidRPr="00775419" w:rsidRDefault="00775419" w:rsidP="00775419">
      <w:pPr>
        <w:autoSpaceDE w:val="0"/>
        <w:autoSpaceDN w:val="0"/>
        <w:adjustRightInd w:val="0"/>
        <w:spacing w:line="240" w:lineRule="exact"/>
        <w:ind w:right="82" w:firstLine="709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Мероприятия муниципальной программы </w:t>
      </w:r>
      <w:proofErr w:type="spellStart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Любытинского</w:t>
      </w:r>
      <w:proofErr w:type="spellEnd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муниципального района «Градостроительная </w:t>
      </w:r>
    </w:p>
    <w:p w14:paraId="7B713C6E" w14:textId="77777777" w:rsidR="00775419" w:rsidRPr="00775419" w:rsidRDefault="00775419" w:rsidP="00775419">
      <w:pPr>
        <w:autoSpaceDE w:val="0"/>
        <w:autoSpaceDN w:val="0"/>
        <w:adjustRightInd w:val="0"/>
        <w:spacing w:line="240" w:lineRule="exact"/>
        <w:ind w:right="82" w:firstLine="709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политика на территории </w:t>
      </w:r>
      <w:proofErr w:type="spellStart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Любытинского</w:t>
      </w:r>
      <w:proofErr w:type="spellEnd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муниципального района на 2022-2027 годы»</w:t>
      </w:r>
    </w:p>
    <w:p w14:paraId="42284EFB" w14:textId="77777777" w:rsidR="00775419" w:rsidRPr="00775419" w:rsidRDefault="00775419" w:rsidP="00775419">
      <w:pPr>
        <w:autoSpaceDE w:val="0"/>
        <w:autoSpaceDN w:val="0"/>
        <w:adjustRightInd w:val="0"/>
        <w:spacing w:line="240" w:lineRule="exact"/>
        <w:ind w:right="82" w:firstLine="709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60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8"/>
        <w:gridCol w:w="3183"/>
        <w:gridCol w:w="2266"/>
        <w:gridCol w:w="1274"/>
        <w:gridCol w:w="1535"/>
        <w:gridCol w:w="1300"/>
        <w:gridCol w:w="900"/>
        <w:gridCol w:w="900"/>
        <w:gridCol w:w="900"/>
        <w:gridCol w:w="900"/>
        <w:gridCol w:w="900"/>
        <w:gridCol w:w="904"/>
      </w:tblGrid>
      <w:tr w:rsidR="00775419" w:rsidRPr="00775419" w14:paraId="7AAE0176" w14:textId="77777777" w:rsidTr="006069C1">
        <w:trPr>
          <w:trHeight w:val="360"/>
          <w:tblCellSpacing w:w="5" w:type="nil"/>
        </w:trPr>
        <w:tc>
          <w:tcPr>
            <w:tcW w:w="638" w:type="dxa"/>
            <w:vMerge w:val="restart"/>
          </w:tcPr>
          <w:p w14:paraId="1F6AD95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11F9BA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183" w:type="dxa"/>
            <w:vMerge w:val="restart"/>
          </w:tcPr>
          <w:p w14:paraId="14A2CAA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44454DF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2266" w:type="dxa"/>
            <w:vMerge w:val="restart"/>
          </w:tcPr>
          <w:p w14:paraId="31CD131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4" w:type="dxa"/>
            <w:vMerge w:val="restart"/>
          </w:tcPr>
          <w:p w14:paraId="2363083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14:paraId="293F072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535" w:type="dxa"/>
            <w:vMerge w:val="restart"/>
          </w:tcPr>
          <w:p w14:paraId="7202A04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</w:t>
            </w:r>
          </w:p>
          <w:p w14:paraId="69CBFC0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(номер целевого показателя из паспорта</w:t>
            </w:r>
          </w:p>
          <w:p w14:paraId="5190FEA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программы)</w:t>
            </w:r>
          </w:p>
        </w:tc>
        <w:tc>
          <w:tcPr>
            <w:tcW w:w="1300" w:type="dxa"/>
            <w:vMerge w:val="restart"/>
          </w:tcPr>
          <w:p w14:paraId="4285F92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</w:t>
            </w:r>
          </w:p>
          <w:p w14:paraId="28B5092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404" w:type="dxa"/>
            <w:gridSpan w:val="6"/>
          </w:tcPr>
          <w:p w14:paraId="442C831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775419" w:rsidRPr="00775419" w14:paraId="0FF49FAF" w14:textId="77777777" w:rsidTr="006069C1">
        <w:trPr>
          <w:trHeight w:val="1260"/>
          <w:tblCellSpacing w:w="5" w:type="nil"/>
        </w:trPr>
        <w:tc>
          <w:tcPr>
            <w:tcW w:w="638" w:type="dxa"/>
            <w:vMerge/>
          </w:tcPr>
          <w:p w14:paraId="007B129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3" w:type="dxa"/>
            <w:vMerge/>
          </w:tcPr>
          <w:p w14:paraId="0C84F51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</w:tcPr>
          <w:p w14:paraId="63BC0D3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</w:tcPr>
          <w:p w14:paraId="4054A8E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</w:tcPr>
          <w:p w14:paraId="0ADF751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</w:tcPr>
          <w:p w14:paraId="399BB36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14:paraId="253EF5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5648B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83187D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348B9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DBBC7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DA7CF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5FA130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5B9165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89BBC4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940A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04" w:type="dxa"/>
          </w:tcPr>
          <w:p w14:paraId="7F5CF40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09D31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114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775419" w:rsidRPr="00775419" w14:paraId="717B32F2" w14:textId="77777777" w:rsidTr="006069C1">
        <w:trPr>
          <w:tblCellSpacing w:w="5" w:type="nil"/>
        </w:trPr>
        <w:tc>
          <w:tcPr>
            <w:tcW w:w="638" w:type="dxa"/>
            <w:vAlign w:val="center"/>
          </w:tcPr>
          <w:p w14:paraId="369EAD2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3" w:type="dxa"/>
            <w:vAlign w:val="center"/>
          </w:tcPr>
          <w:p w14:paraId="0064997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6" w:type="dxa"/>
            <w:vAlign w:val="center"/>
          </w:tcPr>
          <w:p w14:paraId="2E5F3E5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vAlign w:val="center"/>
          </w:tcPr>
          <w:p w14:paraId="16E79BF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5" w:type="dxa"/>
            <w:vAlign w:val="center"/>
          </w:tcPr>
          <w:p w14:paraId="4E56834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vAlign w:val="center"/>
          </w:tcPr>
          <w:p w14:paraId="67F832D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14:paraId="37C3EE8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2A1706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F9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0A8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E4B659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vAlign w:val="center"/>
          </w:tcPr>
          <w:p w14:paraId="7D84FA1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75419" w:rsidRPr="00775419" w14:paraId="09F78A9E" w14:textId="77777777" w:rsidTr="006069C1">
        <w:trPr>
          <w:trHeight w:val="215"/>
          <w:tblCellSpacing w:w="5" w:type="nil"/>
        </w:trPr>
        <w:tc>
          <w:tcPr>
            <w:tcW w:w="15600" w:type="dxa"/>
            <w:gridSpan w:val="12"/>
            <w:vAlign w:val="center"/>
          </w:tcPr>
          <w:p w14:paraId="1E5E720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848BFE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1. Реализация полномочий в сфере территориального планирования, градостроительного зонирования для реализации социальных задач, инфраструктурных проектов, а также формирование эффективной системы управления земельными ресурсами</w:t>
            </w:r>
          </w:p>
        </w:tc>
      </w:tr>
      <w:tr w:rsidR="00775419" w:rsidRPr="00775419" w14:paraId="3E6826FF" w14:textId="77777777" w:rsidTr="006069C1">
        <w:trPr>
          <w:trHeight w:val="720"/>
          <w:tblCellSpacing w:w="5" w:type="nil"/>
        </w:trPr>
        <w:tc>
          <w:tcPr>
            <w:tcW w:w="638" w:type="dxa"/>
          </w:tcPr>
          <w:p w14:paraId="788D869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72569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83" w:type="dxa"/>
            <w:tcBorders>
              <w:bottom w:val="nil"/>
            </w:tcBorders>
          </w:tcPr>
          <w:p w14:paraId="05705D4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B7741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внесению изменений </w:t>
            </w: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Генеральный план, Правила землепользования и застройки сельских поселений и Схему территориального планирования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66" w:type="dxa"/>
          </w:tcPr>
          <w:p w14:paraId="12EE580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B3AFB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746857D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61FECFE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BF55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397FEB9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</w:tcPr>
          <w:p w14:paraId="7B7CCEC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165FFE" w14:textId="77777777" w:rsidR="00775419" w:rsidRPr="00775419" w:rsidRDefault="008D7352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="00775419" w:rsidRPr="0077541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1.1.1</w:t>
              </w:r>
            </w:hyperlink>
          </w:p>
        </w:tc>
        <w:tc>
          <w:tcPr>
            <w:tcW w:w="1300" w:type="dxa"/>
            <w:shd w:val="clear" w:color="auto" w:fill="auto"/>
          </w:tcPr>
          <w:p w14:paraId="3B6D851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9799E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19F7DE8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20B01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</w:t>
            </w:r>
          </w:p>
          <w:p w14:paraId="6210546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782921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572A54D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</w:t>
            </w:r>
          </w:p>
          <w:p w14:paraId="0E04AA1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3FD4DB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079AD21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5979FB0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9FB9A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A2C09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4FC266A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FE8BE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DA760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2DEFD3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648AE1A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FECC7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</w:t>
            </w:r>
          </w:p>
          <w:p w14:paraId="4FF67EB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2F5960CD" w14:textId="77777777" w:rsidTr="006069C1">
        <w:trPr>
          <w:trHeight w:val="788"/>
          <w:tblCellSpacing w:w="5" w:type="nil"/>
        </w:trPr>
        <w:tc>
          <w:tcPr>
            <w:tcW w:w="15600" w:type="dxa"/>
            <w:gridSpan w:val="12"/>
          </w:tcPr>
          <w:p w14:paraId="3CACC96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BB804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2. Описание границ населенных пунктов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  <w:p w14:paraId="6D8B116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B26DB0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CAC9FA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576F31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75419" w:rsidRPr="00775419" w14:paraId="36190D1D" w14:textId="77777777" w:rsidTr="006069C1">
        <w:trPr>
          <w:trHeight w:val="131"/>
          <w:tblCellSpacing w:w="5" w:type="nil"/>
        </w:trPr>
        <w:tc>
          <w:tcPr>
            <w:tcW w:w="15600" w:type="dxa"/>
            <w:gridSpan w:val="12"/>
          </w:tcPr>
          <w:p w14:paraId="12E353F8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75419" w:rsidRPr="00775419" w14:paraId="6D34D439" w14:textId="77777777" w:rsidTr="006069C1">
        <w:trPr>
          <w:trHeight w:val="150"/>
          <w:tblCellSpacing w:w="5" w:type="nil"/>
        </w:trPr>
        <w:tc>
          <w:tcPr>
            <w:tcW w:w="638" w:type="dxa"/>
          </w:tcPr>
          <w:p w14:paraId="7A18D7F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3" w:type="dxa"/>
          </w:tcPr>
          <w:p w14:paraId="2622150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48E19A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5A7A8FD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14:paraId="2AEC9D6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525EFC5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</w:tcPr>
          <w:p w14:paraId="210273F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6286C1A" w14:textId="77777777" w:rsidR="00775419" w:rsidRPr="00775419" w:rsidRDefault="00775419" w:rsidP="00775419">
            <w:pPr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C80E52" w14:textId="77777777" w:rsidR="00775419" w:rsidRPr="00775419" w:rsidRDefault="00775419" w:rsidP="00775419">
            <w:pPr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DA106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8B4AE4A" w14:textId="77777777" w:rsidR="00775419" w:rsidRPr="00775419" w:rsidRDefault="00775419" w:rsidP="00775419">
            <w:pPr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</w:tcPr>
          <w:p w14:paraId="768F296B" w14:textId="77777777" w:rsidR="00775419" w:rsidRPr="00775419" w:rsidRDefault="00775419" w:rsidP="00775419">
            <w:pPr>
              <w:spacing w:line="240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75419" w:rsidRPr="00775419" w14:paraId="5FA4F8C6" w14:textId="77777777" w:rsidTr="006069C1">
        <w:trPr>
          <w:trHeight w:val="415"/>
          <w:tblCellSpacing w:w="5" w:type="nil"/>
        </w:trPr>
        <w:tc>
          <w:tcPr>
            <w:tcW w:w="638" w:type="dxa"/>
          </w:tcPr>
          <w:p w14:paraId="1EBE6D5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758C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183" w:type="dxa"/>
          </w:tcPr>
          <w:p w14:paraId="5A9557A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511D3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Описание границ населенных пунктов на территории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которые необходимо выполнить в координатах характерных точек, внесение сведений о границах в ЕГРН</w:t>
            </w:r>
            <w:r w:rsidRPr="00775419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78DA24C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C31FF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4FAF4AC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12D4CFF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C2E5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64CAD57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546BF47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  <w:p w14:paraId="4C8F83C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300" w:type="dxa"/>
            <w:shd w:val="clear" w:color="auto" w:fill="auto"/>
          </w:tcPr>
          <w:p w14:paraId="38C03D3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FA51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3B0F139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4C6FE01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</w:t>
            </w:r>
          </w:p>
          <w:p w14:paraId="7AF5012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43A792F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7247BA24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</w:t>
            </w:r>
          </w:p>
          <w:p w14:paraId="44BCEE84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17061D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515236F0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</w:t>
            </w:r>
          </w:p>
          <w:p w14:paraId="5A127C10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2E5AB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175ADD5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</w:t>
            </w:r>
          </w:p>
          <w:p w14:paraId="13EA620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1BF269F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3D395C35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</w:t>
            </w:r>
          </w:p>
          <w:p w14:paraId="5C932ACE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4" w:type="dxa"/>
          </w:tcPr>
          <w:p w14:paraId="14DDFA9A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  <w:p w14:paraId="22E3B0A7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</w:t>
            </w:r>
          </w:p>
          <w:p w14:paraId="13FCADD1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775419" w:rsidRPr="00775419" w14:paraId="2DF952FD" w14:textId="77777777" w:rsidTr="006069C1">
        <w:trPr>
          <w:trHeight w:val="720"/>
          <w:tblCellSpacing w:w="5" w:type="nil"/>
        </w:trPr>
        <w:tc>
          <w:tcPr>
            <w:tcW w:w="15600" w:type="dxa"/>
            <w:gridSpan w:val="12"/>
          </w:tcPr>
          <w:p w14:paraId="56E8B991" w14:textId="77777777" w:rsidR="00775419" w:rsidRPr="00775419" w:rsidRDefault="00775419" w:rsidP="00775419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923D042" w14:textId="77777777" w:rsidR="00775419" w:rsidRPr="00775419" w:rsidRDefault="00775419" w:rsidP="00775419">
            <w:pPr>
              <w:spacing w:line="240" w:lineRule="exact"/>
              <w:ind w:right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3. Описание границ территориальных зон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</w:tc>
      </w:tr>
      <w:tr w:rsidR="00775419" w:rsidRPr="00775419" w14:paraId="17AE78B6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50F173A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59EF7D6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183" w:type="dxa"/>
          </w:tcPr>
          <w:p w14:paraId="53ABA6A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25F9C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Описание границ территориальных зон на территории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которые необходимо выполнить в координатах характерных точек, внесение сведений о границах в ЕГРН</w:t>
            </w:r>
          </w:p>
        </w:tc>
        <w:tc>
          <w:tcPr>
            <w:tcW w:w="2266" w:type="dxa"/>
            <w:shd w:val="clear" w:color="auto" w:fill="auto"/>
          </w:tcPr>
          <w:p w14:paraId="7AEC840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923C6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2B238A3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0D7946A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9942A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129DBD8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487DCAB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D71442" w14:textId="77777777" w:rsidR="00775419" w:rsidRPr="00775419" w:rsidRDefault="008D7352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  <w:hyperlink r:id="rId12" w:history="1">
              <w:r w:rsidR="00775419" w:rsidRPr="0077541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1.3.1</w:t>
              </w:r>
            </w:hyperlink>
          </w:p>
        </w:tc>
        <w:tc>
          <w:tcPr>
            <w:tcW w:w="1300" w:type="dxa"/>
            <w:shd w:val="clear" w:color="auto" w:fill="auto"/>
          </w:tcPr>
          <w:p w14:paraId="0230D92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06A6D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453AAC5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F2859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</w:t>
            </w:r>
          </w:p>
          <w:p w14:paraId="50FB884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CA731C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2E7FE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</w:t>
            </w:r>
          </w:p>
          <w:p w14:paraId="33EDB97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F1612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27E05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</w:t>
            </w:r>
          </w:p>
          <w:p w14:paraId="68D7448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6CA25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9DDA3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</w:t>
            </w:r>
          </w:p>
          <w:p w14:paraId="69CA848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94AAFC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46D18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</w:t>
            </w:r>
          </w:p>
          <w:p w14:paraId="74E1905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0C6A76E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61338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</w:t>
            </w:r>
          </w:p>
          <w:p w14:paraId="0B03465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40E2801F" w14:textId="77777777" w:rsidTr="006069C1">
        <w:trPr>
          <w:trHeight w:val="65"/>
          <w:tblCellSpacing w:w="5" w:type="nil"/>
        </w:trPr>
        <w:tc>
          <w:tcPr>
            <w:tcW w:w="15600" w:type="dxa"/>
            <w:gridSpan w:val="12"/>
          </w:tcPr>
          <w:p w14:paraId="1B59905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602681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4. Утверждение документации по планировке территории в соответствии с документами территориального </w:t>
            </w:r>
          </w:p>
          <w:p w14:paraId="35600D1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планирования</w:t>
            </w:r>
          </w:p>
        </w:tc>
      </w:tr>
      <w:tr w:rsidR="00775419" w:rsidRPr="00775419" w14:paraId="15E1E45E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4C5A068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34B8ED5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183" w:type="dxa"/>
          </w:tcPr>
          <w:p w14:paraId="3574FD7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2C8B2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проектов планировки и проектов межевания территории, их утверждение 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E4527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213C17D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196A611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1AFFE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23D901C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5725677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FE061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300" w:type="dxa"/>
            <w:shd w:val="clear" w:color="auto" w:fill="auto"/>
          </w:tcPr>
          <w:p w14:paraId="3C3D328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C7E3B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1976F32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B616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63B3BF3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1BCBB2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64131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5A3D505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401B8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6D08E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34FB26F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2892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256D1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02D630B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16D86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77F88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7E86243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7B273AD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0988F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27D79E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1C38B3AD" w14:textId="77777777" w:rsidTr="006069C1">
        <w:trPr>
          <w:trHeight w:val="65"/>
          <w:tblCellSpacing w:w="5" w:type="nil"/>
        </w:trPr>
        <w:tc>
          <w:tcPr>
            <w:tcW w:w="15600" w:type="dxa"/>
            <w:gridSpan w:val="12"/>
          </w:tcPr>
          <w:p w14:paraId="1602BA8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1BB62E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5. Формирование земельных участков в целях развития жилищного строительства, включая комплексные </w:t>
            </w:r>
          </w:p>
          <w:p w14:paraId="0CCD194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кадастровые работы</w:t>
            </w:r>
          </w:p>
          <w:p w14:paraId="33503DF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86731C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9EC605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75419" w:rsidRPr="00775419" w14:paraId="45D91966" w14:textId="77777777" w:rsidTr="006069C1">
        <w:trPr>
          <w:trHeight w:val="65"/>
          <w:tblCellSpacing w:w="5" w:type="nil"/>
        </w:trPr>
        <w:tc>
          <w:tcPr>
            <w:tcW w:w="15600" w:type="dxa"/>
            <w:gridSpan w:val="12"/>
          </w:tcPr>
          <w:p w14:paraId="4651A94F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75419" w:rsidRPr="00775419" w14:paraId="325B6F45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34B02A2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3" w:type="dxa"/>
          </w:tcPr>
          <w:p w14:paraId="654F158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F9CEA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7B7AE5F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14:paraId="34D51F2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14:paraId="6F180C21" w14:textId="77777777" w:rsidR="00775419" w:rsidRPr="00775419" w:rsidRDefault="00775419" w:rsidP="00775419">
            <w:pPr>
              <w:spacing w:line="240" w:lineRule="exact"/>
              <w:ind w:right="-3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</w:tcPr>
          <w:p w14:paraId="0896315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4EFD16B" w14:textId="77777777" w:rsidR="00775419" w:rsidRPr="00775419" w:rsidRDefault="00775419" w:rsidP="00775419">
            <w:pPr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9E2E" w14:textId="77777777" w:rsidR="00775419" w:rsidRPr="00775419" w:rsidRDefault="00775419" w:rsidP="00775419">
            <w:pPr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4047" w14:textId="77777777" w:rsidR="00775419" w:rsidRPr="00775419" w:rsidRDefault="00775419" w:rsidP="00775419">
            <w:pPr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1D4971F" w14:textId="77777777" w:rsidR="00775419" w:rsidRPr="00775419" w:rsidRDefault="00775419" w:rsidP="00775419">
            <w:pPr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vAlign w:val="center"/>
          </w:tcPr>
          <w:p w14:paraId="73B643FE" w14:textId="77777777" w:rsidR="00775419" w:rsidRPr="00775419" w:rsidRDefault="00775419" w:rsidP="00775419">
            <w:pPr>
              <w:spacing w:line="240" w:lineRule="exact"/>
              <w:ind w:right="-3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75419" w:rsidRPr="00775419" w14:paraId="05291AC6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78C8779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217"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A1C22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217"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183" w:type="dxa"/>
          </w:tcPr>
          <w:p w14:paraId="01A2901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7F6D9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кадастровых работ по образованию и уточнению местоположения границ земельных участков, (ед.)</w:t>
            </w:r>
          </w:p>
        </w:tc>
        <w:tc>
          <w:tcPr>
            <w:tcW w:w="2266" w:type="dxa"/>
            <w:shd w:val="clear" w:color="auto" w:fill="auto"/>
          </w:tcPr>
          <w:p w14:paraId="379D325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A2420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7FCACB8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21EE9F2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5BB1E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0AC4702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2D0FCA2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CB44A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1.5.1-1.5.2</w:t>
            </w:r>
          </w:p>
        </w:tc>
        <w:tc>
          <w:tcPr>
            <w:tcW w:w="1300" w:type="dxa"/>
            <w:shd w:val="clear" w:color="auto" w:fill="auto"/>
          </w:tcPr>
          <w:p w14:paraId="7E14EE76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0D2F7D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08E3836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B34308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</w:t>
            </w:r>
          </w:p>
          <w:p w14:paraId="3C3764E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4276117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C48166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274, 78000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A52249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212A80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</w:t>
            </w:r>
          </w:p>
          <w:p w14:paraId="7368647C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6E3F025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808219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6A0BDDEF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44E068B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05DF1D7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4F139BCC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3E4CC105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95A37A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04AD3DD1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141BB762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14F4D8F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217"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34A76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217"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</w:t>
            </w:r>
          </w:p>
          <w:p w14:paraId="4F06867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217" w:righ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3" w:type="dxa"/>
          </w:tcPr>
          <w:p w14:paraId="4862371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E914D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3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266" w:type="dxa"/>
            <w:shd w:val="clear" w:color="auto" w:fill="auto"/>
          </w:tcPr>
          <w:p w14:paraId="5AD297D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17CB1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17D68C0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1CC74A4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7A50A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0375DB7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5B71E75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C4861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1.5.1-1.5.2</w:t>
            </w:r>
          </w:p>
        </w:tc>
        <w:tc>
          <w:tcPr>
            <w:tcW w:w="1300" w:type="dxa"/>
            <w:shd w:val="clear" w:color="auto" w:fill="auto"/>
          </w:tcPr>
          <w:p w14:paraId="7D57FA03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1F3C01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504DB00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66E93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3A0CBED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6010C6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449E6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</w:t>
            </w:r>
          </w:p>
          <w:p w14:paraId="007DEC5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DFFF3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4FFE9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</w:t>
            </w:r>
          </w:p>
          <w:p w14:paraId="14E698B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D7C436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32610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4EC0C2E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00DED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71EBA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6D69F75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15430C7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410F4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02F535C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2021BF54" w14:textId="77777777" w:rsidTr="006069C1">
        <w:trPr>
          <w:trHeight w:val="65"/>
          <w:tblCellSpacing w:w="5" w:type="nil"/>
        </w:trPr>
        <w:tc>
          <w:tcPr>
            <w:tcW w:w="15600" w:type="dxa"/>
            <w:gridSpan w:val="12"/>
          </w:tcPr>
          <w:p w14:paraId="0656D9A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CE8F59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Задача 6. Подготовка документации при строительстве объектов</w:t>
            </w:r>
          </w:p>
        </w:tc>
      </w:tr>
      <w:tr w:rsidR="00775419" w:rsidRPr="00775419" w14:paraId="7855088C" w14:textId="77777777" w:rsidTr="006069C1">
        <w:trPr>
          <w:trHeight w:val="65"/>
          <w:tblCellSpacing w:w="5" w:type="nil"/>
        </w:trPr>
        <w:tc>
          <w:tcPr>
            <w:tcW w:w="638" w:type="dxa"/>
          </w:tcPr>
          <w:p w14:paraId="49B5B27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8C348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3183" w:type="dxa"/>
          </w:tcPr>
          <w:p w14:paraId="4FC7185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FCEB5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инженерно-геологи-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ческим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инженерно-геодезическим изысканиям, топографическая и (или) исполни-тельная съемка, экспертиза (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</w:tcPr>
          <w:p w14:paraId="38DE260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64B8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 и архитектуры</w:t>
            </w:r>
          </w:p>
          <w:p w14:paraId="5C0018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14:paraId="0AB20FA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0E676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2022-2027</w:t>
            </w:r>
          </w:p>
          <w:p w14:paraId="7FA1EB6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535" w:type="dxa"/>
            <w:shd w:val="clear" w:color="auto" w:fill="auto"/>
          </w:tcPr>
          <w:p w14:paraId="01D0BA8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911E2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300" w:type="dxa"/>
            <w:shd w:val="clear" w:color="auto" w:fill="auto"/>
          </w:tcPr>
          <w:p w14:paraId="3D3F2FE4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1D0742" w14:textId="77777777" w:rsidR="00775419" w:rsidRPr="00775419" w:rsidRDefault="00775419" w:rsidP="00775419">
            <w:pPr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14:paraId="40AC491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7DCB1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70E4AD88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FE2307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6B35C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</w:t>
            </w:r>
          </w:p>
          <w:p w14:paraId="72FBE61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B7F56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4F190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558132B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8336E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DEEE8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4F716F0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DBC81E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CF92F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5D46F695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04" w:type="dxa"/>
          </w:tcPr>
          <w:p w14:paraId="066EA9F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E7A470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</w:p>
          <w:p w14:paraId="1403FEDC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left="-68" w:right="-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 w:rsidR="00775419" w:rsidRPr="00775419" w14:paraId="3D0E0394" w14:textId="77777777" w:rsidTr="006069C1">
        <w:trPr>
          <w:trHeight w:val="159"/>
          <w:tblCellSpacing w:w="5" w:type="nil"/>
        </w:trPr>
        <w:tc>
          <w:tcPr>
            <w:tcW w:w="10196" w:type="dxa"/>
            <w:gridSpan w:val="6"/>
            <w:vAlign w:val="center"/>
          </w:tcPr>
          <w:p w14:paraId="7135DFC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AD6344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F513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864,</w:t>
            </w:r>
          </w:p>
          <w:p w14:paraId="68FAABC0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D49D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995,</w:t>
            </w:r>
          </w:p>
          <w:p w14:paraId="3C389282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94849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548,</w:t>
            </w:r>
          </w:p>
          <w:p w14:paraId="3937082A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0FF77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148,</w:t>
            </w:r>
          </w:p>
          <w:p w14:paraId="4B95214A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B0267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148,</w:t>
            </w:r>
          </w:p>
          <w:p w14:paraId="14080030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11FBF1F4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148,</w:t>
            </w:r>
          </w:p>
          <w:p w14:paraId="097DE02E" w14:textId="77777777" w:rsidR="00775419" w:rsidRPr="00775419" w:rsidRDefault="00775419" w:rsidP="00775419">
            <w:pPr>
              <w:spacing w:line="240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20000</w:t>
            </w:r>
          </w:p>
        </w:tc>
      </w:tr>
    </w:tbl>
    <w:p w14:paraId="5DAC0773" w14:textId="77777777" w:rsidR="00775419" w:rsidRPr="00775419" w:rsidRDefault="00775419" w:rsidP="00775419">
      <w:pPr>
        <w:suppressAutoHyphens/>
        <w:spacing w:line="240" w:lineRule="exact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A6B9F2" w14:textId="77777777" w:rsidR="00775419" w:rsidRPr="00775419" w:rsidRDefault="00775419" w:rsidP="00775419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79FDB3" w14:textId="77777777" w:rsidR="00775419" w:rsidRPr="00775419" w:rsidRDefault="00775419" w:rsidP="00775419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06A3CF" w14:textId="77777777" w:rsidR="00775419" w:rsidRPr="00775419" w:rsidRDefault="00775419" w:rsidP="00775419">
      <w:pPr>
        <w:spacing w:line="240" w:lineRule="exact"/>
        <w:ind w:left="7938" w:right="-57" w:hanging="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2 </w:t>
      </w:r>
    </w:p>
    <w:p w14:paraId="3BC6DF44" w14:textId="77777777" w:rsidR="00775419" w:rsidRPr="00775419" w:rsidRDefault="00775419" w:rsidP="00775419">
      <w:pPr>
        <w:spacing w:line="240" w:lineRule="exact"/>
        <w:ind w:left="7938" w:right="-57" w:firstLine="7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</w:t>
      </w:r>
      <w:proofErr w:type="spellStart"/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Любытинского</w:t>
      </w:r>
      <w:proofErr w:type="spellEnd"/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  </w:t>
      </w:r>
    </w:p>
    <w:p w14:paraId="57700DD7" w14:textId="77777777" w:rsidR="00775419" w:rsidRPr="00775419" w:rsidRDefault="00775419" w:rsidP="00775419">
      <w:pPr>
        <w:spacing w:line="240" w:lineRule="exact"/>
        <w:ind w:left="7938" w:right="-57" w:firstLine="76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7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</w:t>
      </w:r>
      <w:r w:rsidRPr="00775419">
        <w:rPr>
          <w:rFonts w:ascii="Times New Roman" w:eastAsia="Times New Roman" w:hAnsi="Times New Roman" w:cs="Times New Roman"/>
          <w:sz w:val="16"/>
          <w:szCs w:val="16"/>
        </w:rPr>
        <w:t xml:space="preserve"> «Градостроительная политика на территории                                                                                                                                    </w:t>
      </w:r>
    </w:p>
    <w:p w14:paraId="00CFDEA8" w14:textId="77777777" w:rsidR="00775419" w:rsidRPr="00775419" w:rsidRDefault="00775419" w:rsidP="00775419">
      <w:pPr>
        <w:spacing w:line="240" w:lineRule="exact"/>
        <w:ind w:left="7938" w:right="-57" w:firstLine="7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775419">
        <w:rPr>
          <w:rFonts w:ascii="Times New Roman" w:eastAsia="Times New Roman" w:hAnsi="Times New Roman" w:cs="Times New Roman"/>
          <w:sz w:val="16"/>
          <w:szCs w:val="16"/>
        </w:rPr>
        <w:t>Любытин</w:t>
      </w:r>
      <w:r w:rsidRPr="00775419">
        <w:rPr>
          <w:rFonts w:ascii="Times New Roman" w:eastAsia="Times New Roman" w:hAnsi="Times New Roman" w:cs="Times New Roman"/>
          <w:sz w:val="16"/>
          <w:szCs w:val="16"/>
        </w:rPr>
        <w:softHyphen/>
        <w:t>ского</w:t>
      </w:r>
      <w:proofErr w:type="spellEnd"/>
      <w:r w:rsidRPr="00775419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на 2022-2027 годы»                             </w:t>
      </w:r>
    </w:p>
    <w:p w14:paraId="419D7593" w14:textId="77777777" w:rsidR="00775419" w:rsidRPr="00775419" w:rsidRDefault="00775419" w:rsidP="00775419">
      <w:pPr>
        <w:tabs>
          <w:tab w:val="left" w:pos="3957"/>
          <w:tab w:val="center" w:pos="4677"/>
        </w:tabs>
        <w:spacing w:line="240" w:lineRule="exact"/>
        <w:ind w:left="7938" w:right="-57"/>
        <w:rPr>
          <w:rFonts w:ascii="Times New Roman" w:eastAsia="Times New Roman" w:hAnsi="Times New Roman" w:cs="Times New Roman"/>
          <w:sz w:val="16"/>
          <w:szCs w:val="16"/>
        </w:rPr>
      </w:pPr>
      <w:r w:rsidRPr="0077541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0B45820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7" w:name="P1124"/>
      <w:bookmarkEnd w:id="7"/>
    </w:p>
    <w:p w14:paraId="31A5B31F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ОБОСНОВАНИЕ-РАСЧЕТ</w:t>
      </w:r>
    </w:p>
    <w:p w14:paraId="3CD56A87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6494B5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финансовых ресурсов, необходимых для реализации мероприятий муниципальной программы и выполнения </w:t>
      </w:r>
    </w:p>
    <w:p w14:paraId="47A9D186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целевых показателей муниципальной программы </w:t>
      </w:r>
      <w:proofErr w:type="spellStart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Любытинского</w:t>
      </w:r>
      <w:proofErr w:type="spellEnd"/>
      <w:r w:rsidRPr="007754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муниципального района</w:t>
      </w:r>
    </w:p>
    <w:p w14:paraId="58D7DF7D" w14:textId="77777777" w:rsidR="00775419" w:rsidRPr="00775419" w:rsidRDefault="00775419" w:rsidP="00775419">
      <w:pPr>
        <w:spacing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75419">
        <w:rPr>
          <w:rFonts w:ascii="Calibri" w:eastAsia="Times New Roman" w:hAnsi="Calibri" w:cs="Times New Roman"/>
          <w:b/>
          <w:sz w:val="16"/>
          <w:szCs w:val="16"/>
        </w:rPr>
        <w:t>«</w:t>
      </w:r>
      <w:r w:rsidRPr="00775419">
        <w:rPr>
          <w:rFonts w:ascii="Times New Roman" w:eastAsia="Times New Roman" w:hAnsi="Times New Roman" w:cs="Times New Roman"/>
          <w:b/>
          <w:sz w:val="16"/>
          <w:szCs w:val="16"/>
        </w:rPr>
        <w:t xml:space="preserve">Градостроительная политика на территории </w:t>
      </w:r>
      <w:proofErr w:type="spellStart"/>
      <w:r w:rsidRPr="00775419">
        <w:rPr>
          <w:rFonts w:ascii="Times New Roman" w:eastAsia="Times New Roman" w:hAnsi="Times New Roman" w:cs="Times New Roman"/>
          <w:b/>
          <w:sz w:val="16"/>
          <w:szCs w:val="16"/>
        </w:rPr>
        <w:t>Любытин</w:t>
      </w:r>
      <w:r w:rsidRPr="00775419">
        <w:rPr>
          <w:rFonts w:ascii="Times New Roman" w:eastAsia="Times New Roman" w:hAnsi="Times New Roman" w:cs="Times New Roman"/>
          <w:b/>
          <w:sz w:val="16"/>
          <w:szCs w:val="16"/>
        </w:rPr>
        <w:softHyphen/>
        <w:t>ского</w:t>
      </w:r>
      <w:proofErr w:type="spellEnd"/>
      <w:r w:rsidRPr="00775419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муниципального района на 2022-2027 годы»</w:t>
      </w:r>
    </w:p>
    <w:p w14:paraId="6CA5A822" w14:textId="77777777" w:rsidR="00775419" w:rsidRPr="00775419" w:rsidRDefault="00775419" w:rsidP="00775419">
      <w:pPr>
        <w:spacing w:line="240" w:lineRule="exact"/>
        <w:ind w:right="-51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5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"/>
        <w:gridCol w:w="1934"/>
        <w:gridCol w:w="1894"/>
        <w:gridCol w:w="1134"/>
        <w:gridCol w:w="1559"/>
        <w:gridCol w:w="1701"/>
        <w:gridCol w:w="1560"/>
        <w:gridCol w:w="1134"/>
        <w:gridCol w:w="972"/>
        <w:gridCol w:w="1296"/>
        <w:gridCol w:w="1977"/>
      </w:tblGrid>
      <w:tr w:rsidR="00775419" w:rsidRPr="00775419" w14:paraId="486BBCF5" w14:textId="77777777" w:rsidTr="006069C1">
        <w:trPr>
          <w:gridBefore w:val="1"/>
          <w:wBefore w:w="24" w:type="dxa"/>
          <w:trHeight w:val="1549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0058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 и задачи в соответствии со Стратегией</w:t>
            </w:r>
          </w:p>
          <w:p w14:paraId="0F50081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социально-экономического развития</w:t>
            </w:r>
          </w:p>
          <w:p w14:paraId="0C535F9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</w:t>
            </w:r>
            <w:proofErr w:type="gram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  до</w:t>
            </w:r>
            <w:proofErr w:type="gram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2030 года, документами стратегического планирования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</w:t>
            </w:r>
          </w:p>
          <w:p w14:paraId="758688F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0F0D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6763B5F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9242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4BFD521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  <w:proofErr w:type="spellEnd"/>
          </w:p>
          <w:p w14:paraId="50445AA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целевого</w:t>
            </w:r>
          </w:p>
          <w:p w14:paraId="6955DDD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показа-</w:t>
            </w:r>
          </w:p>
          <w:p w14:paraId="1E2CEEB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E488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Обоснование-</w:t>
            </w:r>
          </w:p>
          <w:p w14:paraId="50C24F4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финансовых</w:t>
            </w:r>
          </w:p>
          <w:p w14:paraId="4967E22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ресурсов,</w:t>
            </w:r>
          </w:p>
          <w:p w14:paraId="315CEFE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необходимых для реализации мероприятий муниципальной</w:t>
            </w:r>
          </w:p>
          <w:p w14:paraId="556D428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и</w:t>
            </w:r>
          </w:p>
          <w:p w14:paraId="5B9EBA7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выполнения</w:t>
            </w:r>
          </w:p>
          <w:p w14:paraId="73645D9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целевых показателей муниципальной</w:t>
            </w:r>
          </w:p>
          <w:p w14:paraId="6C684FE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F866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CE2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</w:t>
            </w:r>
          </w:p>
          <w:p w14:paraId="52457DD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97F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Конечные</w:t>
            </w:r>
          </w:p>
          <w:p w14:paraId="31EB8F5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</w:t>
            </w:r>
          </w:p>
          <w:p w14:paraId="34E5D81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выполнения</w:t>
            </w:r>
          </w:p>
          <w:p w14:paraId="709EBC2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значений</w:t>
            </w:r>
          </w:p>
          <w:p w14:paraId="14A4CB9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целевых</w:t>
            </w:r>
          </w:p>
          <w:p w14:paraId="1122DB9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показателей</w:t>
            </w:r>
          </w:p>
          <w:p w14:paraId="014ED5C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</w:t>
            </w:r>
          </w:p>
        </w:tc>
      </w:tr>
      <w:tr w:rsidR="00775419" w:rsidRPr="00775419" w14:paraId="60C9B02B" w14:textId="77777777" w:rsidTr="006069C1">
        <w:trPr>
          <w:gridBefore w:val="1"/>
          <w:wBefore w:w="24" w:type="dxa"/>
          <w:trHeight w:val="454"/>
          <w:jc w:val="center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CED67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C6B07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2A084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4D1E7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55E9D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B82C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F82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источникам </w:t>
            </w:r>
          </w:p>
          <w:p w14:paraId="0F0412D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82B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3380B69" w14:textId="77777777" w:rsidTr="006069C1">
        <w:trPr>
          <w:gridBefore w:val="1"/>
          <w:wBefore w:w="24" w:type="dxa"/>
          <w:trHeight w:val="1359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2BB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300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9EB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F893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ED4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32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85C1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5416FDA0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  <w:p w14:paraId="110CCC07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769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14:paraId="04E969D6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D2F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14:paraId="226B0E85" w14:textId="77777777" w:rsidR="00775419" w:rsidRPr="00775419" w:rsidRDefault="00775419" w:rsidP="00775419">
            <w:pPr>
              <w:spacing w:line="240" w:lineRule="exact"/>
              <w:ind w:right="-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1D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B06C0A1" w14:textId="77777777" w:rsidTr="006069C1">
        <w:trPr>
          <w:gridBefore w:val="1"/>
          <w:wBefore w:w="24" w:type="dxa"/>
          <w:trHeight w:val="78"/>
          <w:jc w:val="center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C37" w14:textId="77777777" w:rsidR="00775419" w:rsidRPr="00775419" w:rsidRDefault="00775419" w:rsidP="00775419">
            <w:pPr>
              <w:spacing w:line="240" w:lineRule="exact"/>
              <w:ind w:right="-5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EC4" w14:textId="77777777" w:rsidR="00775419" w:rsidRPr="00775419" w:rsidRDefault="00775419" w:rsidP="00775419">
            <w:pPr>
              <w:spacing w:line="240" w:lineRule="exact"/>
              <w:ind w:right="-5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F54E" w14:textId="77777777" w:rsidR="00775419" w:rsidRPr="00775419" w:rsidRDefault="00775419" w:rsidP="00775419">
            <w:pPr>
              <w:spacing w:line="240" w:lineRule="exact"/>
              <w:ind w:right="-5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7A" w14:textId="77777777" w:rsidR="00775419" w:rsidRPr="00775419" w:rsidRDefault="00775419" w:rsidP="00775419">
            <w:pPr>
              <w:spacing w:line="240" w:lineRule="exact"/>
              <w:ind w:right="-5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5BA" w14:textId="77777777" w:rsidR="00775419" w:rsidRPr="00775419" w:rsidRDefault="00775419" w:rsidP="00775419">
            <w:pPr>
              <w:spacing w:line="240" w:lineRule="exact"/>
              <w:ind w:right="-5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475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5B5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C5B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C3E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E4F" w14:textId="77777777" w:rsidR="00775419" w:rsidRPr="00775419" w:rsidRDefault="00775419" w:rsidP="00775419">
            <w:pPr>
              <w:spacing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23C248C" w14:textId="77777777" w:rsidTr="006069C1">
        <w:trPr>
          <w:jc w:val="center"/>
        </w:trPr>
        <w:tc>
          <w:tcPr>
            <w:tcW w:w="15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F3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1. Создание условий для устойчивого развития территории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</w:tr>
      <w:tr w:rsidR="00775419" w:rsidRPr="00775419" w14:paraId="14534D99" w14:textId="77777777" w:rsidTr="006069C1">
        <w:trPr>
          <w:trHeight w:val="337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05C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Реализация полномочий в сфере территориального планирования, градостроительного зонирования для реализации социальных задач, инфраструктурных проектов, а также формирование эффективной системы управления земельными ресурсами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3A8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внесению изменений </w:t>
            </w: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Генеральный план, Правила землепользования и застройки сельских поселений и Схему территориального планирования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E60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A2DC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90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14:paraId="3CA83E6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DA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269,98000</w:t>
            </w:r>
          </w:p>
          <w:p w14:paraId="56CE974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357,26981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E8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  <w:p w14:paraId="22D7248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BA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  <w:p w14:paraId="7A76CD5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C3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9,98000</w:t>
            </w:r>
          </w:p>
          <w:p w14:paraId="006E835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357,26981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14D6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Генерального плана и Правил землепользования и </w:t>
            </w:r>
            <w:proofErr w:type="gram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застройки  (</w:t>
            </w:r>
            <w:proofErr w:type="gram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внесение изменений) Думой ЛМР.</w:t>
            </w:r>
          </w:p>
          <w:p w14:paraId="6EF3A6C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указанных документов требованиям</w:t>
            </w:r>
          </w:p>
        </w:tc>
      </w:tr>
      <w:tr w:rsidR="00775419" w:rsidRPr="00775419" w14:paraId="27A45BA8" w14:textId="77777777" w:rsidTr="006069C1">
        <w:trPr>
          <w:trHeight w:val="337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4A22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752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441D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CBC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9C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2C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465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556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207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5B95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4129A358" w14:textId="77777777" w:rsidTr="006069C1">
        <w:trPr>
          <w:trHeight w:val="404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0B1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EF04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CBB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C3D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D7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FD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4F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C2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DB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264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6255912" w14:textId="77777777" w:rsidTr="006069C1">
        <w:trPr>
          <w:trHeight w:val="385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C39F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82A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9E6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B951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C0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05B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5C5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A5E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F1C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1292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2A7E79E4" w14:textId="77777777" w:rsidTr="006069C1">
        <w:trPr>
          <w:trHeight w:val="406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EA7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E84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2BE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B32E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B6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7B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4C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7F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84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B4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E1A6121" w14:textId="77777777" w:rsidTr="006069C1">
        <w:trPr>
          <w:trHeight w:val="1465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F6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8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81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82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EC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E2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4C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2F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6A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80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градостроительного законодательства</w:t>
            </w:r>
          </w:p>
        </w:tc>
      </w:tr>
      <w:tr w:rsidR="00775419" w:rsidRPr="00775419" w14:paraId="091E74A1" w14:textId="77777777" w:rsidTr="006069C1">
        <w:trPr>
          <w:trHeight w:val="355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259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 Описание границ населенных пунктов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4D1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описание границ населенных пунктов на территории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которые необходимо выполнить в координатах характерных точек, внесение сведений о границах в ЕГРН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B53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BF7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DA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4B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32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56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10B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5208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сведений в ЕГРН о  границах населенных пунктов</w:t>
            </w:r>
          </w:p>
        </w:tc>
      </w:tr>
      <w:tr w:rsidR="00775419" w:rsidRPr="00775419" w14:paraId="44F8B683" w14:textId="77777777" w:rsidTr="006069C1">
        <w:trPr>
          <w:trHeight w:val="363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CE8F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AA4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ADED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229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25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3CB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F3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AD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782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D2AB0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2DCC34D3" w14:textId="77777777" w:rsidTr="006069C1">
        <w:trPr>
          <w:trHeight w:val="343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EA0A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4D63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EFB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C3E3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6E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EEF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2C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7D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94A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9C649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3332E86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443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C95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52D3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F85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00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FF7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E8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AA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92C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38842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81317C8" w14:textId="77777777" w:rsidTr="006069C1">
        <w:trPr>
          <w:trHeight w:val="359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CC0C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033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4DB1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76A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C6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7DC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37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F5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DDD9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0C0D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2F97CCC4" w14:textId="77777777" w:rsidTr="006069C1">
        <w:trPr>
          <w:trHeight w:val="77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0A0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28FF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A624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A272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ED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8D5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09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93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2ED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68,20000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4426F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9DE8D85" w14:textId="77777777" w:rsidTr="006069C1">
        <w:trPr>
          <w:trHeight w:val="445"/>
          <w:jc w:val="center"/>
        </w:trPr>
        <w:tc>
          <w:tcPr>
            <w:tcW w:w="19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7389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Задача 3. Описание границ территориальных зон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 координатах характерных точек, внесение сведений о границах в ЕГРН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209C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описание границ территориальных зон на территории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Любытинского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которые необходимо выполнить в координатах характерных точек, внесение сведений о границах в ЕГРН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F433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22F8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D3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43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A3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D3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DA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335,00000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70F9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сведений в ЕГРН о  границах территориальных зон</w:t>
            </w:r>
          </w:p>
        </w:tc>
      </w:tr>
      <w:tr w:rsidR="00775419" w:rsidRPr="00775419" w14:paraId="3D195418" w14:textId="77777777" w:rsidTr="006069C1">
        <w:trPr>
          <w:trHeight w:val="454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7E37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E06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309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711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23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816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145,99000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EF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87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313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145,99000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873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3037A7BB" w14:textId="77777777" w:rsidTr="006069C1">
        <w:trPr>
          <w:trHeight w:val="597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E8C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B56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59A4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1F1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68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49B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FC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E4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18F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4C00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8D21498" w14:textId="77777777" w:rsidTr="006069C1">
        <w:trPr>
          <w:trHeight w:val="356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A8CF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FBD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3AF2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3B75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A0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A99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A2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04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CF9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215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4F89B68B" w14:textId="77777777" w:rsidTr="006069C1">
        <w:trPr>
          <w:trHeight w:val="410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CED1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FD44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BAF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F29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D6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EE2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73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F6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E3A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042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4569203F" w14:textId="77777777" w:rsidTr="006069C1">
        <w:trPr>
          <w:trHeight w:val="323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D2E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4C58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E0E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BAD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72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8CC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8F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18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507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0CE5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3A1AF26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6EAA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4. Утверждение документации по планировке территории в соответствии с документами территориального </w:t>
            </w:r>
          </w:p>
          <w:p w14:paraId="3D64D35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Планирования</w:t>
            </w:r>
          </w:p>
          <w:p w14:paraId="600DC11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B5B0E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750591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75E87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52BC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проектов планировки и проектов межевания территории, их утверждение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D2A6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0018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25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AA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F3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58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AE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4597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утвержденных проектов планировки и межевания территории</w:t>
            </w:r>
          </w:p>
          <w:p w14:paraId="4328797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C8278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3AE3C4E8" w14:textId="77777777" w:rsidTr="006069C1">
        <w:trPr>
          <w:trHeight w:val="379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32B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E5F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C07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8F7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56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12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36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5A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38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938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0C24D0A8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DA9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925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D27D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F51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3B4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82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EB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F6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0D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6B5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304DF186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626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953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19A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D7D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11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D3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6D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5B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768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64C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8E13C22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633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18E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B4B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C0B8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5B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D73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65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EF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85A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2F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713CAD03" w14:textId="77777777" w:rsidTr="006069C1">
        <w:trPr>
          <w:trHeight w:val="5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D79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A3A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474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6F4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DC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DA6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F6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35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6B5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0FC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E03320B" w14:textId="77777777" w:rsidTr="006069C1">
        <w:trPr>
          <w:trHeight w:val="324"/>
          <w:jc w:val="center"/>
        </w:trPr>
        <w:tc>
          <w:tcPr>
            <w:tcW w:w="19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651FD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5. Формирование земельных участков в целях развития жилищного строительства, включая комплексные </w:t>
            </w:r>
          </w:p>
          <w:p w14:paraId="3644212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9225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кадастровых работ по образованию и уточнению местоположения границ земельных участков</w:t>
            </w:r>
          </w:p>
          <w:p w14:paraId="4F668A5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D7054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F13E9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FA241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47FB2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7AA46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1640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FE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39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E4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8B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D99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154,19500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B08A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количества земельных участков, сведения о </w:t>
            </w:r>
            <w:proofErr w:type="gram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границах  которых</w:t>
            </w:r>
            <w:proofErr w:type="gram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внесены в ЕГРН в соответствии с требованиями земельного законодательства</w:t>
            </w:r>
          </w:p>
          <w:p w14:paraId="31E71594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3A9BB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7D6DF251" w14:textId="77777777" w:rsidTr="006069C1">
        <w:trPr>
          <w:trHeight w:val="428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91E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1A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F0D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ABF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B9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92C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3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E6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AA8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274,78000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338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7C0F3895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6036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BCD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BC1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2F5E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0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B6D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22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9E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158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ADE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2E7023EC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A40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F8E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B2D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1A9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B2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91B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66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E1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97D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336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108751D" w14:textId="77777777" w:rsidTr="006069C1">
        <w:trPr>
          <w:trHeight w:val="402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EF1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76E2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4A8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EDE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8E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765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2B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5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5A8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E344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39011577" w14:textId="77777777" w:rsidTr="006069C1">
        <w:trPr>
          <w:trHeight w:val="506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3F9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3A8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926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3E1A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B0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C21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DD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BB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20E" w14:textId="77777777" w:rsidR="00775419" w:rsidRPr="00775419" w:rsidRDefault="00775419" w:rsidP="0077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B83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B176AF3" w14:textId="77777777" w:rsidTr="006069C1">
        <w:trPr>
          <w:trHeight w:val="195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1422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2EC4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  <w:p w14:paraId="65DEC55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5963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170C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11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D4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92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95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D1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326CF2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количества земельных участков и объектов капитального строительства, сведения о </w:t>
            </w:r>
            <w:proofErr w:type="gram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границ  которых</w:t>
            </w:r>
            <w:proofErr w:type="gram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внесены в </w:t>
            </w: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ЕГРН в соответствии с требованиями земельного законодательства</w:t>
            </w:r>
          </w:p>
          <w:p w14:paraId="458A70D5" w14:textId="77777777" w:rsidR="00775419" w:rsidRPr="00775419" w:rsidRDefault="00775419" w:rsidP="007754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AD45A41" w14:textId="77777777" w:rsidTr="006069C1">
        <w:trPr>
          <w:trHeight w:val="253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E8BB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42E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39D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A91A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5C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2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2D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56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0F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877B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7599540" w14:textId="77777777" w:rsidTr="006069C1">
        <w:trPr>
          <w:trHeight w:val="358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735BF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5BAD3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13B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9E58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05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90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BF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03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9B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679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0BA61A71" w14:textId="77777777" w:rsidTr="006069C1">
        <w:trPr>
          <w:trHeight w:val="210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A053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6757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D32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5949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C9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08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9D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9A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A7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143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14A98BC9" w14:textId="77777777" w:rsidTr="006069C1">
        <w:trPr>
          <w:trHeight w:val="315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10FF4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DF89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1A9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DDB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A4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8E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76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41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3D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768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401A7F74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BBA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9F0C4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6730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EB7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8F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BC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1C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AB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ED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60715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725CD0E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6247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6. Подготовка документации при строительстве объектов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F0F2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инженерно-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геологиче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инженерно-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геодезиче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изысканиям, </w:t>
            </w:r>
            <w:proofErr w:type="spellStart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топографи-ческая</w:t>
            </w:r>
            <w:proofErr w:type="spellEnd"/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(или) исполнительная съемка, экспертиза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5A22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59F76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AD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74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58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59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C76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9E227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исполнительной документации при строительстве объектов на территории района</w:t>
            </w:r>
          </w:p>
        </w:tc>
      </w:tr>
      <w:tr w:rsidR="00775419" w:rsidRPr="00775419" w14:paraId="614D10D2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8789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FEE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2A7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071A6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35C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A42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6F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18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14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1F5C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2C5E35EB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20A1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A03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36FF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6A3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F4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F8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A3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08A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F81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5499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60B0140D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4506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FCA0E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72A83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E2F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5D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97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455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35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BF7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F56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32541EC5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2F0E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2158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377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790F0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B7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93D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53F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4CB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98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50AF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419" w:rsidRPr="00775419" w14:paraId="5E89FA6F" w14:textId="77777777" w:rsidTr="006069C1">
        <w:trPr>
          <w:trHeight w:val="351"/>
          <w:jc w:val="center"/>
        </w:trPr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332" w14:textId="77777777" w:rsidR="00775419" w:rsidRPr="00775419" w:rsidRDefault="00775419" w:rsidP="00775419">
            <w:pPr>
              <w:autoSpaceDE w:val="0"/>
              <w:autoSpaceDN w:val="0"/>
              <w:adjustRightInd w:val="0"/>
              <w:spacing w:line="240" w:lineRule="exact"/>
              <w:ind w:right="-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7E1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019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0B55D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1F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40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9DE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2A0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F6" w14:textId="77777777" w:rsidR="00775419" w:rsidRPr="00775419" w:rsidRDefault="00775419" w:rsidP="007754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5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93B" w14:textId="77777777" w:rsidR="00775419" w:rsidRPr="00775419" w:rsidRDefault="00775419" w:rsidP="00775419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E595188" w14:textId="77777777" w:rsidR="00775419" w:rsidRPr="00775419" w:rsidRDefault="00775419" w:rsidP="0077541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99CD1B" w14:textId="77777777" w:rsidR="00775419" w:rsidRPr="00775419" w:rsidRDefault="00775419" w:rsidP="00775419">
      <w:pPr>
        <w:suppressAutoHyphens/>
        <w:spacing w:line="240" w:lineRule="exact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505808" w14:textId="0D9C89EF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6448A0" w14:textId="274301CF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0A93A50" w14:textId="072F0048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12A8F3E" w14:textId="48C60322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F72FF5F" w14:textId="29BBDF6A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775CDE" w14:textId="77777777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  <w:sectPr w:rsidR="00775419" w:rsidSect="00775419">
          <w:type w:val="continuous"/>
          <w:pgSz w:w="23811" w:h="16838" w:orient="landscape"/>
          <w:pgMar w:top="1701" w:right="1134" w:bottom="850" w:left="1134" w:header="0" w:footer="0" w:gutter="0"/>
          <w:cols w:space="425"/>
          <w:formProt w:val="0"/>
          <w:docGrid w:linePitch="360"/>
        </w:sectPr>
      </w:pPr>
    </w:p>
    <w:p w14:paraId="2776C1BF" w14:textId="30B922C3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689BB41" w14:textId="2CE186D4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AC5CFBE" w14:textId="2332D01F" w:rsidR="006069C1" w:rsidRPr="007857D5" w:rsidRDefault="006069C1" w:rsidP="006069C1">
      <w:pPr>
        <w:pStyle w:val="4"/>
        <w:ind w:right="-2"/>
        <w:jc w:val="center"/>
        <w:rPr>
          <w:sz w:val="16"/>
          <w:szCs w:val="16"/>
        </w:rPr>
      </w:pPr>
      <w:r w:rsidRPr="007857D5">
        <w:rPr>
          <w:noProof/>
          <w:sz w:val="16"/>
          <w:szCs w:val="16"/>
        </w:rPr>
        <w:drawing>
          <wp:inline distT="0" distB="0" distL="0" distR="0" wp14:anchorId="0401F94E" wp14:editId="5F679102">
            <wp:extent cx="438150" cy="542925"/>
            <wp:effectExtent l="0" t="0" r="0" b="9525"/>
            <wp:docPr id="8" name="Рисунок 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A4E1" w14:textId="77777777" w:rsidR="006069C1" w:rsidRPr="007857D5" w:rsidRDefault="006069C1" w:rsidP="006069C1">
      <w:pPr>
        <w:pStyle w:val="5"/>
        <w:spacing w:line="240" w:lineRule="exact"/>
        <w:ind w:right="-2"/>
        <w:rPr>
          <w:sz w:val="16"/>
          <w:szCs w:val="16"/>
        </w:rPr>
      </w:pPr>
      <w:proofErr w:type="gramStart"/>
      <w:r w:rsidRPr="007857D5">
        <w:rPr>
          <w:sz w:val="16"/>
          <w:szCs w:val="16"/>
        </w:rPr>
        <w:t>Российская  Федерация</w:t>
      </w:r>
      <w:proofErr w:type="gramEnd"/>
    </w:p>
    <w:p w14:paraId="60254B6A" w14:textId="77777777" w:rsidR="006069C1" w:rsidRPr="007857D5" w:rsidRDefault="006069C1" w:rsidP="006069C1">
      <w:pPr>
        <w:pStyle w:val="5"/>
        <w:spacing w:line="240" w:lineRule="exact"/>
        <w:ind w:right="-2"/>
        <w:rPr>
          <w:color w:val="000000"/>
          <w:sz w:val="16"/>
          <w:szCs w:val="16"/>
        </w:rPr>
      </w:pPr>
      <w:r w:rsidRPr="007857D5">
        <w:rPr>
          <w:color w:val="000000"/>
          <w:sz w:val="16"/>
          <w:szCs w:val="16"/>
        </w:rPr>
        <w:t>Новгородская область</w:t>
      </w:r>
    </w:p>
    <w:p w14:paraId="11CB0F22" w14:textId="77777777" w:rsidR="006069C1" w:rsidRPr="007857D5" w:rsidRDefault="006069C1" w:rsidP="006069C1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7857D5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7857D5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7857D5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361034DD" w14:textId="77777777" w:rsidR="006069C1" w:rsidRPr="007857D5" w:rsidRDefault="006069C1" w:rsidP="006069C1">
      <w:pPr>
        <w:ind w:right="-2"/>
        <w:jc w:val="center"/>
        <w:rPr>
          <w:b/>
          <w:color w:val="000000"/>
          <w:sz w:val="16"/>
          <w:szCs w:val="16"/>
        </w:rPr>
      </w:pPr>
      <w:r w:rsidRPr="007857D5">
        <w:rPr>
          <w:b/>
          <w:color w:val="000000"/>
          <w:sz w:val="16"/>
          <w:szCs w:val="16"/>
        </w:rPr>
        <w:t>П О С Т А Н О В Л Е Н И Е</w:t>
      </w:r>
    </w:p>
    <w:p w14:paraId="008F61DF" w14:textId="77777777" w:rsidR="006069C1" w:rsidRPr="007857D5" w:rsidRDefault="006069C1" w:rsidP="006069C1">
      <w:pPr>
        <w:spacing w:line="240" w:lineRule="exact"/>
        <w:ind w:right="-2"/>
        <w:jc w:val="center"/>
        <w:rPr>
          <w:color w:val="000000"/>
          <w:sz w:val="16"/>
          <w:szCs w:val="16"/>
        </w:rPr>
      </w:pPr>
      <w:r w:rsidRPr="007857D5">
        <w:rPr>
          <w:color w:val="000000"/>
          <w:sz w:val="16"/>
          <w:szCs w:val="16"/>
        </w:rPr>
        <w:t>от 14.08.2024 № 1025</w:t>
      </w:r>
    </w:p>
    <w:p w14:paraId="7FCF01B2" w14:textId="77777777" w:rsidR="006069C1" w:rsidRPr="007857D5" w:rsidRDefault="006069C1" w:rsidP="006069C1">
      <w:pPr>
        <w:spacing w:line="240" w:lineRule="exact"/>
        <w:ind w:right="-2"/>
        <w:jc w:val="center"/>
        <w:rPr>
          <w:sz w:val="16"/>
          <w:szCs w:val="16"/>
        </w:rPr>
      </w:pPr>
      <w:proofErr w:type="spellStart"/>
      <w:r w:rsidRPr="007857D5">
        <w:rPr>
          <w:sz w:val="16"/>
          <w:szCs w:val="16"/>
        </w:rPr>
        <w:t>р.п.Любытино</w:t>
      </w:r>
      <w:proofErr w:type="spellEnd"/>
    </w:p>
    <w:p w14:paraId="43811837" w14:textId="77777777" w:rsidR="006069C1" w:rsidRPr="007857D5" w:rsidRDefault="006069C1" w:rsidP="006069C1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4A8AD2AB" w14:textId="77777777" w:rsidR="006069C1" w:rsidRPr="007857D5" w:rsidRDefault="006069C1" w:rsidP="006069C1">
      <w:pPr>
        <w:suppressAutoHyphens/>
        <w:ind w:right="-23"/>
        <w:jc w:val="center"/>
        <w:rPr>
          <w:b/>
          <w:sz w:val="16"/>
          <w:szCs w:val="16"/>
        </w:rPr>
      </w:pPr>
      <w:r w:rsidRPr="007857D5">
        <w:rPr>
          <w:b/>
          <w:sz w:val="16"/>
          <w:szCs w:val="16"/>
        </w:rPr>
        <w:t>О внесении изменений в постановление от 28.11.2023 № 1432 «Об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</w:p>
    <w:p w14:paraId="4AC0B80C" w14:textId="77777777" w:rsidR="006069C1" w:rsidRPr="007857D5" w:rsidRDefault="006069C1" w:rsidP="006069C1">
      <w:pPr>
        <w:suppressAutoHyphens/>
        <w:jc w:val="both"/>
        <w:rPr>
          <w:b/>
          <w:sz w:val="16"/>
          <w:szCs w:val="16"/>
        </w:rPr>
      </w:pPr>
    </w:p>
    <w:p w14:paraId="5E617A9A" w14:textId="77777777" w:rsidR="006069C1" w:rsidRPr="007857D5" w:rsidRDefault="006069C1" w:rsidP="006069C1">
      <w:pPr>
        <w:suppressAutoHyphens/>
        <w:ind w:firstLine="780"/>
        <w:jc w:val="both"/>
        <w:rPr>
          <w:b/>
          <w:bCs/>
          <w:sz w:val="16"/>
          <w:szCs w:val="16"/>
        </w:rPr>
      </w:pPr>
      <w:r w:rsidRPr="007857D5">
        <w:rPr>
          <w:sz w:val="16"/>
          <w:szCs w:val="16"/>
        </w:rPr>
        <w:t xml:space="preserve"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</w:t>
      </w:r>
      <w:proofErr w:type="spellStart"/>
      <w:r w:rsidRPr="007857D5">
        <w:rPr>
          <w:sz w:val="16"/>
          <w:szCs w:val="16"/>
        </w:rPr>
        <w:t>Любытинского</w:t>
      </w:r>
      <w:proofErr w:type="spellEnd"/>
      <w:r w:rsidRPr="007857D5">
        <w:rPr>
          <w:sz w:val="16"/>
          <w:szCs w:val="16"/>
        </w:rPr>
        <w:t xml:space="preserve"> муниципального района, Администрация </w:t>
      </w:r>
      <w:proofErr w:type="spellStart"/>
      <w:r w:rsidRPr="007857D5">
        <w:rPr>
          <w:sz w:val="16"/>
          <w:szCs w:val="16"/>
        </w:rPr>
        <w:t>Любытинского</w:t>
      </w:r>
      <w:proofErr w:type="spellEnd"/>
      <w:r w:rsidRPr="007857D5">
        <w:rPr>
          <w:sz w:val="16"/>
          <w:szCs w:val="16"/>
        </w:rPr>
        <w:t xml:space="preserve"> муниципального района </w:t>
      </w:r>
      <w:r w:rsidRPr="007857D5">
        <w:rPr>
          <w:b/>
          <w:bCs/>
          <w:sz w:val="16"/>
          <w:szCs w:val="16"/>
        </w:rPr>
        <w:t>ПОСТАНОВЛЯЕТ:</w:t>
      </w:r>
    </w:p>
    <w:p w14:paraId="5CA94268" w14:textId="77777777" w:rsidR="006069C1" w:rsidRPr="007857D5" w:rsidRDefault="006069C1" w:rsidP="006069C1">
      <w:pPr>
        <w:suppressAutoHyphens/>
        <w:ind w:firstLine="780"/>
        <w:jc w:val="both"/>
        <w:rPr>
          <w:b/>
          <w:bCs/>
          <w:sz w:val="16"/>
          <w:szCs w:val="16"/>
        </w:rPr>
      </w:pPr>
    </w:p>
    <w:p w14:paraId="64656F2A" w14:textId="77777777" w:rsidR="006069C1" w:rsidRPr="007857D5" w:rsidRDefault="006069C1" w:rsidP="006069C1">
      <w:pPr>
        <w:suppressAutoHyphens/>
        <w:ind w:firstLine="708"/>
        <w:jc w:val="both"/>
        <w:rPr>
          <w:bCs/>
          <w:sz w:val="16"/>
          <w:szCs w:val="16"/>
        </w:rPr>
      </w:pPr>
      <w:r w:rsidRPr="007857D5">
        <w:rPr>
          <w:bCs/>
          <w:sz w:val="16"/>
          <w:szCs w:val="16"/>
        </w:rPr>
        <w:t>1. Внести изменения в постановление от 28.11.2023 № 1432 «Об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организация»:</w:t>
      </w:r>
    </w:p>
    <w:p w14:paraId="226680DE" w14:textId="77777777" w:rsidR="006069C1" w:rsidRPr="007857D5" w:rsidRDefault="006069C1" w:rsidP="006069C1">
      <w:pPr>
        <w:suppressAutoHyphens/>
        <w:ind w:firstLine="708"/>
        <w:jc w:val="both"/>
        <w:rPr>
          <w:bCs/>
          <w:sz w:val="16"/>
          <w:szCs w:val="16"/>
        </w:rPr>
      </w:pPr>
      <w:r w:rsidRPr="007857D5">
        <w:rPr>
          <w:bCs/>
          <w:sz w:val="16"/>
          <w:szCs w:val="16"/>
        </w:rPr>
        <w:t>1.1. Дополнить перечень многоквартирных домов, передаваемых в управление Общества с ограниченной ответственностью «</w:t>
      </w:r>
      <w:proofErr w:type="spellStart"/>
      <w:r w:rsidRPr="007857D5">
        <w:rPr>
          <w:bCs/>
          <w:sz w:val="16"/>
          <w:szCs w:val="16"/>
        </w:rPr>
        <w:t>Жилищник</w:t>
      </w:r>
      <w:proofErr w:type="spellEnd"/>
      <w:r w:rsidRPr="007857D5">
        <w:rPr>
          <w:bCs/>
          <w:sz w:val="16"/>
          <w:szCs w:val="16"/>
        </w:rPr>
        <w:t>» (сокращенное наименование ООО «</w:t>
      </w:r>
      <w:proofErr w:type="spellStart"/>
      <w:r w:rsidRPr="007857D5">
        <w:rPr>
          <w:bCs/>
          <w:sz w:val="16"/>
          <w:szCs w:val="16"/>
        </w:rPr>
        <w:t>Жилищник</w:t>
      </w:r>
      <w:proofErr w:type="spellEnd"/>
      <w:r w:rsidRPr="007857D5">
        <w:rPr>
          <w:bCs/>
          <w:sz w:val="16"/>
          <w:szCs w:val="16"/>
        </w:rPr>
        <w:t>») следующими многоквартирными домами, расположенными по адресу:</w:t>
      </w:r>
    </w:p>
    <w:p w14:paraId="516A799F" w14:textId="77777777" w:rsidR="006069C1" w:rsidRPr="007857D5" w:rsidRDefault="006069C1" w:rsidP="006069C1">
      <w:pPr>
        <w:suppressAutoHyphens/>
        <w:ind w:firstLine="708"/>
        <w:jc w:val="both"/>
        <w:rPr>
          <w:bCs/>
          <w:sz w:val="16"/>
          <w:szCs w:val="16"/>
        </w:rPr>
      </w:pPr>
      <w:r w:rsidRPr="007857D5">
        <w:rPr>
          <w:bCs/>
          <w:sz w:val="16"/>
          <w:szCs w:val="16"/>
        </w:rPr>
        <w:t>- с. Зарубино, ул. Артема, д. 11;</w:t>
      </w:r>
    </w:p>
    <w:p w14:paraId="7CC8B2B5" w14:textId="77777777" w:rsidR="006069C1" w:rsidRPr="007857D5" w:rsidRDefault="006069C1" w:rsidP="006069C1">
      <w:pPr>
        <w:suppressAutoHyphens/>
        <w:ind w:firstLine="708"/>
        <w:jc w:val="both"/>
        <w:rPr>
          <w:bCs/>
          <w:sz w:val="16"/>
          <w:szCs w:val="16"/>
        </w:rPr>
      </w:pPr>
      <w:r w:rsidRPr="007857D5">
        <w:rPr>
          <w:bCs/>
          <w:sz w:val="16"/>
          <w:szCs w:val="16"/>
        </w:rPr>
        <w:t>- с. Зарубино, ул. Артема, д. 18.</w:t>
      </w:r>
    </w:p>
    <w:p w14:paraId="3A7CC3D0" w14:textId="77777777" w:rsidR="006069C1" w:rsidRPr="007857D5" w:rsidRDefault="006069C1" w:rsidP="006069C1">
      <w:pPr>
        <w:suppressAutoHyphens/>
        <w:ind w:firstLine="780"/>
        <w:jc w:val="both"/>
        <w:rPr>
          <w:sz w:val="16"/>
          <w:szCs w:val="16"/>
        </w:rPr>
      </w:pPr>
      <w:r w:rsidRPr="007857D5">
        <w:rPr>
          <w:sz w:val="16"/>
          <w:szCs w:val="16"/>
        </w:rPr>
        <w:t>2. Настоящее постановление вступает в силу с 01 сентября 2024 года.</w:t>
      </w:r>
    </w:p>
    <w:p w14:paraId="5F70D85B" w14:textId="77777777" w:rsidR="006069C1" w:rsidRPr="007857D5" w:rsidRDefault="006069C1" w:rsidP="006069C1">
      <w:pPr>
        <w:widowControl w:val="0"/>
        <w:suppressAutoHyphens/>
        <w:autoSpaceDE w:val="0"/>
        <w:autoSpaceDN w:val="0"/>
        <w:adjustRightInd w:val="0"/>
        <w:ind w:left="-142"/>
        <w:jc w:val="both"/>
        <w:rPr>
          <w:b/>
          <w:bCs/>
          <w:sz w:val="16"/>
          <w:szCs w:val="16"/>
        </w:rPr>
      </w:pPr>
      <w:r w:rsidRPr="007857D5">
        <w:rPr>
          <w:bCs/>
          <w:sz w:val="16"/>
          <w:szCs w:val="16"/>
        </w:rPr>
        <w:t xml:space="preserve">             3.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0728F414" w14:textId="77777777" w:rsidR="006069C1" w:rsidRPr="007857D5" w:rsidRDefault="006069C1" w:rsidP="006069C1">
      <w:pPr>
        <w:ind w:firstLine="708"/>
        <w:jc w:val="both"/>
        <w:rPr>
          <w:sz w:val="16"/>
          <w:szCs w:val="16"/>
        </w:rPr>
      </w:pPr>
    </w:p>
    <w:p w14:paraId="49284EA6" w14:textId="77777777" w:rsidR="006069C1" w:rsidRPr="007857D5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7857D5">
        <w:rPr>
          <w:b/>
          <w:sz w:val="16"/>
          <w:szCs w:val="16"/>
        </w:rPr>
        <w:t>Глава</w:t>
      </w:r>
    </w:p>
    <w:p w14:paraId="2A5E16AA" w14:textId="77777777" w:rsidR="006069C1" w:rsidRPr="007857D5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7857D5">
        <w:rPr>
          <w:b/>
          <w:sz w:val="16"/>
          <w:szCs w:val="16"/>
        </w:rPr>
        <w:t xml:space="preserve">муниципального района              </w:t>
      </w:r>
      <w:proofErr w:type="spellStart"/>
      <w:r w:rsidRPr="007857D5">
        <w:rPr>
          <w:b/>
          <w:sz w:val="16"/>
          <w:szCs w:val="16"/>
        </w:rPr>
        <w:t>А.А.Устинов</w:t>
      </w:r>
      <w:proofErr w:type="spellEnd"/>
    </w:p>
    <w:p w14:paraId="39B90CE1" w14:textId="0B2FF440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B96FA28" w14:textId="031CC5FC" w:rsidR="006069C1" w:rsidRPr="004071AD" w:rsidRDefault="006069C1" w:rsidP="006069C1">
      <w:pPr>
        <w:pStyle w:val="4"/>
        <w:ind w:right="-2"/>
        <w:jc w:val="center"/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AD8A0" wp14:editId="5DBBA7AF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11C66" id="Прямоугольник 11" o:spid="_x0000_s1026" style="position:absolute;margin-left:210.9pt;margin-top:-34.15pt;width:43.4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M8cKB6ECAAAN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55602" wp14:editId="3C60E43D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2AB3" id="Прямоугольник 10" o:spid="_x0000_s1026" style="position:absolute;margin-left:210.9pt;margin-top:-46.9pt;width:43.4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huoAIAAA0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HnSuG6gAgAADQ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 w:rsidRPr="004071AD">
        <w:rPr>
          <w:noProof/>
          <w:sz w:val="16"/>
          <w:szCs w:val="16"/>
        </w:rPr>
        <w:drawing>
          <wp:inline distT="0" distB="0" distL="0" distR="0" wp14:anchorId="3EA14313" wp14:editId="7EE3C322">
            <wp:extent cx="371475" cy="466725"/>
            <wp:effectExtent l="0" t="0" r="9525" b="9525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AA98" w14:textId="77777777" w:rsidR="006069C1" w:rsidRPr="004071AD" w:rsidRDefault="006069C1" w:rsidP="006069C1">
      <w:pPr>
        <w:pStyle w:val="5"/>
        <w:ind w:right="-2"/>
        <w:rPr>
          <w:sz w:val="16"/>
          <w:szCs w:val="16"/>
        </w:rPr>
      </w:pPr>
      <w:proofErr w:type="gramStart"/>
      <w:r w:rsidRPr="004071AD">
        <w:rPr>
          <w:sz w:val="16"/>
          <w:szCs w:val="16"/>
        </w:rPr>
        <w:t>Российская  Федерация</w:t>
      </w:r>
      <w:proofErr w:type="gramEnd"/>
    </w:p>
    <w:p w14:paraId="13286FCC" w14:textId="77777777" w:rsidR="006069C1" w:rsidRPr="004071AD" w:rsidRDefault="006069C1" w:rsidP="006069C1">
      <w:pPr>
        <w:pStyle w:val="5"/>
        <w:ind w:right="-2"/>
        <w:rPr>
          <w:color w:val="000000"/>
          <w:sz w:val="16"/>
          <w:szCs w:val="16"/>
        </w:rPr>
      </w:pPr>
      <w:r w:rsidRPr="004071AD">
        <w:rPr>
          <w:color w:val="000000"/>
          <w:sz w:val="16"/>
          <w:szCs w:val="16"/>
        </w:rPr>
        <w:t>Новгородская область</w:t>
      </w:r>
    </w:p>
    <w:p w14:paraId="1155B237" w14:textId="77777777" w:rsidR="006069C1" w:rsidRPr="004071AD" w:rsidRDefault="006069C1" w:rsidP="006069C1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4071AD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4071AD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4071AD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1FA297F0" w14:textId="77777777" w:rsidR="006069C1" w:rsidRPr="004071AD" w:rsidRDefault="006069C1" w:rsidP="006069C1">
      <w:pPr>
        <w:ind w:right="-2"/>
        <w:jc w:val="center"/>
        <w:rPr>
          <w:b/>
          <w:color w:val="000000"/>
          <w:sz w:val="16"/>
          <w:szCs w:val="16"/>
        </w:rPr>
      </w:pPr>
      <w:r w:rsidRPr="004071AD">
        <w:rPr>
          <w:b/>
          <w:color w:val="000000"/>
          <w:sz w:val="16"/>
          <w:szCs w:val="16"/>
        </w:rPr>
        <w:t>П О С Т А Н О В Л Е Н И Е</w:t>
      </w:r>
    </w:p>
    <w:p w14:paraId="3BAB8F41" w14:textId="77777777" w:rsidR="006069C1" w:rsidRPr="004071AD" w:rsidRDefault="006069C1" w:rsidP="006069C1">
      <w:pPr>
        <w:ind w:right="-2"/>
        <w:jc w:val="center"/>
        <w:rPr>
          <w:color w:val="000000"/>
          <w:sz w:val="16"/>
          <w:szCs w:val="16"/>
        </w:rPr>
      </w:pPr>
      <w:r w:rsidRPr="004071AD">
        <w:rPr>
          <w:color w:val="000000"/>
          <w:sz w:val="16"/>
          <w:szCs w:val="16"/>
        </w:rPr>
        <w:t>от 15.08.2024 № 1026</w:t>
      </w:r>
    </w:p>
    <w:p w14:paraId="3FA38BE0" w14:textId="77777777" w:rsidR="006069C1" w:rsidRPr="004071AD" w:rsidRDefault="006069C1" w:rsidP="006069C1">
      <w:pPr>
        <w:ind w:right="-2"/>
        <w:jc w:val="center"/>
        <w:rPr>
          <w:sz w:val="16"/>
          <w:szCs w:val="16"/>
        </w:rPr>
      </w:pPr>
      <w:proofErr w:type="spellStart"/>
      <w:r w:rsidRPr="004071AD">
        <w:rPr>
          <w:sz w:val="16"/>
          <w:szCs w:val="16"/>
        </w:rPr>
        <w:t>р.п.Любытино</w:t>
      </w:r>
      <w:proofErr w:type="spellEnd"/>
    </w:p>
    <w:p w14:paraId="0039F35C" w14:textId="77777777" w:rsidR="006069C1" w:rsidRPr="004071AD" w:rsidRDefault="006069C1" w:rsidP="006069C1">
      <w:pPr>
        <w:suppressAutoHyphens/>
        <w:ind w:right="-2"/>
        <w:jc w:val="center"/>
        <w:rPr>
          <w:sz w:val="16"/>
          <w:szCs w:val="16"/>
        </w:rPr>
      </w:pPr>
    </w:p>
    <w:p w14:paraId="4A39C1E0" w14:textId="77777777" w:rsidR="006069C1" w:rsidRPr="004071AD" w:rsidRDefault="006069C1" w:rsidP="006069C1">
      <w:pPr>
        <w:ind w:right="-1"/>
        <w:jc w:val="center"/>
        <w:rPr>
          <w:sz w:val="16"/>
          <w:szCs w:val="16"/>
        </w:rPr>
      </w:pPr>
      <w:r w:rsidRPr="004071AD">
        <w:rPr>
          <w:b/>
          <w:sz w:val="16"/>
          <w:szCs w:val="16"/>
        </w:rPr>
        <w:t xml:space="preserve">О Порядке создания, хранения, использования и восполнения резерва материальных ресурсов муниципального района для ликвидации чрезвычайных ситуаций природного и техногенного характера </w:t>
      </w:r>
    </w:p>
    <w:p w14:paraId="24CF83B9" w14:textId="77777777" w:rsidR="006069C1" w:rsidRPr="004071AD" w:rsidRDefault="006069C1" w:rsidP="006069C1">
      <w:pPr>
        <w:ind w:right="-1"/>
        <w:rPr>
          <w:sz w:val="16"/>
          <w:szCs w:val="16"/>
        </w:rPr>
      </w:pPr>
    </w:p>
    <w:p w14:paraId="47FD0DCC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 В соответствии с Федеральным законом от 21 декабря 1994 </w:t>
      </w:r>
      <w:proofErr w:type="gramStart"/>
      <w:r w:rsidRPr="004071AD">
        <w:rPr>
          <w:sz w:val="16"/>
          <w:szCs w:val="16"/>
        </w:rPr>
        <w:t>года  №</w:t>
      </w:r>
      <w:proofErr w:type="gramEnd"/>
      <w:r w:rsidRPr="004071AD">
        <w:rPr>
          <w:sz w:val="16"/>
          <w:szCs w:val="16"/>
        </w:rPr>
        <w:t xml:space="preserve"> 68-ФЗ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Администрация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</w:t>
      </w:r>
      <w:r w:rsidRPr="004071AD">
        <w:rPr>
          <w:rFonts w:eastAsia="Arial Unicode MS"/>
          <w:b/>
          <w:bCs/>
          <w:color w:val="000000"/>
          <w:sz w:val="16"/>
          <w:szCs w:val="16"/>
          <w:shd w:val="clear" w:color="auto" w:fill="FFFFFF"/>
          <w:lang w:bidi="ru-RU"/>
        </w:rPr>
        <w:t>ПОСТАНОВЛЯЕТ:</w:t>
      </w:r>
    </w:p>
    <w:p w14:paraId="520730C9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</w:p>
    <w:p w14:paraId="78E77B83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1. Утвердить прилагаемый Порядок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характера.</w:t>
      </w:r>
    </w:p>
    <w:p w14:paraId="637A5164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 2.</w:t>
      </w:r>
      <w:r w:rsidRPr="004071AD">
        <w:rPr>
          <w:sz w:val="16"/>
          <w:szCs w:val="16"/>
        </w:rPr>
        <w:tab/>
        <w:t xml:space="preserve"> Утвердить прилагаемые номенклатуру и объемы резерва материальных ресурсов для ликвидации чрезвычайных ситуаций природного и техногенного характера.</w:t>
      </w:r>
    </w:p>
    <w:p w14:paraId="66914C75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3.</w:t>
      </w:r>
      <w:r w:rsidRPr="004071AD">
        <w:rPr>
          <w:sz w:val="16"/>
          <w:szCs w:val="16"/>
        </w:rPr>
        <w:tab/>
        <w:t xml:space="preserve">Установить, что создание, хранение и восполнение резерва материальных ресурсов для ликвидации чрезвычайных ситуаций природного и техногенного характера производится за счет средств бюджета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района.</w:t>
      </w:r>
    </w:p>
    <w:p w14:paraId="6F2F0A41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4.</w:t>
      </w:r>
      <w:r w:rsidRPr="004071AD">
        <w:rPr>
          <w:sz w:val="16"/>
          <w:szCs w:val="16"/>
        </w:rPr>
        <w:tab/>
        <w:t>Рекомендовать руководителям учреждений, организаций независимо от формы собственности, расположенных на территории муниципального района:</w:t>
      </w:r>
    </w:p>
    <w:p w14:paraId="7AA95313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 -создать соответствующие резервы материальных ресурсов для ликвидации чрезвычайных ситуаций природного и техногенного характера;</w:t>
      </w:r>
    </w:p>
    <w:p w14:paraId="4CE4FCA8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 -представлять информацию о создании, накоплении и использовании резервов материальных ресурсов в комитет жилищно-коммунального хозяйства до 01 января ежегодно.</w:t>
      </w:r>
    </w:p>
    <w:p w14:paraId="07BDA382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      5. Главному специалисту по делам ГО и ЧС Администрации муниципального района два раза в год до 01 числа месяца, следующего за отчетным полугодием представлять информацию о состоянии резерва материальных ресурсов для ликвидации чрезвычайных ситуаций на территории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в Администрацию Губернатора Новгородской области и Главное Управление МЧС России по Новгородской области.</w:t>
      </w:r>
    </w:p>
    <w:p w14:paraId="113669FA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lastRenderedPageBreak/>
        <w:t xml:space="preserve">       6. Контроль за исполнением настоящего постановления возложить на заместителя Главы администрации по инфраструктуре Иванову Л.А.</w:t>
      </w:r>
    </w:p>
    <w:p w14:paraId="6F8C54B0" w14:textId="77777777" w:rsidR="006069C1" w:rsidRPr="004071AD" w:rsidRDefault="006069C1" w:rsidP="006069C1">
      <w:pPr>
        <w:suppressAutoHyphens/>
        <w:jc w:val="both"/>
        <w:rPr>
          <w:b/>
          <w:sz w:val="16"/>
          <w:szCs w:val="16"/>
        </w:rPr>
      </w:pPr>
      <w:r w:rsidRPr="004071AD">
        <w:rPr>
          <w:sz w:val="16"/>
          <w:szCs w:val="16"/>
        </w:rPr>
        <w:t xml:space="preserve">       8.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7599DEF8" w14:textId="77777777" w:rsidR="006069C1" w:rsidRPr="004071AD" w:rsidRDefault="006069C1" w:rsidP="006069C1">
      <w:pPr>
        <w:ind w:firstLine="708"/>
        <w:jc w:val="both"/>
        <w:rPr>
          <w:sz w:val="16"/>
          <w:szCs w:val="16"/>
        </w:rPr>
      </w:pPr>
    </w:p>
    <w:p w14:paraId="2B0BB3D3" w14:textId="77777777" w:rsidR="006069C1" w:rsidRPr="004071AD" w:rsidRDefault="006069C1" w:rsidP="006069C1">
      <w:pPr>
        <w:suppressAutoHyphens/>
        <w:ind w:right="-2"/>
        <w:jc w:val="center"/>
        <w:rPr>
          <w:sz w:val="16"/>
          <w:szCs w:val="16"/>
        </w:rPr>
      </w:pPr>
    </w:p>
    <w:p w14:paraId="7AFE767F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>Глава</w:t>
      </w:r>
    </w:p>
    <w:p w14:paraId="0F14E5F8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 xml:space="preserve">муниципального района                                                   </w:t>
      </w:r>
      <w:proofErr w:type="spellStart"/>
      <w:r w:rsidRPr="004071AD">
        <w:rPr>
          <w:b/>
          <w:sz w:val="16"/>
          <w:szCs w:val="16"/>
        </w:rPr>
        <w:t>А.А.Устинов</w:t>
      </w:r>
      <w:proofErr w:type="spellEnd"/>
    </w:p>
    <w:p w14:paraId="2FC70A13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</w:p>
    <w:p w14:paraId="01DA5079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</w:p>
    <w:p w14:paraId="2F4DF611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</w:p>
    <w:p w14:paraId="5CE5C849" w14:textId="77777777" w:rsidR="006069C1" w:rsidRPr="004071AD" w:rsidRDefault="006069C1" w:rsidP="006069C1">
      <w:pPr>
        <w:suppressAutoHyphens/>
        <w:ind w:right="-2"/>
        <w:rPr>
          <w:b/>
          <w:sz w:val="16"/>
          <w:szCs w:val="16"/>
        </w:rPr>
      </w:pPr>
    </w:p>
    <w:p w14:paraId="76418EC1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Утверждено</w:t>
      </w:r>
    </w:p>
    <w:p w14:paraId="4C0E7414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   постановлением Администрации         </w:t>
      </w:r>
    </w:p>
    <w:p w14:paraId="618807BE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  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</w:t>
      </w:r>
    </w:p>
    <w:p w14:paraId="3A9DF41E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от 15.08.2024 № 1026</w:t>
      </w:r>
    </w:p>
    <w:p w14:paraId="58AAF28C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</w:p>
    <w:p w14:paraId="3127C1EC" w14:textId="77777777" w:rsidR="006069C1" w:rsidRPr="004071AD" w:rsidRDefault="006069C1" w:rsidP="006069C1">
      <w:pPr>
        <w:widowControl w:val="0"/>
        <w:spacing w:line="240" w:lineRule="exact"/>
        <w:ind w:right="-4"/>
        <w:jc w:val="center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>ПОРЯДОК</w:t>
      </w:r>
    </w:p>
    <w:p w14:paraId="5D474523" w14:textId="77777777" w:rsidR="006069C1" w:rsidRPr="004071AD" w:rsidRDefault="006069C1" w:rsidP="006069C1">
      <w:pPr>
        <w:widowControl w:val="0"/>
        <w:spacing w:line="240" w:lineRule="exact"/>
        <w:ind w:right="-4"/>
        <w:jc w:val="center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 xml:space="preserve"> создания, хранения, использования и восполнения резерва</w:t>
      </w:r>
    </w:p>
    <w:p w14:paraId="123437B8" w14:textId="77777777" w:rsidR="006069C1" w:rsidRPr="004071AD" w:rsidRDefault="006069C1" w:rsidP="006069C1">
      <w:pPr>
        <w:widowControl w:val="0"/>
        <w:spacing w:line="240" w:lineRule="exact"/>
        <w:ind w:right="-4"/>
        <w:jc w:val="center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 xml:space="preserve">материальных ресурсов </w:t>
      </w:r>
      <w:proofErr w:type="spellStart"/>
      <w:r w:rsidRPr="004071AD">
        <w:rPr>
          <w:b/>
          <w:sz w:val="16"/>
          <w:szCs w:val="16"/>
        </w:rPr>
        <w:t>Любытинского</w:t>
      </w:r>
      <w:proofErr w:type="spellEnd"/>
      <w:r w:rsidRPr="004071AD">
        <w:rPr>
          <w:b/>
          <w:sz w:val="16"/>
          <w:szCs w:val="16"/>
        </w:rPr>
        <w:t xml:space="preserve"> муниципального района </w:t>
      </w:r>
    </w:p>
    <w:p w14:paraId="784A45D0" w14:textId="77777777" w:rsidR="006069C1" w:rsidRPr="004071AD" w:rsidRDefault="006069C1" w:rsidP="006069C1">
      <w:pPr>
        <w:widowControl w:val="0"/>
        <w:spacing w:line="240" w:lineRule="exact"/>
        <w:ind w:right="-4"/>
        <w:jc w:val="center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 xml:space="preserve">для ликвидации чрезвычайных ситуаций природного и техногенного </w:t>
      </w:r>
    </w:p>
    <w:p w14:paraId="546530B3" w14:textId="77777777" w:rsidR="006069C1" w:rsidRPr="004071AD" w:rsidRDefault="006069C1" w:rsidP="006069C1">
      <w:pPr>
        <w:widowControl w:val="0"/>
        <w:spacing w:line="240" w:lineRule="exact"/>
        <w:ind w:right="-4"/>
        <w:jc w:val="center"/>
        <w:rPr>
          <w:b/>
          <w:sz w:val="16"/>
          <w:szCs w:val="16"/>
        </w:rPr>
      </w:pPr>
      <w:r w:rsidRPr="004071AD">
        <w:rPr>
          <w:b/>
          <w:sz w:val="16"/>
          <w:szCs w:val="16"/>
        </w:rPr>
        <w:t xml:space="preserve">характера </w:t>
      </w:r>
    </w:p>
    <w:p w14:paraId="490A31D9" w14:textId="77777777" w:rsidR="006069C1" w:rsidRPr="004071AD" w:rsidRDefault="006069C1" w:rsidP="006069C1">
      <w:pPr>
        <w:jc w:val="both"/>
        <w:rPr>
          <w:sz w:val="16"/>
          <w:szCs w:val="16"/>
        </w:rPr>
      </w:pPr>
    </w:p>
    <w:p w14:paraId="27271E1C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1.Настоящий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proofErr w:type="gram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 муниципального</w:t>
      </w:r>
      <w:proofErr w:type="gramEnd"/>
      <w:r w:rsidRPr="004071AD">
        <w:rPr>
          <w:sz w:val="16"/>
          <w:szCs w:val="16"/>
        </w:rPr>
        <w:t xml:space="preserve"> района. </w:t>
      </w:r>
    </w:p>
    <w:p w14:paraId="22BAEE91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2. Резерв материальных ресурсов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для ликвидации чрезвычайных ситуаций природного и техногенного характера (далее – местный резерв) создаётся заблаговременно, путём накопления материальных ресурсов и является особым районным запасом материальных ресурсов, предназначенных для экстренного привлечения необходимых средств для первоочередного жизнеобеспечения пострадавшего населения и материального обеспечения аварийно-спасательных  и аварийно-восстановительных работ в случае возникновения чрезвычайных ситуаций на территории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района, а также при ликвидации угрозы и последствий чрезвычайных ситуаций.</w:t>
      </w:r>
    </w:p>
    <w:p w14:paraId="785EF4B5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В настоящем Порядке используются следующие термины и определения:</w:t>
      </w:r>
    </w:p>
    <w:p w14:paraId="6DDEC142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поставка материальных ресурсов в местный резерв - закупка и (или) отгрузка (доставка) материальных ресурсов в организации для хранения;</w:t>
      </w:r>
    </w:p>
    <w:p w14:paraId="15A8E469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закладка материальных ресурсов в местный резерв - принятие материальных ресурсов для хранения в местном резерве;</w:t>
      </w:r>
    </w:p>
    <w:p w14:paraId="0B4F451F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выпуск материальных ресурсов из местного резерва - реализация или безвозмездная передача материальных ресурсов местного резерва определенному получателю (потребителю);</w:t>
      </w:r>
    </w:p>
    <w:p w14:paraId="7B1B79D8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ответственное хранение материальных ресурсов местного резерва - хранение заложенных в местный резерв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о выпуске их из местного резерва;</w:t>
      </w:r>
    </w:p>
    <w:p w14:paraId="681E4D86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ответственные хранители - юридические и физические лица, осуществляющие ответственное хранение материальных ресурсов местного резерва;</w:t>
      </w:r>
    </w:p>
    <w:p w14:paraId="6D9109D5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освежение запасов местного резерва - выпуск материальных ресурсов из местного резерва в связи с истечением установленного срока хранения или </w:t>
      </w:r>
    </w:p>
    <w:p w14:paraId="70332FC1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местный резерв равного количества аналогичных материальных ресурсов;</w:t>
      </w:r>
    </w:p>
    <w:p w14:paraId="76BBF738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заимствование материальных ресурсов из местного резерва - выпуск материальных ресурсов из местного резерва с последующим возвратом в местный резерв равного количества аналогичных материальных ресурсов;</w:t>
      </w:r>
    </w:p>
    <w:p w14:paraId="24082624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</w:r>
      <w:proofErr w:type="spellStart"/>
      <w:r w:rsidRPr="004071AD">
        <w:rPr>
          <w:sz w:val="16"/>
          <w:szCs w:val="16"/>
        </w:rPr>
        <w:t>разбронирование</w:t>
      </w:r>
      <w:proofErr w:type="spellEnd"/>
      <w:r w:rsidRPr="004071AD">
        <w:rPr>
          <w:sz w:val="16"/>
          <w:szCs w:val="16"/>
        </w:rPr>
        <w:t xml:space="preserve"> материальных ресурсов местного резерва - выпуск материальных ресурсов из местного резерва без последующего их возврата;</w:t>
      </w:r>
    </w:p>
    <w:p w14:paraId="67AC0439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замена материальных ресурсов из местного резерва - выпуск материальных ресурсов из местного резерва при одновременной закладке в него равного количества аналогичных или других однотипных материальных ресурсов в связи с изменением стандартов и технологии изготовления изделий;</w:t>
      </w:r>
    </w:p>
    <w:p w14:paraId="4D2AF40B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поставщик - юридическое или физическое лицо, обязанное в соответствии с действующим законодательством и (или) на договорной (контрактной) основе осуществлять поставку материальных ресурсов в местный резерв;</w:t>
      </w:r>
    </w:p>
    <w:p w14:paraId="03E13513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продавец - юридическое или физическое лицо, реализующее выпущенные из местного резерва материальные ресурсы.</w:t>
      </w:r>
    </w:p>
    <w:p w14:paraId="71BDBCAB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3. Местный резерв создается из запасов продовольствия, пищевого сырья, вещевого имущества, предметов первой необходимости, медицинского имущества и медикаментов, строительных материалов, других материальных ресурсов.</w:t>
      </w:r>
    </w:p>
    <w:p w14:paraId="16FBD0C1" w14:textId="77777777" w:rsidR="006069C1" w:rsidRPr="004071AD" w:rsidRDefault="006069C1" w:rsidP="006069C1">
      <w:pPr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4.Номенклатура и объемы материальных ресурсов местного резерва утверждаются Администрацией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первоочередного жизнеобеспечения пострадавшего населения в чрезвычайных ситуациях из расчета количества пострадавших 50 человек на период до 3-х суток.</w:t>
      </w:r>
    </w:p>
    <w:p w14:paraId="55842D7D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5. Управление местным резервом осуществляет Администрация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</w:t>
      </w:r>
      <w:proofErr w:type="gramStart"/>
      <w:r w:rsidRPr="004071AD">
        <w:rPr>
          <w:sz w:val="16"/>
          <w:szCs w:val="16"/>
        </w:rPr>
        <w:t>района  через</w:t>
      </w:r>
      <w:proofErr w:type="gramEnd"/>
      <w:r w:rsidRPr="004071AD">
        <w:rPr>
          <w:sz w:val="16"/>
          <w:szCs w:val="16"/>
        </w:rPr>
        <w:t xml:space="preserve"> комиссию по предупреждению и ликвидацию чрезвычайных ситуаций и обеспечению пожарной безопасности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(далее - Комиссия).</w:t>
      </w:r>
    </w:p>
    <w:p w14:paraId="4AD20926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Комиссия вносит Главе муниципального района предложения:</w:t>
      </w:r>
    </w:p>
    <w:p w14:paraId="76B5D07E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по номенклатуре и объему материальных ресурсов местного резерва, местам их размещения;</w:t>
      </w:r>
    </w:p>
    <w:p w14:paraId="380C5BDF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по выпуску, </w:t>
      </w:r>
      <w:proofErr w:type="spellStart"/>
      <w:r w:rsidRPr="004071AD">
        <w:rPr>
          <w:sz w:val="16"/>
          <w:szCs w:val="16"/>
        </w:rPr>
        <w:t>разбронированию</w:t>
      </w:r>
      <w:proofErr w:type="spellEnd"/>
      <w:r w:rsidRPr="004071AD">
        <w:rPr>
          <w:sz w:val="16"/>
          <w:szCs w:val="16"/>
        </w:rPr>
        <w:t xml:space="preserve"> материальных ресурсов местного резерва;</w:t>
      </w:r>
    </w:p>
    <w:p w14:paraId="4D2D5BA5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по планированию </w:t>
      </w:r>
      <w:proofErr w:type="gramStart"/>
      <w:r w:rsidRPr="004071AD">
        <w:rPr>
          <w:sz w:val="16"/>
          <w:szCs w:val="16"/>
        </w:rPr>
        <w:t>финансовых расходов</w:t>
      </w:r>
      <w:proofErr w:type="gramEnd"/>
      <w:r w:rsidRPr="004071AD">
        <w:rPr>
          <w:sz w:val="16"/>
          <w:szCs w:val="16"/>
        </w:rPr>
        <w:t xml:space="preserve"> связанных с формированием,</w:t>
      </w:r>
    </w:p>
    <w:p w14:paraId="6021966A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хранением и обслуживанием материальных ресурсов местного резерва в проект районного бюджета на соответствующий год.</w:t>
      </w:r>
    </w:p>
    <w:p w14:paraId="039459AC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6. Создание, хранение, использование и восполнение местного резерва осуществляется за счет средств бюджета муниципального района, а </w:t>
      </w:r>
      <w:proofErr w:type="gramStart"/>
      <w:r w:rsidRPr="004071AD">
        <w:rPr>
          <w:sz w:val="16"/>
          <w:szCs w:val="16"/>
        </w:rPr>
        <w:t>так же</w:t>
      </w:r>
      <w:proofErr w:type="gramEnd"/>
      <w:r w:rsidRPr="004071AD">
        <w:rPr>
          <w:sz w:val="16"/>
          <w:szCs w:val="16"/>
        </w:rPr>
        <w:t xml:space="preserve"> за счёт внебюджетных источников в порядке, предусмотренном действующим законодательством. </w:t>
      </w:r>
    </w:p>
    <w:p w14:paraId="6D40C3F1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lastRenderedPageBreak/>
        <w:tab/>
        <w:t>Создание местного резерва осуществляется путём закупки и закладки материальных ресурсов в местный резерв.</w:t>
      </w:r>
    </w:p>
    <w:p w14:paraId="68A9F80C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</w:t>
      </w:r>
      <w:r w:rsidRPr="004071AD">
        <w:rPr>
          <w:sz w:val="16"/>
          <w:szCs w:val="16"/>
        </w:rPr>
        <w:tab/>
        <w:t xml:space="preserve">7. Объем финансовых средств, необходимых для приобретения материальных ресурсов местного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местного резерва. </w:t>
      </w:r>
    </w:p>
    <w:p w14:paraId="5B9DDC2B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Бюджетная заявка для создания местного резерва на планируемый год представляется в Комитет финансов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до 1 октября текущего года.</w:t>
      </w:r>
    </w:p>
    <w:p w14:paraId="52144878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 8. Функции по созданию, размещению и восполнению местного резерва возлагаются:</w:t>
      </w:r>
    </w:p>
    <w:p w14:paraId="6F2CFE2E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по продовольствию и вещевому имуществу, по предметам первой </w:t>
      </w:r>
      <w:proofErr w:type="gramStart"/>
      <w:r w:rsidRPr="004071AD">
        <w:rPr>
          <w:sz w:val="16"/>
          <w:szCs w:val="16"/>
        </w:rPr>
        <w:t>необходимости,  медикаментам</w:t>
      </w:r>
      <w:proofErr w:type="gramEnd"/>
      <w:r w:rsidRPr="004071AD">
        <w:rPr>
          <w:sz w:val="16"/>
          <w:szCs w:val="16"/>
        </w:rPr>
        <w:t xml:space="preserve"> и медицинскому имуществу - на отдел экономики, потребительского рынка и сельского хозяйства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района;</w:t>
      </w:r>
    </w:p>
    <w:p w14:paraId="2C201BB4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по строительным материалам - на комитет ЖКХ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района;</w:t>
      </w:r>
    </w:p>
    <w:p w14:paraId="66D39EEE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по другим материальным ресурсам - на специалистов по мобилизационной подготовке и по делам ГО и ЧС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района;</w:t>
      </w:r>
    </w:p>
    <w:p w14:paraId="5F8508CB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9. Специалисты по мобилизационной подготовке и по делам ГО и ЧС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совместно с комитетами и отделами администрации района, на которые возложены функции по созданию местного резерва:</w:t>
      </w:r>
    </w:p>
    <w:p w14:paraId="0DAF4903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прорабатывают вопросы по номенклатуре и объему материальных ресурсов местного резерва;</w:t>
      </w:r>
    </w:p>
    <w:p w14:paraId="1890B5D5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представляют на очередной год бюджетные заявки для закупки материальных ресурсов в местный резерв; </w:t>
      </w:r>
    </w:p>
    <w:p w14:paraId="029C79A2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определяют размеры расходов по хранению и содержанию материальных ресурсов в местном резерве;</w:t>
      </w:r>
    </w:p>
    <w:p w14:paraId="47F2F9BE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организуют доставку материальных ресурсов местного резерва потребителям в районы чрезвычайных ситуаций природного и техногенного характера;</w:t>
      </w:r>
    </w:p>
    <w:p w14:paraId="4F63C937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ведут учет и отчетность по операциям с материальными ресурсами </w:t>
      </w:r>
    </w:p>
    <w:p w14:paraId="422B0FA2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местного резерва;</w:t>
      </w:r>
    </w:p>
    <w:p w14:paraId="09038CBA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обеспечивают поддержание местного резерва в постоянной готовности к использованию;</w:t>
      </w:r>
    </w:p>
    <w:p w14:paraId="683A6AFF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организуют хранение, освежение, замену, заимствование, обслуживание и выпуск материальных ресурсов местного резерва;</w:t>
      </w:r>
    </w:p>
    <w:p w14:paraId="2427B804" w14:textId="77777777" w:rsidR="006069C1" w:rsidRPr="004071AD" w:rsidRDefault="006069C1" w:rsidP="006069C1">
      <w:pPr>
        <w:suppressAutoHyphens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 местного резерва, находящихся у ответственных хранителей;</w:t>
      </w:r>
    </w:p>
    <w:p w14:paraId="22CB4334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местного резерва;</w:t>
      </w:r>
    </w:p>
    <w:p w14:paraId="6ADDDBE2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вносят в Комиссию предложения:</w:t>
      </w:r>
    </w:p>
    <w:p w14:paraId="5C495D91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по местам хранения материальных ресурсов местного резерва;</w:t>
      </w:r>
    </w:p>
    <w:p w14:paraId="0597763F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по ответственным хранителям материальных ресурсов местного резерва;</w:t>
      </w:r>
    </w:p>
    <w:p w14:paraId="1E9FF7F3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по </w:t>
      </w:r>
      <w:proofErr w:type="spellStart"/>
      <w:r w:rsidRPr="004071AD">
        <w:rPr>
          <w:sz w:val="16"/>
          <w:szCs w:val="16"/>
        </w:rPr>
        <w:t>разбронированию</w:t>
      </w:r>
      <w:proofErr w:type="spellEnd"/>
      <w:r w:rsidRPr="004071AD">
        <w:rPr>
          <w:sz w:val="16"/>
          <w:szCs w:val="16"/>
        </w:rPr>
        <w:t>, пополнению, освежению, замене материальных ресурсов местного резерва.</w:t>
      </w:r>
    </w:p>
    <w:p w14:paraId="79F7ED6E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10. Администрация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района, в лице уполномоченного структурного подразделения, </w:t>
      </w:r>
      <w:proofErr w:type="gramStart"/>
      <w:r w:rsidRPr="004071AD">
        <w:rPr>
          <w:sz w:val="16"/>
          <w:szCs w:val="16"/>
        </w:rPr>
        <w:t>организует  работу</w:t>
      </w:r>
      <w:proofErr w:type="gramEnd"/>
      <w:r w:rsidRPr="004071AD">
        <w:rPr>
          <w:sz w:val="16"/>
          <w:szCs w:val="16"/>
        </w:rPr>
        <w:t xml:space="preserve"> по определению поставщиков в целях заключения с ними муниципальных  контрактов в порядке, определенном Федеральным законом от 5 апреля 2013 года           № 44-ФЗ 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местной резерв. </w:t>
      </w:r>
    </w:p>
    <w:p w14:paraId="375C9218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В соответствии с решением Комиссии Администрация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заключает в объеме выделенных ассигнований договоры (</w:t>
      </w:r>
      <w:proofErr w:type="gramStart"/>
      <w:r w:rsidRPr="004071AD">
        <w:rPr>
          <w:sz w:val="16"/>
          <w:szCs w:val="16"/>
        </w:rPr>
        <w:t>контракты)  на</w:t>
      </w:r>
      <w:proofErr w:type="gramEnd"/>
      <w:r w:rsidRPr="004071AD">
        <w:rPr>
          <w:sz w:val="16"/>
          <w:szCs w:val="16"/>
        </w:rPr>
        <w:t xml:space="preserve"> поставку, ответственное хранение и содержание материальных ресурсов местного резерва.</w:t>
      </w:r>
    </w:p>
    <w:p w14:paraId="755D6361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11. Общее руководство по созданию, хранению, использованию и восполнению местного резерва возлагается на председателя Комиссии.</w:t>
      </w:r>
    </w:p>
    <w:p w14:paraId="1ABA7714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12. Материальные ресурсы, входящие в состав местного резерва, независимо от места их размещения, являются собственностью юридического лица, на чьи средства они созданы (приобретены).</w:t>
      </w:r>
    </w:p>
    <w:p w14:paraId="7E76F109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13. Приобретение</w:t>
      </w:r>
      <w:r w:rsidRPr="004071AD">
        <w:rPr>
          <w:color w:val="000000"/>
          <w:spacing w:val="2"/>
          <w:sz w:val="16"/>
          <w:szCs w:val="16"/>
        </w:rPr>
        <w:t xml:space="preserve"> </w:t>
      </w:r>
      <w:r w:rsidRPr="004071AD">
        <w:rPr>
          <w:color w:val="000000"/>
          <w:sz w:val="16"/>
          <w:szCs w:val="16"/>
        </w:rPr>
        <w:t>материальных ресурсов в местный резерв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409DE02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14. Хранение материальных ресурсов местного резерва организуется как на объектах, специально предназначенных для их хранения и обслуживания, так и в соответствии с заключенными договорами (соглашениями) на базах и складах промышленных, транспортных, сельскохозяйственных, </w:t>
      </w:r>
      <w:proofErr w:type="spellStart"/>
      <w:r w:rsidRPr="004071AD">
        <w:rPr>
          <w:sz w:val="16"/>
          <w:szCs w:val="16"/>
        </w:rPr>
        <w:t>снаб</w:t>
      </w:r>
      <w:proofErr w:type="spellEnd"/>
    </w:p>
    <w:p w14:paraId="7996B064" w14:textId="77777777" w:rsidR="006069C1" w:rsidRPr="004071AD" w:rsidRDefault="006069C1" w:rsidP="006069C1">
      <w:pPr>
        <w:suppressAutoHyphens/>
        <w:jc w:val="both"/>
        <w:rPr>
          <w:color w:val="000000"/>
          <w:sz w:val="16"/>
          <w:szCs w:val="16"/>
        </w:rPr>
      </w:pPr>
      <w:proofErr w:type="spellStart"/>
      <w:r w:rsidRPr="004071AD">
        <w:rPr>
          <w:sz w:val="16"/>
          <w:szCs w:val="16"/>
        </w:rPr>
        <w:t>женческо</w:t>
      </w:r>
      <w:proofErr w:type="spellEnd"/>
      <w:r w:rsidRPr="004071AD">
        <w:rPr>
          <w:sz w:val="16"/>
          <w:szCs w:val="16"/>
        </w:rPr>
        <w:t xml:space="preserve">-сбытовых, торгово-посреднических и иных предприятий и организаций, независимо от форм собственности и организационно-правовых форм, в порядке ответственного хранения, где гарантирована их безусловная сохранность </w:t>
      </w:r>
      <w:r w:rsidRPr="004071AD">
        <w:rPr>
          <w:color w:val="000000"/>
          <w:sz w:val="16"/>
          <w:szCs w:val="16"/>
        </w:rPr>
        <w:t>и откуда возможна их оперативная доставка в зоны чрезвычайных ситуаций.</w:t>
      </w:r>
    </w:p>
    <w:p w14:paraId="24F9D8FA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Возмещение затрат организациям, осуществляющим на договорной основе ответственное хранение местного резерва, предусматривается и производится за счет средств районного бюджета.</w:t>
      </w:r>
    </w:p>
    <w:p w14:paraId="2005B0FC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15. Выпуск материальных ресурсов из местного резерва осуществляется по решению Главы муниципального района, лица, его замещающего, или председателя Комиссии и оформляется письменным распоряжением. </w:t>
      </w:r>
    </w:p>
    <w:p w14:paraId="156375F0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Выпуск материальных ресурсов из местного резерва производится:</w:t>
      </w:r>
    </w:p>
    <w:p w14:paraId="23B0291E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для ликвидации чрезвычайных ситуаций, их угрозы и последствий;</w:t>
      </w:r>
    </w:p>
    <w:p w14:paraId="38262ED4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для первоочередного жизнеобеспечения пострадавшего населения;</w:t>
      </w:r>
    </w:p>
    <w:p w14:paraId="2BDF4712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для материального обеспечения аварийно-спасательных и аварийно-восстановительных работ в случае возникновения чрезвычайных ситуаций на территории района;</w:t>
      </w:r>
    </w:p>
    <w:p w14:paraId="2FB63F07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в связи с их освежением и заменой;</w:t>
      </w:r>
    </w:p>
    <w:p w14:paraId="7D9CBFF0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в порядке их </w:t>
      </w:r>
      <w:proofErr w:type="spellStart"/>
      <w:r w:rsidRPr="004071AD">
        <w:rPr>
          <w:sz w:val="16"/>
          <w:szCs w:val="16"/>
        </w:rPr>
        <w:t>разбронирования</w:t>
      </w:r>
      <w:proofErr w:type="spellEnd"/>
      <w:r w:rsidRPr="004071AD">
        <w:rPr>
          <w:sz w:val="16"/>
          <w:szCs w:val="16"/>
        </w:rPr>
        <w:t>.</w:t>
      </w:r>
    </w:p>
    <w:p w14:paraId="017C5693" w14:textId="77777777" w:rsidR="006069C1" w:rsidRPr="004071AD" w:rsidRDefault="006069C1" w:rsidP="006069C1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>Предложения по выпуску материальных ресурсов из местного резерва готовят специалисты по мобилизационной подготовке и по делам ГО и ЧС Администрации района и представляют их в Комиссию для решения вопроса.</w:t>
      </w:r>
    </w:p>
    <w:p w14:paraId="1A11E699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16. Использование местного резерва осуществляется на безвозмездной основе или за счёт средств и имущества виновного в возникновении чрезвычайной ситуации.</w:t>
      </w:r>
    </w:p>
    <w:p w14:paraId="3BC840F8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В случае возникновения на территории муниципального района чрезвычайной ситуации техногенного характера расходы по выпуску материальных ресурсов из местного резерва возмещаются за счет средств и имущества хозяйствующего субъекта, виновного в возникновении чрезвычайной ситуации.</w:t>
      </w:r>
    </w:p>
    <w:p w14:paraId="0C7130B8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17. Предприятия, учреждения и организации, обратившиеся за помощью и получившие материальные ресурсы из местного резерва, организуют прием, доставку, хранение и целевое использование доставленных в зону чрезвычайной ситуации материальных ресурсов.</w:t>
      </w:r>
    </w:p>
    <w:p w14:paraId="6D66AAB4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18. Отчет о целевом использовании выделенных из местного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комитет финансов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через специалистов по мобилизационной подготовке и по делам ГО и ЧС Администрации </w:t>
      </w:r>
      <w:proofErr w:type="gramStart"/>
      <w:r w:rsidRPr="004071AD">
        <w:rPr>
          <w:sz w:val="16"/>
          <w:szCs w:val="16"/>
        </w:rPr>
        <w:t>района,  в</w:t>
      </w:r>
      <w:proofErr w:type="gramEnd"/>
      <w:r w:rsidRPr="004071AD">
        <w:rPr>
          <w:sz w:val="16"/>
          <w:szCs w:val="16"/>
        </w:rPr>
        <w:t xml:space="preserve"> 10-дневный срок.</w:t>
      </w:r>
    </w:p>
    <w:p w14:paraId="16AFAD82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lastRenderedPageBreak/>
        <w:t xml:space="preserve">19. Для ликвидации чрезвычайных ситуаций и обеспечения жизнедеятельности пострадавшего населения решением Главы муниципального района или </w:t>
      </w:r>
      <w:proofErr w:type="gramStart"/>
      <w:r w:rsidRPr="004071AD">
        <w:rPr>
          <w:sz w:val="16"/>
          <w:szCs w:val="16"/>
        </w:rPr>
        <w:t>председателя  Комиссии</w:t>
      </w:r>
      <w:proofErr w:type="gramEnd"/>
      <w:r w:rsidRPr="004071AD">
        <w:rPr>
          <w:sz w:val="16"/>
          <w:szCs w:val="16"/>
        </w:rPr>
        <w:t xml:space="preserve"> могут использоваться находящиеся  на территории муниципального района объектовые резервы материальных ресурсов по согласованию с организациями, их создавшими.</w:t>
      </w:r>
    </w:p>
    <w:p w14:paraId="6CA02047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 xml:space="preserve">20. Восполнение материальных ресурсов местного резерва, израсходованных при ликвидации чрезвычайных ситуаций, осуществляется в соответствии с решением Администрации муниципального района, за счет средств, указанных в распоряжении Администрации </w:t>
      </w:r>
      <w:proofErr w:type="spell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муниципального района о выделении ресурсов из местного резерва.</w:t>
      </w:r>
    </w:p>
    <w:p w14:paraId="56032BA4" w14:textId="77777777" w:rsidR="006069C1" w:rsidRPr="004071AD" w:rsidRDefault="006069C1" w:rsidP="006069C1">
      <w:pPr>
        <w:suppressAutoHyphens/>
        <w:ind w:firstLine="840"/>
        <w:jc w:val="both"/>
        <w:rPr>
          <w:sz w:val="16"/>
          <w:szCs w:val="16"/>
        </w:rPr>
      </w:pPr>
      <w:r w:rsidRPr="004071AD">
        <w:rPr>
          <w:sz w:val="16"/>
          <w:szCs w:val="16"/>
        </w:rPr>
        <w:t>21. По операциям с материальными ресурсами местного резерва организации несут ответственность в порядке, установленном законодательством Российской Федерации и договорами (соглашениями).</w:t>
      </w:r>
    </w:p>
    <w:p w14:paraId="52AE297D" w14:textId="77777777" w:rsidR="006069C1" w:rsidRPr="004071AD" w:rsidRDefault="006069C1" w:rsidP="006069C1">
      <w:pPr>
        <w:widowControl w:val="0"/>
        <w:suppressAutoHyphens/>
        <w:jc w:val="both"/>
        <w:rPr>
          <w:sz w:val="16"/>
          <w:szCs w:val="16"/>
        </w:rPr>
      </w:pPr>
      <w:r w:rsidRPr="004071AD">
        <w:rPr>
          <w:sz w:val="16"/>
          <w:szCs w:val="16"/>
        </w:rPr>
        <w:tab/>
        <w:t xml:space="preserve">22. 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Новгородской области. </w:t>
      </w:r>
    </w:p>
    <w:p w14:paraId="7E7A845C" w14:textId="77777777" w:rsidR="006069C1" w:rsidRPr="004071AD" w:rsidRDefault="006069C1" w:rsidP="006069C1">
      <w:pPr>
        <w:widowControl w:val="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>_____________________</w:t>
      </w:r>
    </w:p>
    <w:p w14:paraId="3D34C977" w14:textId="77777777" w:rsidR="006069C1" w:rsidRPr="004071AD" w:rsidRDefault="006069C1" w:rsidP="006069C1">
      <w:pPr>
        <w:widowControl w:val="0"/>
        <w:jc w:val="both"/>
        <w:rPr>
          <w:sz w:val="16"/>
          <w:szCs w:val="16"/>
        </w:rPr>
      </w:pPr>
    </w:p>
    <w:p w14:paraId="2D21A071" w14:textId="77777777" w:rsidR="006069C1" w:rsidRPr="004071AD" w:rsidRDefault="006069C1" w:rsidP="006069C1">
      <w:pPr>
        <w:widowControl w:val="0"/>
        <w:jc w:val="both"/>
        <w:rPr>
          <w:sz w:val="16"/>
          <w:szCs w:val="16"/>
        </w:rPr>
      </w:pPr>
    </w:p>
    <w:p w14:paraId="7E14CA17" w14:textId="77777777" w:rsidR="006069C1" w:rsidRPr="004071AD" w:rsidRDefault="006069C1" w:rsidP="006069C1">
      <w:pPr>
        <w:widowControl w:val="0"/>
        <w:jc w:val="both"/>
        <w:rPr>
          <w:sz w:val="16"/>
          <w:szCs w:val="16"/>
        </w:rPr>
      </w:pPr>
    </w:p>
    <w:p w14:paraId="7E99D9A6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Утверждены</w:t>
      </w:r>
    </w:p>
    <w:p w14:paraId="6F3FBAE6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    постановлением Администрации</w:t>
      </w:r>
    </w:p>
    <w:p w14:paraId="7AF204A9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sz w:val="16"/>
          <w:szCs w:val="16"/>
        </w:rPr>
      </w:pPr>
      <w:r w:rsidRPr="004071AD">
        <w:rPr>
          <w:sz w:val="16"/>
          <w:szCs w:val="16"/>
        </w:rPr>
        <w:t xml:space="preserve">                                              </w:t>
      </w:r>
      <w:proofErr w:type="spellStart"/>
      <w:proofErr w:type="gramStart"/>
      <w:r w:rsidRPr="004071AD">
        <w:rPr>
          <w:sz w:val="16"/>
          <w:szCs w:val="16"/>
        </w:rPr>
        <w:t>Любытинского</w:t>
      </w:r>
      <w:proofErr w:type="spellEnd"/>
      <w:r w:rsidRPr="004071AD">
        <w:rPr>
          <w:sz w:val="16"/>
          <w:szCs w:val="16"/>
        </w:rPr>
        <w:t xml:space="preserve">  муниципального</w:t>
      </w:r>
      <w:proofErr w:type="gramEnd"/>
      <w:r w:rsidRPr="004071AD">
        <w:rPr>
          <w:sz w:val="16"/>
          <w:szCs w:val="16"/>
        </w:rPr>
        <w:t xml:space="preserve"> района</w:t>
      </w:r>
    </w:p>
    <w:p w14:paraId="31A9B205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rFonts w:eastAsia="Calibri"/>
          <w:sz w:val="16"/>
          <w:szCs w:val="16"/>
        </w:rPr>
      </w:pPr>
      <w:r w:rsidRPr="004071AD">
        <w:rPr>
          <w:rFonts w:eastAsia="Calibri"/>
          <w:sz w:val="16"/>
          <w:szCs w:val="16"/>
        </w:rPr>
        <w:t xml:space="preserve">                                          </w:t>
      </w:r>
      <w:proofErr w:type="gramStart"/>
      <w:r w:rsidRPr="004071AD">
        <w:rPr>
          <w:rFonts w:eastAsia="Calibri"/>
          <w:sz w:val="16"/>
          <w:szCs w:val="16"/>
        </w:rPr>
        <w:t>от  15.08.2024</w:t>
      </w:r>
      <w:proofErr w:type="gramEnd"/>
      <w:r w:rsidRPr="004071AD">
        <w:rPr>
          <w:rFonts w:eastAsia="Calibri"/>
          <w:sz w:val="16"/>
          <w:szCs w:val="16"/>
        </w:rPr>
        <w:t xml:space="preserve">   № 1026</w:t>
      </w:r>
    </w:p>
    <w:p w14:paraId="561F2F93" w14:textId="77777777" w:rsidR="006069C1" w:rsidRPr="004071AD" w:rsidRDefault="006069C1" w:rsidP="006069C1">
      <w:pPr>
        <w:autoSpaceDE w:val="0"/>
        <w:autoSpaceDN w:val="0"/>
        <w:adjustRightInd w:val="0"/>
        <w:spacing w:line="240" w:lineRule="exact"/>
        <w:ind w:right="-510"/>
        <w:jc w:val="center"/>
        <w:rPr>
          <w:rFonts w:eastAsia="Calibri"/>
          <w:sz w:val="16"/>
          <w:szCs w:val="16"/>
        </w:rPr>
      </w:pPr>
      <w:r w:rsidRPr="004071AD">
        <w:rPr>
          <w:rFonts w:eastAsia="Calibri"/>
          <w:sz w:val="16"/>
          <w:szCs w:val="16"/>
        </w:rPr>
        <w:t xml:space="preserve"> </w:t>
      </w:r>
    </w:p>
    <w:p w14:paraId="0570F85E" w14:textId="77777777" w:rsidR="006069C1" w:rsidRPr="004071AD" w:rsidRDefault="006069C1" w:rsidP="006069C1">
      <w:pPr>
        <w:widowControl w:val="0"/>
        <w:spacing w:after="120" w:line="240" w:lineRule="exact"/>
        <w:ind w:right="-510"/>
        <w:jc w:val="center"/>
        <w:rPr>
          <w:rFonts w:eastAsia="Arial Unicode MS"/>
          <w:b/>
          <w:bCs/>
          <w:color w:val="000000"/>
          <w:sz w:val="16"/>
          <w:szCs w:val="16"/>
          <w:lang w:bidi="ru-RU"/>
        </w:rPr>
      </w:pPr>
      <w:r w:rsidRPr="004071AD">
        <w:rPr>
          <w:rFonts w:eastAsia="Arial Unicode MS"/>
          <w:b/>
          <w:bCs/>
          <w:color w:val="000000"/>
          <w:sz w:val="16"/>
          <w:szCs w:val="16"/>
          <w:lang w:bidi="ru-RU"/>
        </w:rPr>
        <w:t>Номенклатура и объемы резерва материальных ресурсов для ликвидации чрезвычайных ситуаций</w:t>
      </w:r>
    </w:p>
    <w:p w14:paraId="59F4D915" w14:textId="77777777" w:rsidR="006069C1" w:rsidRPr="004071AD" w:rsidRDefault="006069C1" w:rsidP="006069C1">
      <w:pPr>
        <w:widowControl w:val="0"/>
        <w:spacing w:after="120" w:line="240" w:lineRule="exact"/>
        <w:ind w:right="-510"/>
        <w:jc w:val="center"/>
        <w:rPr>
          <w:rFonts w:ascii="Arial Unicode MS" w:eastAsia="Arial Unicode MS" w:hAnsi="Arial Unicode MS" w:cs="Arial Unicode MS"/>
          <w:b/>
          <w:bCs/>
          <w:color w:val="000000"/>
          <w:sz w:val="16"/>
          <w:szCs w:val="16"/>
          <w:lang w:bidi="ru-RU"/>
        </w:rPr>
      </w:pPr>
      <w:r w:rsidRPr="004071AD">
        <w:rPr>
          <w:rFonts w:eastAsia="Arial Unicode MS"/>
          <w:b/>
          <w:bCs/>
          <w:color w:val="000000"/>
          <w:sz w:val="16"/>
          <w:szCs w:val="16"/>
          <w:lang w:bidi="ru-RU"/>
        </w:rPr>
        <w:t xml:space="preserve"> природного и техногенного характера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458"/>
        <w:gridCol w:w="1541"/>
        <w:gridCol w:w="1642"/>
      </w:tblGrid>
      <w:tr w:rsidR="006069C1" w:rsidRPr="004071AD" w14:paraId="4FAC0E4C" w14:textId="77777777" w:rsidTr="006069C1">
        <w:trPr>
          <w:trHeight w:hRule="exact" w:val="542"/>
        </w:trPr>
        <w:tc>
          <w:tcPr>
            <w:tcW w:w="835" w:type="dxa"/>
            <w:shd w:val="clear" w:color="auto" w:fill="FFFFFF"/>
            <w:vAlign w:val="bottom"/>
          </w:tcPr>
          <w:p w14:paraId="2138D78B" w14:textId="77777777" w:rsidR="006069C1" w:rsidRPr="004071AD" w:rsidRDefault="006069C1" w:rsidP="006069C1">
            <w:pPr>
              <w:widowControl w:val="0"/>
              <w:spacing w:after="60" w:line="220" w:lineRule="exact"/>
              <w:ind w:left="220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№.№</w:t>
            </w:r>
          </w:p>
          <w:p w14:paraId="1CB1ABF7" w14:textId="77777777" w:rsidR="006069C1" w:rsidRPr="004071AD" w:rsidRDefault="006069C1" w:rsidP="006069C1">
            <w:pPr>
              <w:widowControl w:val="0"/>
              <w:spacing w:before="60" w:line="220" w:lineRule="exact"/>
              <w:ind w:left="320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71EEC9C" w14:textId="77777777" w:rsidR="006069C1" w:rsidRPr="004071AD" w:rsidRDefault="006069C1" w:rsidP="006069C1">
            <w:pPr>
              <w:widowControl w:val="0"/>
              <w:spacing w:line="25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Наименование материальных ресурсов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867FA42" w14:textId="77777777" w:rsidR="006069C1" w:rsidRPr="004071AD" w:rsidRDefault="006069C1" w:rsidP="006069C1">
            <w:pPr>
              <w:widowControl w:val="0"/>
              <w:spacing w:after="60"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Единицы</w:t>
            </w:r>
          </w:p>
          <w:p w14:paraId="37F88ACC" w14:textId="77777777" w:rsidR="006069C1" w:rsidRPr="004071AD" w:rsidRDefault="006069C1" w:rsidP="006069C1">
            <w:pPr>
              <w:widowControl w:val="0"/>
              <w:spacing w:before="60"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измерения</w:t>
            </w:r>
          </w:p>
        </w:tc>
        <w:tc>
          <w:tcPr>
            <w:tcW w:w="1642" w:type="dxa"/>
            <w:shd w:val="clear" w:color="auto" w:fill="FFFFFF"/>
          </w:tcPr>
          <w:p w14:paraId="54F17F43" w14:textId="77777777" w:rsidR="006069C1" w:rsidRPr="004071AD" w:rsidRDefault="006069C1" w:rsidP="006069C1">
            <w:pPr>
              <w:widowControl w:val="0"/>
              <w:spacing w:line="220" w:lineRule="exact"/>
              <w:ind w:left="280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Количество</w:t>
            </w:r>
          </w:p>
        </w:tc>
      </w:tr>
      <w:tr w:rsidR="006069C1" w:rsidRPr="004071AD" w14:paraId="621B36B3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center"/>
          </w:tcPr>
          <w:p w14:paraId="16AD551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  <w:tc>
          <w:tcPr>
            <w:tcW w:w="5458" w:type="dxa"/>
            <w:shd w:val="clear" w:color="auto" w:fill="FFFFFF"/>
            <w:vAlign w:val="center"/>
          </w:tcPr>
          <w:p w14:paraId="12A6719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166112C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519994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</w:p>
        </w:tc>
      </w:tr>
      <w:tr w:rsidR="006069C1" w:rsidRPr="004071AD" w14:paraId="491521E0" w14:textId="77777777" w:rsidTr="006069C1">
        <w:trPr>
          <w:trHeight w:hRule="exact" w:val="259"/>
        </w:trPr>
        <w:tc>
          <w:tcPr>
            <w:tcW w:w="9476" w:type="dxa"/>
            <w:gridSpan w:val="4"/>
            <w:shd w:val="clear" w:color="auto" w:fill="FFFFFF"/>
          </w:tcPr>
          <w:p w14:paraId="490E6A69" w14:textId="77777777" w:rsidR="006069C1" w:rsidRPr="004071AD" w:rsidRDefault="006069C1" w:rsidP="006069C1">
            <w:pPr>
              <w:widowControl w:val="0"/>
              <w:spacing w:line="210" w:lineRule="exact"/>
              <w:ind w:left="160"/>
              <w:rPr>
                <w:b/>
                <w:bCs/>
                <w:sz w:val="16"/>
                <w:szCs w:val="16"/>
                <w:lang w:bidi="ru-RU"/>
              </w:rPr>
            </w:pPr>
            <w:r w:rsidRPr="004071AD">
              <w:rPr>
                <w:b/>
                <w:color w:val="000000"/>
                <w:sz w:val="16"/>
                <w:szCs w:val="16"/>
                <w:shd w:val="clear" w:color="auto" w:fill="FFFFFF"/>
                <w:lang w:bidi="ru-RU"/>
              </w:rPr>
              <w:t>Запасы продовольствия</w:t>
            </w:r>
          </w:p>
        </w:tc>
      </w:tr>
      <w:tr w:rsidR="006069C1" w:rsidRPr="004071AD" w14:paraId="2182B8F4" w14:textId="77777777" w:rsidTr="006069C1">
        <w:trPr>
          <w:trHeight w:hRule="exact" w:val="518"/>
        </w:trPr>
        <w:tc>
          <w:tcPr>
            <w:tcW w:w="835" w:type="dxa"/>
            <w:shd w:val="clear" w:color="auto" w:fill="FFFFFF"/>
            <w:vAlign w:val="center"/>
          </w:tcPr>
          <w:p w14:paraId="4AC15F2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  <w:tc>
          <w:tcPr>
            <w:tcW w:w="5458" w:type="dxa"/>
            <w:shd w:val="clear" w:color="auto" w:fill="FFFFFF"/>
          </w:tcPr>
          <w:p w14:paraId="776C074C" w14:textId="77777777" w:rsidR="006069C1" w:rsidRPr="004071AD" w:rsidRDefault="006069C1" w:rsidP="006069C1">
            <w:pPr>
              <w:widowControl w:val="0"/>
              <w:spacing w:line="24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Хлеб и хлебобулочные изделия недлительного хранения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0660EE4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FA2542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0,06</w:t>
            </w:r>
          </w:p>
        </w:tc>
      </w:tr>
      <w:tr w:rsidR="006069C1" w:rsidRPr="004071AD" w14:paraId="74283A01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2EFE343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92712ED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Крупа разная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1B0DF73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1D2197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0,03</w:t>
            </w:r>
          </w:p>
        </w:tc>
      </w:tr>
      <w:tr w:rsidR="006069C1" w:rsidRPr="004071AD" w14:paraId="0CF58EDD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46462CA7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0D2BEFFE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Консервы мясные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69A2974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1D92348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0,03</w:t>
            </w:r>
          </w:p>
        </w:tc>
      </w:tr>
      <w:tr w:rsidR="006069C1" w:rsidRPr="004071AD" w14:paraId="5E39859E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43765EC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2F1E8508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Консервы рыбные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40E2591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681021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0,013</w:t>
            </w:r>
          </w:p>
        </w:tc>
      </w:tr>
      <w:tr w:rsidR="006069C1" w:rsidRPr="004071AD" w14:paraId="5023EDD7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5FC7DBC2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114687C2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Соль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9D2CEA1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74DD65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0,005</w:t>
            </w:r>
          </w:p>
        </w:tc>
      </w:tr>
      <w:tr w:rsidR="006069C1" w:rsidRPr="004071AD" w14:paraId="3DD38CAD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center"/>
          </w:tcPr>
          <w:p w14:paraId="0D683A1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6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7288FD76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Сахар 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0C707CC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52706B5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0,02</w:t>
            </w:r>
          </w:p>
        </w:tc>
      </w:tr>
      <w:tr w:rsidR="006069C1" w:rsidRPr="004071AD" w14:paraId="49E51507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77C8A408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7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749C948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Чай черный в упаковках массой не более 3 кг.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14BBAB19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proofErr w:type="spellStart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тыс.шт</w:t>
            </w:r>
            <w:proofErr w:type="spellEnd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7E9F8CA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0,001</w:t>
            </w:r>
          </w:p>
        </w:tc>
      </w:tr>
      <w:tr w:rsidR="006069C1" w:rsidRPr="004071AD" w14:paraId="09537C8B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center"/>
          </w:tcPr>
          <w:p w14:paraId="7464865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8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4F824E1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Жиры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4FA6859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5820DA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0,005</w:t>
            </w:r>
          </w:p>
        </w:tc>
      </w:tr>
      <w:tr w:rsidR="006069C1" w:rsidRPr="004071AD" w14:paraId="6A4770DF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62DD9A0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9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A6B5EA7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Масло подсолнечное 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341B118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D7C07E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0,01</w:t>
            </w:r>
          </w:p>
        </w:tc>
      </w:tr>
      <w:tr w:rsidR="006069C1" w:rsidRPr="004071AD" w14:paraId="199E9813" w14:textId="77777777" w:rsidTr="006069C1">
        <w:trPr>
          <w:trHeight w:hRule="exact" w:val="264"/>
        </w:trPr>
        <w:tc>
          <w:tcPr>
            <w:tcW w:w="9476" w:type="dxa"/>
            <w:gridSpan w:val="4"/>
            <w:shd w:val="clear" w:color="auto" w:fill="FFFFFF"/>
          </w:tcPr>
          <w:p w14:paraId="51C1F9F2" w14:textId="77777777" w:rsidR="006069C1" w:rsidRPr="004071AD" w:rsidRDefault="006069C1" w:rsidP="006069C1">
            <w:pPr>
              <w:widowControl w:val="0"/>
              <w:spacing w:line="210" w:lineRule="exact"/>
              <w:ind w:left="140"/>
              <w:rPr>
                <w:b/>
                <w:bCs/>
                <w:sz w:val="16"/>
                <w:szCs w:val="16"/>
                <w:lang w:bidi="ru-RU"/>
              </w:rPr>
            </w:pPr>
            <w:r w:rsidRPr="004071AD">
              <w:rPr>
                <w:b/>
                <w:color w:val="000000"/>
                <w:sz w:val="16"/>
                <w:szCs w:val="16"/>
                <w:shd w:val="clear" w:color="auto" w:fill="FFFFFF"/>
                <w:lang w:bidi="ru-RU"/>
              </w:rPr>
              <w:t>Запасы медицинских средств</w:t>
            </w:r>
          </w:p>
        </w:tc>
      </w:tr>
      <w:tr w:rsidR="006069C1" w:rsidRPr="004071AD" w14:paraId="5D7A1C09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743CDE9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  <w:tc>
          <w:tcPr>
            <w:tcW w:w="5458" w:type="dxa"/>
            <w:shd w:val="clear" w:color="auto" w:fill="FFFFFF"/>
          </w:tcPr>
          <w:p w14:paraId="5E34A1A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Шприцы одноразовые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42A1FC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тыс. 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7F11807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0,1</w:t>
            </w:r>
          </w:p>
        </w:tc>
      </w:tr>
      <w:tr w:rsidR="006069C1" w:rsidRPr="004071AD" w14:paraId="637415AC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3092782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  <w:tc>
          <w:tcPr>
            <w:tcW w:w="5458" w:type="dxa"/>
            <w:shd w:val="clear" w:color="auto" w:fill="FFFFFF"/>
          </w:tcPr>
          <w:p w14:paraId="7E179BA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Бинт 7/14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6ABB0D5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4FB9AF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20</w:t>
            </w:r>
          </w:p>
        </w:tc>
      </w:tr>
      <w:tr w:rsidR="006069C1" w:rsidRPr="004071AD" w14:paraId="295015C6" w14:textId="77777777" w:rsidTr="006069C1">
        <w:trPr>
          <w:trHeight w:hRule="exact" w:val="259"/>
        </w:trPr>
        <w:tc>
          <w:tcPr>
            <w:tcW w:w="9476" w:type="dxa"/>
            <w:gridSpan w:val="4"/>
            <w:shd w:val="clear" w:color="auto" w:fill="FFFFFF"/>
            <w:vAlign w:val="bottom"/>
          </w:tcPr>
          <w:p w14:paraId="77704691" w14:textId="77777777" w:rsidR="006069C1" w:rsidRPr="004071AD" w:rsidRDefault="006069C1" w:rsidP="006069C1">
            <w:pPr>
              <w:widowControl w:val="0"/>
              <w:spacing w:line="210" w:lineRule="exact"/>
              <w:ind w:left="140"/>
              <w:rPr>
                <w:b/>
                <w:bCs/>
                <w:sz w:val="16"/>
                <w:szCs w:val="16"/>
                <w:lang w:bidi="ru-RU"/>
              </w:rPr>
            </w:pPr>
            <w:r w:rsidRPr="004071AD">
              <w:rPr>
                <w:b/>
                <w:color w:val="000000"/>
                <w:sz w:val="16"/>
                <w:szCs w:val="16"/>
                <w:shd w:val="clear" w:color="auto" w:fill="FFFFFF"/>
                <w:lang w:bidi="ru-RU"/>
              </w:rPr>
              <w:t>Запасы материально-технических средств</w:t>
            </w:r>
          </w:p>
        </w:tc>
      </w:tr>
      <w:tr w:rsidR="006069C1" w:rsidRPr="004071AD" w14:paraId="48CFCCDA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center"/>
          </w:tcPr>
          <w:p w14:paraId="0060126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  <w:tc>
          <w:tcPr>
            <w:tcW w:w="5458" w:type="dxa"/>
            <w:shd w:val="clear" w:color="auto" w:fill="FFFFFF"/>
          </w:tcPr>
          <w:p w14:paraId="00AE486B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Лопаты штыковые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91CEC4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5A1BCA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</w:t>
            </w:r>
          </w:p>
        </w:tc>
      </w:tr>
      <w:tr w:rsidR="006069C1" w:rsidRPr="004071AD" w14:paraId="630AED36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center"/>
          </w:tcPr>
          <w:p w14:paraId="66F2B42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  <w:tc>
          <w:tcPr>
            <w:tcW w:w="5458" w:type="dxa"/>
            <w:shd w:val="clear" w:color="auto" w:fill="FFFFFF"/>
          </w:tcPr>
          <w:p w14:paraId="07F5A6F8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Лопаты совковые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76131C0E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56284C7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</w:t>
            </w:r>
          </w:p>
        </w:tc>
      </w:tr>
      <w:tr w:rsidR="006069C1" w:rsidRPr="004071AD" w14:paraId="35AE3E35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353B2B5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39FAE367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Бензопила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68F2B9B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2CC60E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</w:tr>
      <w:tr w:rsidR="006069C1" w:rsidRPr="004071AD" w14:paraId="0FDA8C83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78954B3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1274A17B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Генератор переносной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1F63AD4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DFA2141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</w:tr>
      <w:tr w:rsidR="006069C1" w:rsidRPr="004071AD" w14:paraId="703CE04F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4E4D458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0570E78C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Лодка с мотором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76F8C5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6D690049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</w:tr>
      <w:tr w:rsidR="006069C1" w:rsidRPr="004071AD" w14:paraId="311DBFF8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center"/>
          </w:tcPr>
          <w:p w14:paraId="6A76373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6</w:t>
            </w:r>
          </w:p>
        </w:tc>
        <w:tc>
          <w:tcPr>
            <w:tcW w:w="5458" w:type="dxa"/>
            <w:shd w:val="clear" w:color="auto" w:fill="FFFFFF"/>
          </w:tcPr>
          <w:p w14:paraId="54308D26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Мотопомпа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65A3BAA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553D70D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</w:tr>
      <w:tr w:rsidR="006069C1" w:rsidRPr="004071AD" w14:paraId="7A6C4309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5D5A4FD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7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CB65853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Пожарные рукава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A676B3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км.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5C8877E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0,1</w:t>
            </w:r>
          </w:p>
        </w:tc>
      </w:tr>
      <w:tr w:rsidR="006069C1" w:rsidRPr="004071AD" w14:paraId="20D48D4F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bottom"/>
          </w:tcPr>
          <w:p w14:paraId="2654AEF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8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19C9664B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Удлинитель на катушке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E660AE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BBE5BC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</w:tr>
      <w:tr w:rsidR="006069C1" w:rsidRPr="004071AD" w14:paraId="7F1ED3E0" w14:textId="77777777" w:rsidTr="006069C1">
        <w:trPr>
          <w:trHeight w:hRule="exact" w:val="1022"/>
        </w:trPr>
        <w:tc>
          <w:tcPr>
            <w:tcW w:w="9476" w:type="dxa"/>
            <w:gridSpan w:val="4"/>
            <w:shd w:val="clear" w:color="auto" w:fill="FFFFFF"/>
            <w:vAlign w:val="bottom"/>
          </w:tcPr>
          <w:p w14:paraId="153DCE44" w14:textId="77777777" w:rsidR="006069C1" w:rsidRPr="004071AD" w:rsidRDefault="006069C1" w:rsidP="006069C1">
            <w:pPr>
              <w:widowControl w:val="0"/>
              <w:spacing w:line="245" w:lineRule="exact"/>
              <w:jc w:val="both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/>
                <w:color w:val="000000"/>
                <w:sz w:val="16"/>
                <w:szCs w:val="16"/>
                <w:shd w:val="clear" w:color="auto" w:fill="FFFFFF"/>
                <w:lang w:bidi="ru-RU"/>
              </w:rPr>
              <w:t>Запасы иных средств</w:t>
            </w:r>
            <w:r w:rsidRPr="004071AD">
              <w:rPr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(вещевое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средства):</w:t>
            </w:r>
          </w:p>
        </w:tc>
      </w:tr>
      <w:tr w:rsidR="006069C1" w:rsidRPr="004071AD" w14:paraId="5B1C0EB4" w14:textId="77777777" w:rsidTr="006069C1">
        <w:trPr>
          <w:trHeight w:hRule="exact" w:val="254"/>
        </w:trPr>
        <w:tc>
          <w:tcPr>
            <w:tcW w:w="835" w:type="dxa"/>
            <w:shd w:val="clear" w:color="auto" w:fill="FFFFFF"/>
            <w:vAlign w:val="bottom"/>
          </w:tcPr>
          <w:p w14:paraId="5CB33C0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3129190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Перчатки трикотажные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A6723E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пар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1D9C9B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50</w:t>
            </w:r>
          </w:p>
        </w:tc>
      </w:tr>
      <w:tr w:rsidR="006069C1" w:rsidRPr="004071AD" w14:paraId="3670789C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bottom"/>
          </w:tcPr>
          <w:p w14:paraId="5E6CE31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125098B7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Сапоги резиновые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38FF502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пар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35B3312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25</w:t>
            </w:r>
          </w:p>
        </w:tc>
      </w:tr>
      <w:tr w:rsidR="006069C1" w:rsidRPr="004071AD" w14:paraId="0C28BF81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13CFC64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24F73258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Одеяла полушерстяные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3A53208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2149F1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25</w:t>
            </w:r>
          </w:p>
        </w:tc>
      </w:tr>
      <w:tr w:rsidR="006069C1" w:rsidRPr="004071AD" w14:paraId="0383B527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bottom"/>
          </w:tcPr>
          <w:p w14:paraId="12477289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4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5A01ADDC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Посуда одноразовая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0D77C4B1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6C15FC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50</w:t>
            </w:r>
          </w:p>
        </w:tc>
      </w:tr>
      <w:tr w:rsidR="006069C1" w:rsidRPr="004071AD" w14:paraId="60697DAF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6EC94F9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3BFE4292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Автобензин АИ-92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44CAD3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C9EBA9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</w:tr>
      <w:tr w:rsidR="006069C1" w:rsidRPr="004071AD" w14:paraId="114D8CB6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4A07975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6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2044B1C1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Масла и смазки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0663FCD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4E7F277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0,2</w:t>
            </w:r>
          </w:p>
        </w:tc>
      </w:tr>
      <w:tr w:rsidR="006069C1" w:rsidRPr="004071AD" w14:paraId="50EEC31B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671BCE8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7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30CFC60C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Дизельное топливо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DED977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тонн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0ED9B48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3</w:t>
            </w:r>
          </w:p>
        </w:tc>
      </w:tr>
      <w:tr w:rsidR="006069C1" w:rsidRPr="004071AD" w14:paraId="08A13540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72BFC18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8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416FD592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Деловая древесина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7A611C2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proofErr w:type="spellStart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куб.м</w:t>
            </w:r>
            <w:proofErr w:type="spellEnd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7A82D7E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</w:t>
            </w:r>
          </w:p>
        </w:tc>
      </w:tr>
      <w:tr w:rsidR="006069C1" w:rsidRPr="004071AD" w14:paraId="18ADF6BD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bottom"/>
          </w:tcPr>
          <w:p w14:paraId="2B848FA0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9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1786A98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Брус </w:t>
            </w: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val="en-US" w:bidi="en-US"/>
              </w:rPr>
              <w:t xml:space="preserve">150x150 </w:t>
            </w: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мм.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422163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proofErr w:type="spellStart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куб.м</w:t>
            </w:r>
            <w:proofErr w:type="spellEnd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ABB90C7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</w:t>
            </w:r>
          </w:p>
        </w:tc>
      </w:tr>
      <w:tr w:rsidR="006069C1" w:rsidRPr="004071AD" w14:paraId="1FF08738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64DF7F5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6D24D570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Доска необрезная 25 мм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391D29A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proofErr w:type="spellStart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куб.м</w:t>
            </w:r>
            <w:proofErr w:type="spellEnd"/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2ED441E4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5</w:t>
            </w:r>
          </w:p>
        </w:tc>
      </w:tr>
      <w:tr w:rsidR="006069C1" w:rsidRPr="004071AD" w14:paraId="1E15D236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69803C71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lastRenderedPageBreak/>
              <w:t>11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779BB7BA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Шифер кровельный сорта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2BE4645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лист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73EB1F1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150</w:t>
            </w:r>
          </w:p>
        </w:tc>
      </w:tr>
      <w:tr w:rsidR="006069C1" w:rsidRPr="004071AD" w14:paraId="14DE7E92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462E357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12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75C5D38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sz w:val="16"/>
                <w:szCs w:val="16"/>
                <w:lang w:bidi="ru-RU"/>
              </w:rPr>
              <w:t>Рубероид РКП-350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4150857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sz w:val="16"/>
                <w:szCs w:val="16"/>
                <w:lang w:bidi="ru-RU"/>
              </w:rPr>
              <w:t>кв. м.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491DBCB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sz w:val="16"/>
                <w:szCs w:val="16"/>
                <w:lang w:bidi="ru-RU"/>
              </w:rPr>
              <w:t>50</w:t>
            </w:r>
          </w:p>
        </w:tc>
      </w:tr>
      <w:tr w:rsidR="006069C1" w:rsidRPr="004071AD" w14:paraId="5F2AAEED" w14:textId="77777777" w:rsidTr="006069C1">
        <w:trPr>
          <w:trHeight w:hRule="exact" w:val="264"/>
        </w:trPr>
        <w:tc>
          <w:tcPr>
            <w:tcW w:w="835" w:type="dxa"/>
            <w:shd w:val="clear" w:color="auto" w:fill="FFFFFF"/>
            <w:vAlign w:val="bottom"/>
          </w:tcPr>
          <w:p w14:paraId="36AA6DB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13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433F2A85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sz w:val="16"/>
                <w:szCs w:val="16"/>
                <w:lang w:bidi="ru-RU"/>
              </w:rPr>
              <w:t>Гвозди строительные 5 х100, 6х200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694EF686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кг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15545417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100</w:t>
            </w:r>
          </w:p>
        </w:tc>
      </w:tr>
      <w:tr w:rsidR="006069C1" w:rsidRPr="004071AD" w14:paraId="0B8360D6" w14:textId="77777777" w:rsidTr="006069C1">
        <w:trPr>
          <w:trHeight w:hRule="exact" w:val="259"/>
        </w:trPr>
        <w:tc>
          <w:tcPr>
            <w:tcW w:w="835" w:type="dxa"/>
            <w:shd w:val="clear" w:color="auto" w:fill="FFFFFF"/>
            <w:vAlign w:val="bottom"/>
          </w:tcPr>
          <w:p w14:paraId="0385994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14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375546AE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sz w:val="16"/>
                <w:szCs w:val="16"/>
                <w:lang w:bidi="ru-RU"/>
              </w:rPr>
              <w:t>Стекло оконное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5D85428C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5C56DDAF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100</w:t>
            </w:r>
          </w:p>
        </w:tc>
      </w:tr>
      <w:tr w:rsidR="006069C1" w:rsidRPr="004071AD" w14:paraId="6773C69E" w14:textId="77777777" w:rsidTr="006069C1">
        <w:trPr>
          <w:trHeight w:hRule="exact" w:val="269"/>
        </w:trPr>
        <w:tc>
          <w:tcPr>
            <w:tcW w:w="835" w:type="dxa"/>
            <w:shd w:val="clear" w:color="auto" w:fill="FFFFFF"/>
            <w:vAlign w:val="bottom"/>
          </w:tcPr>
          <w:p w14:paraId="4A26B88D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15</w:t>
            </w:r>
          </w:p>
        </w:tc>
        <w:tc>
          <w:tcPr>
            <w:tcW w:w="5458" w:type="dxa"/>
            <w:shd w:val="clear" w:color="auto" w:fill="FFFFFF"/>
            <w:vAlign w:val="bottom"/>
          </w:tcPr>
          <w:p w14:paraId="4A82C5A6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Спички в упаковках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15E555A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упаковки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1A130A03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10</w:t>
            </w:r>
          </w:p>
        </w:tc>
      </w:tr>
      <w:tr w:rsidR="006069C1" w:rsidRPr="004071AD" w14:paraId="740253AC" w14:textId="77777777" w:rsidTr="006069C1">
        <w:trPr>
          <w:trHeight w:hRule="exact" w:val="288"/>
        </w:trPr>
        <w:tc>
          <w:tcPr>
            <w:tcW w:w="835" w:type="dxa"/>
            <w:shd w:val="clear" w:color="auto" w:fill="FFFFFF"/>
            <w:vAlign w:val="center"/>
          </w:tcPr>
          <w:p w14:paraId="5F9777B5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16</w:t>
            </w:r>
          </w:p>
        </w:tc>
        <w:tc>
          <w:tcPr>
            <w:tcW w:w="5458" w:type="dxa"/>
            <w:shd w:val="clear" w:color="auto" w:fill="FFFFFF"/>
          </w:tcPr>
          <w:p w14:paraId="50D85290" w14:textId="77777777" w:rsidR="006069C1" w:rsidRPr="004071AD" w:rsidRDefault="006069C1" w:rsidP="006069C1">
            <w:pPr>
              <w:widowControl w:val="0"/>
              <w:spacing w:line="220" w:lineRule="exact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Электромегафон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15E4492A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642" w:type="dxa"/>
            <w:shd w:val="clear" w:color="auto" w:fill="FFFFFF"/>
            <w:vAlign w:val="bottom"/>
          </w:tcPr>
          <w:p w14:paraId="71D7847B" w14:textId="77777777" w:rsidR="006069C1" w:rsidRPr="004071AD" w:rsidRDefault="006069C1" w:rsidP="006069C1">
            <w:pPr>
              <w:widowControl w:val="0"/>
              <w:spacing w:line="220" w:lineRule="exact"/>
              <w:jc w:val="center"/>
              <w:rPr>
                <w:bCs/>
                <w:sz w:val="16"/>
                <w:szCs w:val="16"/>
                <w:lang w:bidi="ru-RU"/>
              </w:rPr>
            </w:pPr>
            <w:r w:rsidRPr="004071AD">
              <w:rPr>
                <w:bCs/>
                <w:color w:val="000000"/>
                <w:sz w:val="16"/>
                <w:szCs w:val="16"/>
                <w:shd w:val="clear" w:color="auto" w:fill="FFFFFF"/>
                <w:lang w:bidi="ru-RU"/>
              </w:rPr>
              <w:t>2</w:t>
            </w:r>
          </w:p>
        </w:tc>
      </w:tr>
    </w:tbl>
    <w:p w14:paraId="1850EA65" w14:textId="77777777" w:rsidR="006069C1" w:rsidRPr="004071AD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733CD05F" w14:textId="77777777" w:rsidR="006069C1" w:rsidRPr="004071AD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7F12C8BD" w14:textId="77777777" w:rsidR="006069C1" w:rsidRPr="004071AD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0EAC0129" w14:textId="77777777" w:rsidR="006069C1" w:rsidRPr="004071AD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4E6C9906" w14:textId="29155235" w:rsidR="006069C1" w:rsidRPr="00D475C8" w:rsidRDefault="006069C1" w:rsidP="006069C1">
      <w:pPr>
        <w:pStyle w:val="4"/>
        <w:ind w:right="-2"/>
        <w:jc w:val="center"/>
        <w:rPr>
          <w:sz w:val="16"/>
          <w:szCs w:val="16"/>
        </w:rPr>
      </w:pPr>
      <w:r w:rsidRPr="00D475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F1191" wp14:editId="342C787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04D7" id="Прямоугольник 17" o:spid="_x0000_s1026" style="position:absolute;margin-left:210.9pt;margin-top:-34.15pt;width:43.4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" stroked="f"/>
            </w:pict>
          </mc:Fallback>
        </mc:AlternateContent>
      </w:r>
      <w:r w:rsidRPr="00D475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1D24D" wp14:editId="0F1D18AE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51B9" id="Прямоугольник 15" o:spid="_x0000_s1026" style="position:absolute;margin-left:210.9pt;margin-top:-46.9pt;width:43.4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2QftSaICAAAN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r w:rsidRPr="00D475C8">
        <w:rPr>
          <w:sz w:val="16"/>
          <w:szCs w:val="16"/>
        </w:rPr>
        <w:t xml:space="preserve">   </w:t>
      </w:r>
      <w:r w:rsidRPr="00D475C8">
        <w:rPr>
          <w:noProof/>
          <w:sz w:val="16"/>
          <w:szCs w:val="16"/>
        </w:rPr>
        <w:drawing>
          <wp:inline distT="0" distB="0" distL="0" distR="0" wp14:anchorId="762D99A7" wp14:editId="626B135C">
            <wp:extent cx="466725" cy="581025"/>
            <wp:effectExtent l="0" t="0" r="9525" b="9525"/>
            <wp:docPr id="12" name="Рисунок 1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50AC" w14:textId="77777777" w:rsidR="006069C1" w:rsidRPr="00D475C8" w:rsidRDefault="006069C1" w:rsidP="006069C1">
      <w:pPr>
        <w:pStyle w:val="5"/>
        <w:spacing w:line="240" w:lineRule="exact"/>
        <w:ind w:right="-2"/>
        <w:rPr>
          <w:sz w:val="16"/>
          <w:szCs w:val="16"/>
        </w:rPr>
      </w:pPr>
      <w:proofErr w:type="gramStart"/>
      <w:r w:rsidRPr="00D475C8">
        <w:rPr>
          <w:sz w:val="16"/>
          <w:szCs w:val="16"/>
        </w:rPr>
        <w:t>Российская  Федерация</w:t>
      </w:r>
      <w:proofErr w:type="gramEnd"/>
    </w:p>
    <w:p w14:paraId="601EB9FD" w14:textId="77777777" w:rsidR="006069C1" w:rsidRPr="00D475C8" w:rsidRDefault="006069C1" w:rsidP="006069C1">
      <w:pPr>
        <w:pStyle w:val="5"/>
        <w:spacing w:line="240" w:lineRule="exact"/>
        <w:ind w:right="-2"/>
        <w:rPr>
          <w:color w:val="000000"/>
          <w:sz w:val="16"/>
          <w:szCs w:val="16"/>
        </w:rPr>
      </w:pPr>
      <w:r w:rsidRPr="00D475C8">
        <w:rPr>
          <w:color w:val="000000"/>
          <w:sz w:val="16"/>
          <w:szCs w:val="16"/>
        </w:rPr>
        <w:t>Новгородская область</w:t>
      </w:r>
    </w:p>
    <w:p w14:paraId="15D20125" w14:textId="77777777" w:rsidR="006069C1" w:rsidRPr="00D475C8" w:rsidRDefault="006069C1" w:rsidP="006069C1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D475C8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D475C8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D475C8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3482A0F0" w14:textId="77777777" w:rsidR="006069C1" w:rsidRPr="00D475C8" w:rsidRDefault="006069C1" w:rsidP="006069C1">
      <w:pPr>
        <w:ind w:right="-2"/>
        <w:jc w:val="center"/>
        <w:rPr>
          <w:b/>
          <w:color w:val="000000"/>
          <w:sz w:val="16"/>
          <w:szCs w:val="16"/>
        </w:rPr>
      </w:pPr>
      <w:r w:rsidRPr="00D475C8">
        <w:rPr>
          <w:b/>
          <w:color w:val="000000"/>
          <w:sz w:val="16"/>
          <w:szCs w:val="16"/>
        </w:rPr>
        <w:t>П О С Т А Н О В Л Е Н И Е</w:t>
      </w:r>
    </w:p>
    <w:p w14:paraId="1264EF62" w14:textId="77777777" w:rsidR="006069C1" w:rsidRPr="00D475C8" w:rsidRDefault="006069C1" w:rsidP="006069C1">
      <w:pPr>
        <w:spacing w:line="240" w:lineRule="exact"/>
        <w:ind w:right="-2"/>
        <w:jc w:val="center"/>
        <w:rPr>
          <w:color w:val="000000"/>
          <w:sz w:val="16"/>
          <w:szCs w:val="16"/>
        </w:rPr>
      </w:pPr>
      <w:r w:rsidRPr="00D475C8">
        <w:rPr>
          <w:color w:val="000000"/>
          <w:sz w:val="16"/>
          <w:szCs w:val="16"/>
        </w:rPr>
        <w:t>от 15.08.2024 № 1028</w:t>
      </w:r>
    </w:p>
    <w:p w14:paraId="45402E0F" w14:textId="77777777" w:rsidR="006069C1" w:rsidRPr="00D475C8" w:rsidRDefault="006069C1" w:rsidP="006069C1">
      <w:pPr>
        <w:spacing w:line="240" w:lineRule="exact"/>
        <w:ind w:right="-2"/>
        <w:jc w:val="center"/>
        <w:rPr>
          <w:sz w:val="16"/>
          <w:szCs w:val="16"/>
        </w:rPr>
      </w:pPr>
      <w:proofErr w:type="spellStart"/>
      <w:r w:rsidRPr="00D475C8">
        <w:rPr>
          <w:sz w:val="16"/>
          <w:szCs w:val="16"/>
        </w:rPr>
        <w:t>р.п.Любытино</w:t>
      </w:r>
      <w:proofErr w:type="spellEnd"/>
    </w:p>
    <w:p w14:paraId="4A33DCC6" w14:textId="77777777" w:rsidR="006069C1" w:rsidRPr="00D475C8" w:rsidRDefault="006069C1" w:rsidP="006069C1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42A98447" w14:textId="77777777" w:rsidR="006069C1" w:rsidRPr="00D475C8" w:rsidRDefault="006069C1" w:rsidP="006069C1">
      <w:pPr>
        <w:suppressAutoHyphens/>
        <w:ind w:right="-2"/>
        <w:jc w:val="center"/>
        <w:rPr>
          <w:b/>
          <w:sz w:val="16"/>
          <w:szCs w:val="16"/>
        </w:rPr>
      </w:pPr>
      <w:r w:rsidRPr="00D475C8">
        <w:rPr>
          <w:b/>
          <w:sz w:val="16"/>
          <w:szCs w:val="16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proofErr w:type="spellStart"/>
      <w:r w:rsidRPr="00D475C8">
        <w:rPr>
          <w:b/>
          <w:sz w:val="16"/>
          <w:szCs w:val="16"/>
        </w:rPr>
        <w:t>Любытинского</w:t>
      </w:r>
      <w:proofErr w:type="spellEnd"/>
      <w:r w:rsidRPr="00D475C8">
        <w:rPr>
          <w:b/>
          <w:sz w:val="16"/>
          <w:szCs w:val="16"/>
        </w:rPr>
        <w:t xml:space="preserve"> района </w:t>
      </w:r>
    </w:p>
    <w:p w14:paraId="7C44644B" w14:textId="77777777" w:rsidR="006069C1" w:rsidRPr="00D475C8" w:rsidRDefault="006069C1" w:rsidP="006069C1">
      <w:pPr>
        <w:ind w:right="-510"/>
        <w:rPr>
          <w:b/>
          <w:sz w:val="16"/>
          <w:szCs w:val="16"/>
        </w:rPr>
      </w:pPr>
    </w:p>
    <w:p w14:paraId="66C87C8B" w14:textId="77777777" w:rsidR="006069C1" w:rsidRPr="00D475C8" w:rsidRDefault="006069C1" w:rsidP="006069C1">
      <w:pPr>
        <w:suppressAutoHyphens/>
        <w:jc w:val="both"/>
        <w:rPr>
          <w:b/>
          <w:bCs/>
          <w:sz w:val="16"/>
          <w:szCs w:val="16"/>
        </w:rPr>
      </w:pPr>
      <w:r w:rsidRPr="00D475C8">
        <w:rPr>
          <w:b/>
          <w:sz w:val="16"/>
          <w:szCs w:val="16"/>
        </w:rPr>
        <w:t xml:space="preserve">         </w:t>
      </w:r>
      <w:r w:rsidRPr="00D475C8">
        <w:rPr>
          <w:bCs/>
          <w:sz w:val="16"/>
          <w:szCs w:val="16"/>
        </w:rPr>
        <w:t xml:space="preserve"> В соответствии с пунктом  3 статьи 10 Федерального закона от 28 декабря 2009 года №381-ФЗ « Об основах государственного регулирования торговой деятельности в Российской Федерации» и постановлением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</w:t>
      </w:r>
      <w:proofErr w:type="spellStart"/>
      <w:r w:rsidRPr="00D475C8">
        <w:rPr>
          <w:bCs/>
          <w:sz w:val="16"/>
          <w:szCs w:val="16"/>
        </w:rPr>
        <w:t>зданиях,строениях</w:t>
      </w:r>
      <w:proofErr w:type="spellEnd"/>
      <w:r w:rsidRPr="00D475C8">
        <w:rPr>
          <w:bCs/>
          <w:sz w:val="16"/>
          <w:szCs w:val="16"/>
        </w:rPr>
        <w:t xml:space="preserve">, сооружениях, находящихся в государственной собственности или муниципальной собственности» Администрация </w:t>
      </w:r>
      <w:proofErr w:type="spellStart"/>
      <w:r w:rsidRPr="00D475C8">
        <w:rPr>
          <w:bCs/>
          <w:sz w:val="16"/>
          <w:szCs w:val="16"/>
        </w:rPr>
        <w:t>Любытинского</w:t>
      </w:r>
      <w:proofErr w:type="spellEnd"/>
      <w:r w:rsidRPr="00D475C8">
        <w:rPr>
          <w:bCs/>
          <w:sz w:val="16"/>
          <w:szCs w:val="16"/>
        </w:rPr>
        <w:t xml:space="preserve"> муниципального района </w:t>
      </w:r>
      <w:r w:rsidRPr="00D475C8">
        <w:rPr>
          <w:b/>
          <w:bCs/>
          <w:sz w:val="16"/>
          <w:szCs w:val="16"/>
        </w:rPr>
        <w:t>ПОСТАНОВЛЯЕТ:</w:t>
      </w:r>
    </w:p>
    <w:p w14:paraId="345EBE88" w14:textId="77777777" w:rsidR="006069C1" w:rsidRPr="00D475C8" w:rsidRDefault="006069C1" w:rsidP="006069C1">
      <w:pPr>
        <w:suppressAutoHyphens/>
        <w:jc w:val="both"/>
        <w:rPr>
          <w:bCs/>
          <w:sz w:val="16"/>
          <w:szCs w:val="16"/>
        </w:rPr>
      </w:pPr>
    </w:p>
    <w:p w14:paraId="31C03FAC" w14:textId="77777777" w:rsidR="006069C1" w:rsidRPr="00D475C8" w:rsidRDefault="006069C1" w:rsidP="006069C1">
      <w:pPr>
        <w:suppressAutoHyphens/>
        <w:ind w:leftChars="-315" w:left="-333" w:hangingChars="225" w:hanging="360"/>
        <w:jc w:val="both"/>
        <w:rPr>
          <w:bCs/>
          <w:sz w:val="16"/>
          <w:szCs w:val="16"/>
        </w:rPr>
      </w:pPr>
      <w:r w:rsidRPr="00D475C8">
        <w:rPr>
          <w:bCs/>
          <w:sz w:val="16"/>
          <w:szCs w:val="16"/>
        </w:rPr>
        <w:t xml:space="preserve">                   1. Утвердить прилагаемую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proofErr w:type="spellStart"/>
      <w:r w:rsidRPr="00D475C8">
        <w:rPr>
          <w:bCs/>
          <w:sz w:val="16"/>
          <w:szCs w:val="16"/>
        </w:rPr>
        <w:t>Любытинского</w:t>
      </w:r>
      <w:proofErr w:type="spellEnd"/>
      <w:r w:rsidRPr="00D475C8">
        <w:rPr>
          <w:bCs/>
          <w:sz w:val="16"/>
          <w:szCs w:val="16"/>
        </w:rPr>
        <w:t xml:space="preserve"> муниципального района, согласно Приложению.</w:t>
      </w:r>
    </w:p>
    <w:p w14:paraId="37578246" w14:textId="77777777" w:rsidR="006069C1" w:rsidRPr="00D475C8" w:rsidRDefault="006069C1" w:rsidP="006069C1">
      <w:pPr>
        <w:suppressAutoHyphens/>
        <w:ind w:leftChars="-315" w:left="-333" w:hangingChars="225" w:hanging="360"/>
        <w:jc w:val="both"/>
        <w:rPr>
          <w:bCs/>
          <w:sz w:val="16"/>
          <w:szCs w:val="16"/>
        </w:rPr>
      </w:pPr>
      <w:r w:rsidRPr="00D475C8">
        <w:rPr>
          <w:bCs/>
          <w:sz w:val="16"/>
          <w:szCs w:val="16"/>
        </w:rPr>
        <w:t xml:space="preserve">                   2. Считать утратившим силу постановление Администрации муниципального района от 29.07.2021 № 625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proofErr w:type="spellStart"/>
      <w:r w:rsidRPr="00D475C8">
        <w:rPr>
          <w:bCs/>
          <w:sz w:val="16"/>
          <w:szCs w:val="16"/>
        </w:rPr>
        <w:t>Любытинского</w:t>
      </w:r>
      <w:proofErr w:type="spellEnd"/>
      <w:r w:rsidRPr="00D475C8">
        <w:rPr>
          <w:bCs/>
          <w:sz w:val="16"/>
          <w:szCs w:val="16"/>
        </w:rPr>
        <w:t xml:space="preserve"> муниципального района».</w:t>
      </w:r>
    </w:p>
    <w:p w14:paraId="332D9AA3" w14:textId="77777777" w:rsidR="006069C1" w:rsidRPr="00D475C8" w:rsidRDefault="006069C1" w:rsidP="006069C1">
      <w:pPr>
        <w:numPr>
          <w:ilvl w:val="0"/>
          <w:numId w:val="25"/>
        </w:numPr>
        <w:suppressAutoHyphens/>
        <w:ind w:left="0" w:firstLine="792"/>
        <w:jc w:val="both"/>
        <w:rPr>
          <w:b/>
          <w:sz w:val="16"/>
          <w:szCs w:val="16"/>
        </w:rPr>
      </w:pPr>
      <w:r w:rsidRPr="00D475C8">
        <w:rPr>
          <w:bCs/>
          <w:sz w:val="16"/>
          <w:szCs w:val="16"/>
        </w:rPr>
        <w:t>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77922592" w14:textId="77777777" w:rsidR="006069C1" w:rsidRPr="00D475C8" w:rsidRDefault="006069C1" w:rsidP="006069C1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3CB84162" w14:textId="77777777" w:rsidR="006069C1" w:rsidRPr="00D475C8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D475C8">
        <w:rPr>
          <w:b/>
          <w:sz w:val="16"/>
          <w:szCs w:val="16"/>
        </w:rPr>
        <w:t>Глава</w:t>
      </w:r>
    </w:p>
    <w:p w14:paraId="03B12373" w14:textId="77777777" w:rsidR="006069C1" w:rsidRPr="00D475C8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D475C8">
        <w:rPr>
          <w:b/>
          <w:sz w:val="16"/>
          <w:szCs w:val="16"/>
        </w:rPr>
        <w:t xml:space="preserve">муниципального района                   </w:t>
      </w:r>
      <w:proofErr w:type="spellStart"/>
      <w:r w:rsidRPr="00D475C8">
        <w:rPr>
          <w:b/>
          <w:sz w:val="16"/>
          <w:szCs w:val="16"/>
        </w:rPr>
        <w:t>А.А.Устинов</w:t>
      </w:r>
      <w:proofErr w:type="spellEnd"/>
    </w:p>
    <w:p w14:paraId="3DA993E5" w14:textId="77777777" w:rsidR="006069C1" w:rsidRPr="00D475C8" w:rsidRDefault="006069C1" w:rsidP="006069C1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556E50A2" w14:textId="77777777" w:rsidR="007F7738" w:rsidRPr="007F7738" w:rsidRDefault="007F7738" w:rsidP="007F7738">
      <w:pPr>
        <w:keepNext/>
        <w:spacing w:line="240" w:lineRule="exact"/>
        <w:ind w:right="-58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A3017E6" w14:textId="5211C86B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F428000" w14:textId="05352C49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66D70D1" w14:textId="057CCCF6" w:rsidR="00C8201F" w:rsidRPr="00324F96" w:rsidRDefault="00C8201F" w:rsidP="00C8201F">
      <w:pPr>
        <w:pStyle w:val="4"/>
        <w:ind w:right="-2"/>
        <w:jc w:val="center"/>
        <w:rPr>
          <w:sz w:val="16"/>
          <w:szCs w:val="16"/>
        </w:rPr>
      </w:pPr>
      <w:r w:rsidRPr="00324F9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E73B9" wp14:editId="78A8F99C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1905" t="635" r="0" b="38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3850" id="Прямоугольник 46" o:spid="_x0000_s1026" style="position:absolute;margin-left:210.9pt;margin-top:-34.15pt;width:43.4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" stroked="f"/>
            </w:pict>
          </mc:Fallback>
        </mc:AlternateContent>
      </w:r>
      <w:r w:rsidRPr="00324F9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A3E3F" wp14:editId="7D2E4446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1905" t="635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4EE4" id="Прямоугольник 45" o:spid="_x0000_s1026" style="position:absolute;margin-left:210.9pt;margin-top:-46.9pt;width:43.4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5PEcn6ICAAAN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r w:rsidRPr="00324F96">
        <w:rPr>
          <w:sz w:val="16"/>
          <w:szCs w:val="16"/>
        </w:rPr>
        <w:t xml:space="preserve">   </w:t>
      </w:r>
      <w:r w:rsidRPr="00324F96">
        <w:rPr>
          <w:noProof/>
          <w:sz w:val="16"/>
          <w:szCs w:val="16"/>
        </w:rPr>
        <w:drawing>
          <wp:inline distT="0" distB="0" distL="0" distR="0" wp14:anchorId="22D91A1E" wp14:editId="76ACDCA0">
            <wp:extent cx="428625" cy="533400"/>
            <wp:effectExtent l="0" t="0" r="9525" b="0"/>
            <wp:docPr id="39" name="Рисунок 3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BC25" w14:textId="77777777" w:rsidR="00C8201F" w:rsidRPr="00324F96" w:rsidRDefault="00C8201F" w:rsidP="00C8201F">
      <w:pPr>
        <w:pStyle w:val="5"/>
        <w:spacing w:line="240" w:lineRule="exact"/>
        <w:ind w:right="-2"/>
        <w:rPr>
          <w:sz w:val="16"/>
          <w:szCs w:val="16"/>
        </w:rPr>
      </w:pPr>
      <w:proofErr w:type="gramStart"/>
      <w:r w:rsidRPr="00324F96">
        <w:rPr>
          <w:sz w:val="16"/>
          <w:szCs w:val="16"/>
        </w:rPr>
        <w:t>Российская  Федерация</w:t>
      </w:r>
      <w:proofErr w:type="gramEnd"/>
    </w:p>
    <w:p w14:paraId="0B77B674" w14:textId="77777777" w:rsidR="00C8201F" w:rsidRPr="00324F96" w:rsidRDefault="00C8201F" w:rsidP="00C8201F">
      <w:pPr>
        <w:pStyle w:val="5"/>
        <w:spacing w:line="240" w:lineRule="exact"/>
        <w:ind w:right="-2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Новгородская область</w:t>
      </w:r>
    </w:p>
    <w:p w14:paraId="0A9F3FE8" w14:textId="77777777" w:rsidR="00C8201F" w:rsidRPr="00324F96" w:rsidRDefault="00C8201F" w:rsidP="00C8201F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324F96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324F96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324F96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1A6370DD" w14:textId="77777777" w:rsidR="00C8201F" w:rsidRPr="00324F96" w:rsidRDefault="00C8201F" w:rsidP="00C8201F">
      <w:pPr>
        <w:ind w:right="-2"/>
        <w:jc w:val="center"/>
        <w:rPr>
          <w:b/>
          <w:color w:val="000000"/>
          <w:sz w:val="16"/>
          <w:szCs w:val="16"/>
        </w:rPr>
      </w:pPr>
      <w:r w:rsidRPr="00324F96">
        <w:rPr>
          <w:b/>
          <w:color w:val="000000"/>
          <w:sz w:val="16"/>
          <w:szCs w:val="16"/>
        </w:rPr>
        <w:t>П О С Т А Н О В Л Е Н И Е</w:t>
      </w:r>
    </w:p>
    <w:p w14:paraId="73ED8FFF" w14:textId="77777777" w:rsidR="00C8201F" w:rsidRPr="00324F96" w:rsidRDefault="00C8201F" w:rsidP="00C8201F">
      <w:pPr>
        <w:spacing w:line="240" w:lineRule="exact"/>
        <w:ind w:right="-2"/>
        <w:jc w:val="center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от 15.08.2024 № 1037</w:t>
      </w:r>
    </w:p>
    <w:p w14:paraId="7BBA0EF0" w14:textId="77777777" w:rsidR="00C8201F" w:rsidRPr="00324F96" w:rsidRDefault="00C8201F" w:rsidP="00C8201F">
      <w:pPr>
        <w:spacing w:line="240" w:lineRule="exact"/>
        <w:ind w:right="-2"/>
        <w:jc w:val="center"/>
        <w:rPr>
          <w:sz w:val="16"/>
          <w:szCs w:val="16"/>
        </w:rPr>
      </w:pPr>
      <w:proofErr w:type="spellStart"/>
      <w:r w:rsidRPr="00324F96">
        <w:rPr>
          <w:sz w:val="16"/>
          <w:szCs w:val="16"/>
        </w:rPr>
        <w:t>р.п.Любытино</w:t>
      </w:r>
      <w:proofErr w:type="spellEnd"/>
    </w:p>
    <w:p w14:paraId="2BDBFD35" w14:textId="77777777" w:rsidR="00C8201F" w:rsidRPr="00324F96" w:rsidRDefault="00C8201F" w:rsidP="00C8201F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318DA303" w14:textId="77777777" w:rsidR="00C8201F" w:rsidRPr="00324F96" w:rsidRDefault="00C8201F" w:rsidP="00C8201F">
      <w:pPr>
        <w:suppressAutoHyphens/>
        <w:spacing w:line="240" w:lineRule="exact"/>
        <w:ind w:right="-2"/>
        <w:jc w:val="center"/>
        <w:rPr>
          <w:b/>
          <w:sz w:val="16"/>
          <w:szCs w:val="16"/>
        </w:rPr>
      </w:pPr>
      <w:r w:rsidRPr="00324F96">
        <w:rPr>
          <w:b/>
          <w:sz w:val="16"/>
          <w:szCs w:val="16"/>
        </w:rPr>
        <w:t xml:space="preserve">Об утверждении технического задания на корректировку «Инвестиционной программы в отношении системы водоснабжения, находящейся на территории </w:t>
      </w:r>
      <w:proofErr w:type="spellStart"/>
      <w:r w:rsidRPr="00324F96">
        <w:rPr>
          <w:b/>
          <w:sz w:val="16"/>
          <w:szCs w:val="16"/>
        </w:rPr>
        <w:t>Любытинского</w:t>
      </w:r>
      <w:proofErr w:type="spellEnd"/>
      <w:r w:rsidRPr="00324F96">
        <w:rPr>
          <w:b/>
          <w:sz w:val="16"/>
          <w:szCs w:val="16"/>
        </w:rPr>
        <w:t xml:space="preserve"> сельского поселения </w:t>
      </w:r>
      <w:proofErr w:type="spellStart"/>
      <w:r w:rsidRPr="00324F96">
        <w:rPr>
          <w:b/>
          <w:sz w:val="16"/>
          <w:szCs w:val="16"/>
        </w:rPr>
        <w:t>Любытинского</w:t>
      </w:r>
      <w:proofErr w:type="spellEnd"/>
      <w:r w:rsidRPr="00324F96">
        <w:rPr>
          <w:b/>
          <w:sz w:val="16"/>
          <w:szCs w:val="16"/>
        </w:rPr>
        <w:t xml:space="preserve"> муниципального района Новгородской области на 2021-2025 годы»</w:t>
      </w:r>
    </w:p>
    <w:p w14:paraId="21B36BE1" w14:textId="77777777" w:rsidR="00C8201F" w:rsidRPr="00324F96" w:rsidRDefault="00C8201F" w:rsidP="00C8201F">
      <w:pPr>
        <w:suppressAutoHyphens/>
        <w:spacing w:line="240" w:lineRule="exact"/>
        <w:ind w:right="-2"/>
        <w:jc w:val="center"/>
        <w:rPr>
          <w:b/>
          <w:sz w:val="16"/>
          <w:szCs w:val="16"/>
        </w:rPr>
      </w:pPr>
    </w:p>
    <w:p w14:paraId="7B3E5CA5" w14:textId="77777777" w:rsidR="00C8201F" w:rsidRPr="00324F96" w:rsidRDefault="00C8201F" w:rsidP="00C8201F">
      <w:pPr>
        <w:suppressAutoHyphens/>
        <w:jc w:val="both"/>
        <w:rPr>
          <w:sz w:val="16"/>
          <w:szCs w:val="16"/>
        </w:rPr>
      </w:pPr>
      <w:r w:rsidRPr="00324F96">
        <w:rPr>
          <w:b/>
          <w:sz w:val="16"/>
          <w:szCs w:val="16"/>
        </w:rPr>
        <w:tab/>
      </w:r>
      <w:r w:rsidRPr="00324F96">
        <w:rPr>
          <w:sz w:val="16"/>
          <w:szCs w:val="16"/>
        </w:rPr>
        <w:t xml:space="preserve">В соответствии с федеральными законами от 30 декабря 2004 года № 210-ФЗ «Об основах регулирования тарифов организаций коммунального комплекса», от 07 декабря 2011 года № 416-ФЗ «О водоснабжении и водоотведении», от 21 июня 2005 года № 115-ФЗ «О концессионных соглашениях»,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Приказом Министерства регионального развития Российской Федерации от 10.10.2017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постановлением Администрации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муниципального района от 05.04.2024 № 363 «Об </w:t>
      </w:r>
      <w:r w:rsidRPr="00324F96">
        <w:rPr>
          <w:sz w:val="16"/>
          <w:szCs w:val="16"/>
        </w:rPr>
        <w:lastRenderedPageBreak/>
        <w:t xml:space="preserve">утверждении схем водоснабжения и водоотведения  на территории 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сельского  поселения на 2024-2028 гг. и на период до 2034года»  Администрация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муниципального района </w:t>
      </w:r>
      <w:r w:rsidRPr="00324F96">
        <w:rPr>
          <w:b/>
          <w:sz w:val="16"/>
          <w:szCs w:val="16"/>
        </w:rPr>
        <w:t xml:space="preserve">ПОСТАНОВЛЯЕТ: </w:t>
      </w:r>
    </w:p>
    <w:p w14:paraId="227511D7" w14:textId="77777777" w:rsidR="00C8201F" w:rsidRPr="00324F96" w:rsidRDefault="00C8201F" w:rsidP="00C8201F">
      <w:pPr>
        <w:suppressAutoHyphens/>
        <w:jc w:val="both"/>
        <w:rPr>
          <w:b/>
          <w:sz w:val="16"/>
          <w:szCs w:val="16"/>
        </w:rPr>
      </w:pPr>
    </w:p>
    <w:p w14:paraId="003A2E2A" w14:textId="77777777" w:rsidR="00C8201F" w:rsidRPr="00324F96" w:rsidRDefault="00C8201F" w:rsidP="00C8201F">
      <w:pPr>
        <w:suppressAutoHyphens/>
        <w:jc w:val="both"/>
        <w:rPr>
          <w:sz w:val="16"/>
          <w:szCs w:val="16"/>
        </w:rPr>
      </w:pPr>
      <w:r w:rsidRPr="00324F96">
        <w:rPr>
          <w:sz w:val="16"/>
          <w:szCs w:val="16"/>
        </w:rPr>
        <w:tab/>
        <w:t xml:space="preserve">1.Утвердить прилагаемое техническое задание на корректировку «Инвестиционной программы в отношении системы водоснабжения, находящейся на территории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сельского поселения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муниципального района Новгородской области на 2021-2025 годы".</w:t>
      </w:r>
    </w:p>
    <w:p w14:paraId="5309B88E" w14:textId="77777777" w:rsidR="00C8201F" w:rsidRPr="00324F96" w:rsidRDefault="00C8201F" w:rsidP="00C8201F">
      <w:pPr>
        <w:suppressAutoHyphens/>
        <w:jc w:val="both"/>
        <w:rPr>
          <w:sz w:val="16"/>
          <w:szCs w:val="16"/>
        </w:rPr>
      </w:pPr>
      <w:r w:rsidRPr="00324F96">
        <w:rPr>
          <w:sz w:val="16"/>
          <w:szCs w:val="16"/>
        </w:rPr>
        <w:t xml:space="preserve">         2. Опубликовать постановление в бюллетене «Официальный вестник» и разместить на официальном сайте Администрации </w:t>
      </w:r>
      <w:proofErr w:type="spellStart"/>
      <w:r w:rsidRPr="00324F96">
        <w:rPr>
          <w:sz w:val="16"/>
          <w:szCs w:val="16"/>
        </w:rPr>
        <w:t>Любытинского</w:t>
      </w:r>
      <w:proofErr w:type="spellEnd"/>
      <w:r w:rsidRPr="00324F96">
        <w:rPr>
          <w:sz w:val="16"/>
          <w:szCs w:val="16"/>
        </w:rPr>
        <w:t xml:space="preserve"> муниципального района в информационно-телекоммуникационной сети «Интернет»</w:t>
      </w:r>
    </w:p>
    <w:p w14:paraId="36F9FB60" w14:textId="77777777" w:rsidR="00C8201F" w:rsidRPr="00324F96" w:rsidRDefault="00C8201F" w:rsidP="00C8201F">
      <w:pPr>
        <w:ind w:firstLine="708"/>
        <w:jc w:val="both"/>
        <w:rPr>
          <w:sz w:val="16"/>
          <w:szCs w:val="16"/>
        </w:rPr>
      </w:pPr>
    </w:p>
    <w:p w14:paraId="2F2D674B" w14:textId="77777777" w:rsidR="00C8201F" w:rsidRPr="00324F96" w:rsidRDefault="00C8201F" w:rsidP="00C8201F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7BE084C7" w14:textId="77777777" w:rsidR="00C8201F" w:rsidRPr="00324F96" w:rsidRDefault="00C8201F" w:rsidP="00C8201F">
      <w:pPr>
        <w:suppressAutoHyphens/>
        <w:spacing w:line="240" w:lineRule="exact"/>
        <w:ind w:right="-2"/>
        <w:jc w:val="center"/>
        <w:rPr>
          <w:sz w:val="16"/>
          <w:szCs w:val="16"/>
        </w:rPr>
      </w:pPr>
    </w:p>
    <w:p w14:paraId="6F52D301" w14:textId="77777777" w:rsidR="00C8201F" w:rsidRPr="00324F96" w:rsidRDefault="00C8201F" w:rsidP="00C8201F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324F96">
        <w:rPr>
          <w:b/>
          <w:sz w:val="16"/>
          <w:szCs w:val="16"/>
        </w:rPr>
        <w:t>Глава</w:t>
      </w:r>
    </w:p>
    <w:p w14:paraId="5775D25C" w14:textId="77777777" w:rsidR="00C8201F" w:rsidRPr="00324F96" w:rsidRDefault="00C8201F" w:rsidP="00C8201F">
      <w:pPr>
        <w:suppressAutoHyphens/>
        <w:spacing w:line="240" w:lineRule="exact"/>
        <w:ind w:right="-2"/>
        <w:rPr>
          <w:b/>
          <w:sz w:val="16"/>
          <w:szCs w:val="16"/>
        </w:rPr>
      </w:pPr>
      <w:r w:rsidRPr="00324F96">
        <w:rPr>
          <w:b/>
          <w:sz w:val="16"/>
          <w:szCs w:val="16"/>
        </w:rPr>
        <w:t xml:space="preserve">муниципального района                            </w:t>
      </w:r>
      <w:proofErr w:type="spellStart"/>
      <w:r w:rsidRPr="00324F96">
        <w:rPr>
          <w:b/>
          <w:sz w:val="16"/>
          <w:szCs w:val="16"/>
        </w:rPr>
        <w:t>А.А.Устинов</w:t>
      </w:r>
      <w:proofErr w:type="spellEnd"/>
    </w:p>
    <w:p w14:paraId="5E13FD25" w14:textId="77777777" w:rsidR="00C8201F" w:rsidRPr="00324F96" w:rsidRDefault="00C8201F" w:rsidP="00C8201F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3FE35998" w14:textId="1FC178D8" w:rsidR="00C8201F" w:rsidRPr="00324F96" w:rsidRDefault="00C8201F" w:rsidP="00C8201F">
      <w:pPr>
        <w:suppressAutoHyphens/>
        <w:spacing w:after="33" w:line="216" w:lineRule="auto"/>
        <w:ind w:left="4678" w:right="176"/>
        <w:jc w:val="center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7DCBA9EA" wp14:editId="4D35B083">
            <wp:extent cx="485775" cy="666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>Утверждено постановлением Администрации муниципального района от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09427EFB" wp14:editId="314E5648">
            <wp:extent cx="19050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noProof/>
          <w:color w:val="000000"/>
          <w:sz w:val="16"/>
          <w:szCs w:val="16"/>
        </w:rPr>
        <w:t xml:space="preserve"> 15.08.2024 </w:t>
      </w:r>
      <w:r w:rsidRPr="00324F96">
        <w:rPr>
          <w:color w:val="000000"/>
          <w:sz w:val="16"/>
          <w:szCs w:val="16"/>
        </w:rPr>
        <w:t>№ 1037</w:t>
      </w:r>
    </w:p>
    <w:p w14:paraId="0FF0FE4E" w14:textId="77777777" w:rsidR="00C8201F" w:rsidRPr="00324F96" w:rsidRDefault="00C8201F" w:rsidP="00C8201F">
      <w:pPr>
        <w:suppressAutoHyphens/>
        <w:spacing w:after="33" w:line="216" w:lineRule="auto"/>
        <w:ind w:left="4678" w:right="176"/>
        <w:jc w:val="center"/>
        <w:rPr>
          <w:color w:val="000000"/>
          <w:sz w:val="16"/>
          <w:szCs w:val="16"/>
        </w:rPr>
      </w:pPr>
    </w:p>
    <w:p w14:paraId="2B58A0E6" w14:textId="77777777" w:rsidR="00C8201F" w:rsidRPr="00324F96" w:rsidRDefault="00C8201F" w:rsidP="00C8201F">
      <w:pPr>
        <w:spacing w:after="3" w:line="264" w:lineRule="auto"/>
        <w:ind w:left="924" w:right="821" w:hanging="10"/>
        <w:jc w:val="center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ТЕХНИЧЕСКОЕ ЗАДАНИЕ</w:t>
      </w:r>
    </w:p>
    <w:p w14:paraId="022151A1" w14:textId="49912BA2" w:rsidR="00C8201F" w:rsidRPr="00324F96" w:rsidRDefault="00C8201F" w:rsidP="00C8201F">
      <w:pPr>
        <w:spacing w:after="231" w:line="259" w:lineRule="auto"/>
        <w:ind w:left="3420"/>
        <w:rPr>
          <w:color w:val="000000"/>
          <w:sz w:val="16"/>
          <w:szCs w:val="16"/>
          <w:lang w:val="en-US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570E1828" wp14:editId="1B132C24">
            <wp:extent cx="676275" cy="1809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3832" w14:textId="77777777" w:rsidR="00C8201F" w:rsidRPr="00324F96" w:rsidRDefault="00C8201F" w:rsidP="00C8201F">
      <w:pPr>
        <w:ind w:left="464" w:right="346" w:hanging="11"/>
        <w:jc w:val="center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на корректировку «Инвестиционной программы в отношении системы водоснабжения, находящейся на территории</w:t>
      </w:r>
    </w:p>
    <w:p w14:paraId="2189C48A" w14:textId="5E62841D" w:rsidR="00C8201F" w:rsidRPr="00324F96" w:rsidRDefault="00C8201F" w:rsidP="00C8201F">
      <w:pPr>
        <w:ind w:left="10" w:hanging="11"/>
        <w:jc w:val="center"/>
        <w:rPr>
          <w:noProof/>
          <w:color w:val="000000"/>
          <w:sz w:val="16"/>
          <w:szCs w:val="16"/>
        </w:rPr>
      </w:pPr>
      <w:proofErr w:type="spellStart"/>
      <w:r w:rsidRPr="00324F96">
        <w:rPr>
          <w:color w:val="000000"/>
          <w:sz w:val="16"/>
          <w:szCs w:val="16"/>
        </w:rPr>
        <w:t>Любытинского</w:t>
      </w:r>
      <w:proofErr w:type="spellEnd"/>
      <w:r w:rsidRPr="00324F96">
        <w:rPr>
          <w:color w:val="000000"/>
          <w:sz w:val="16"/>
          <w:szCs w:val="16"/>
        </w:rPr>
        <w:t xml:space="preserve"> сельского поселения, </w:t>
      </w:r>
      <w:proofErr w:type="spellStart"/>
      <w:r w:rsidRPr="00324F96">
        <w:rPr>
          <w:color w:val="000000"/>
          <w:sz w:val="16"/>
          <w:szCs w:val="16"/>
        </w:rPr>
        <w:t>Любытинского</w:t>
      </w:r>
      <w:proofErr w:type="spellEnd"/>
      <w:r w:rsidRPr="00324F96">
        <w:rPr>
          <w:color w:val="000000"/>
          <w:sz w:val="16"/>
          <w:szCs w:val="16"/>
        </w:rPr>
        <w:t xml:space="preserve"> муниципального района, Новгородской области на 2021-2025 годы»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52C1A07B" wp14:editId="2EADD8CA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9B9A" w14:textId="77777777" w:rsidR="00C8201F" w:rsidRPr="00324F96" w:rsidRDefault="00C8201F" w:rsidP="00C8201F">
      <w:pPr>
        <w:ind w:left="10" w:hanging="11"/>
        <w:jc w:val="center"/>
        <w:rPr>
          <w:color w:val="000000"/>
          <w:sz w:val="16"/>
          <w:szCs w:val="16"/>
        </w:rPr>
      </w:pPr>
    </w:p>
    <w:p w14:paraId="326F4900" w14:textId="77777777" w:rsidR="00C8201F" w:rsidRPr="00324F96" w:rsidRDefault="00C8201F" w:rsidP="00C8201F">
      <w:pPr>
        <w:suppressAutoHyphens/>
        <w:ind w:left="115"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Техническое задание на корректировку инвестиционной программы ООО «</w:t>
      </w:r>
      <w:proofErr w:type="spellStart"/>
      <w:r w:rsidRPr="00324F96">
        <w:rPr>
          <w:color w:val="000000"/>
          <w:sz w:val="16"/>
          <w:szCs w:val="16"/>
        </w:rPr>
        <w:t>Любытинское</w:t>
      </w:r>
      <w:proofErr w:type="spellEnd"/>
      <w:r w:rsidRPr="00324F96">
        <w:rPr>
          <w:color w:val="000000"/>
          <w:sz w:val="16"/>
          <w:szCs w:val="16"/>
        </w:rPr>
        <w:t xml:space="preserve"> ВКХ» на 2021 - 2025 годы (далее - Техническое задание) разработано в соответствии со следующими законодательными и правовыми актами:</w:t>
      </w:r>
    </w:p>
    <w:p w14:paraId="7250479C" w14:textId="7ACC505D" w:rsidR="00C8201F" w:rsidRPr="00324F96" w:rsidRDefault="00C8201F" w:rsidP="00C8201F">
      <w:pPr>
        <w:numPr>
          <w:ilvl w:val="0"/>
          <w:numId w:val="26"/>
        </w:numPr>
        <w:suppressAutoHyphens/>
        <w:ind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Федеральным законом от 30.12.2004 № 210-ФЗ «Об основах регулирования тарифов организаций коммунального комплекса»;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69366260" wp14:editId="073E443B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17DF" w14:textId="77777777" w:rsidR="00C8201F" w:rsidRPr="00324F96" w:rsidRDefault="00C8201F" w:rsidP="00C8201F">
      <w:pPr>
        <w:numPr>
          <w:ilvl w:val="0"/>
          <w:numId w:val="26"/>
        </w:numPr>
        <w:suppressAutoHyphens/>
        <w:ind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Федеральным законом от 07.12.2011 № 416-ФЗ «О водоснабжении и водоотведении»;</w:t>
      </w:r>
    </w:p>
    <w:p w14:paraId="59188493" w14:textId="38548AE7" w:rsidR="00C8201F" w:rsidRPr="00324F96" w:rsidRDefault="00C8201F" w:rsidP="00C8201F">
      <w:pPr>
        <w:suppressAutoHyphens/>
        <w:ind w:left="115" w:right="7" w:firstLine="530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5648" behindDoc="0" locked="0" layoutInCell="1" allowOverlap="0" wp14:anchorId="4072E003" wp14:editId="6C8152DB">
            <wp:simplePos x="0" y="0"/>
            <wp:positionH relativeFrom="page">
              <wp:posOffset>7265035</wp:posOffset>
            </wp:positionH>
            <wp:positionV relativeFrom="page">
              <wp:posOffset>3945890</wp:posOffset>
            </wp:positionV>
            <wp:extent cx="4445" cy="44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F96"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6672" behindDoc="0" locked="0" layoutInCell="1" allowOverlap="0" wp14:anchorId="1208A6DD" wp14:editId="5E844B9C">
            <wp:simplePos x="0" y="0"/>
            <wp:positionH relativeFrom="page">
              <wp:posOffset>7273925</wp:posOffset>
            </wp:positionH>
            <wp:positionV relativeFrom="page">
              <wp:posOffset>4796155</wp:posOffset>
            </wp:positionV>
            <wp:extent cx="4445" cy="444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F96"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7696" behindDoc="0" locked="0" layoutInCell="1" allowOverlap="0" wp14:anchorId="70F6229B" wp14:editId="4E431B5A">
            <wp:simplePos x="0" y="0"/>
            <wp:positionH relativeFrom="page">
              <wp:posOffset>7265035</wp:posOffset>
            </wp:positionH>
            <wp:positionV relativeFrom="page">
              <wp:posOffset>6689090</wp:posOffset>
            </wp:positionV>
            <wp:extent cx="4445" cy="444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6668F8F4" wp14:editId="0C62F1BC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>-         Федеральным законом от 21.06.2005 № 115-ФЗ «О концессионных соглашениях»;</w:t>
      </w:r>
    </w:p>
    <w:p w14:paraId="1CA2EEF2" w14:textId="77777777" w:rsidR="00C8201F" w:rsidRPr="00324F96" w:rsidRDefault="00C8201F" w:rsidP="00C8201F">
      <w:pPr>
        <w:numPr>
          <w:ilvl w:val="0"/>
          <w:numId w:val="26"/>
        </w:numPr>
        <w:suppressAutoHyphens/>
        <w:ind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14:paraId="31B570D6" w14:textId="574D4AE1" w:rsidR="00C8201F" w:rsidRPr="00324F96" w:rsidRDefault="00C8201F" w:rsidP="00C8201F">
      <w:pPr>
        <w:suppressAutoHyphens/>
        <w:ind w:left="115"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-     Постановлением  Правительства Российской Федерации от 13.05.2013 № 406 «О государственном регулировании тарифов в сфере водоснабжения и водоотведения»;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6423A10C" wp14:editId="6466D02D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A10E" w14:textId="0638951D" w:rsidR="00C8201F" w:rsidRPr="00324F96" w:rsidRDefault="00C8201F" w:rsidP="00C8201F">
      <w:pPr>
        <w:suppressAutoHyphens/>
        <w:ind w:left="142" w:right="7" w:firstLine="503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45E64597" wp14:editId="61795180">
            <wp:extent cx="9525" cy="381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 xml:space="preserve">-         </w:t>
      </w:r>
      <w:proofErr w:type="gramStart"/>
      <w:r w:rsidRPr="00324F96">
        <w:rPr>
          <w:color w:val="000000"/>
          <w:sz w:val="16"/>
          <w:szCs w:val="16"/>
        </w:rPr>
        <w:t>Приказом  министерства</w:t>
      </w:r>
      <w:proofErr w:type="gramEnd"/>
      <w:r w:rsidRPr="00324F96">
        <w:rPr>
          <w:color w:val="000000"/>
          <w:sz w:val="16"/>
          <w:szCs w:val="16"/>
        </w:rPr>
        <w:t xml:space="preserve"> регионального развития РФ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14:paraId="314D4B5C" w14:textId="2FAF4788" w:rsidR="00C8201F" w:rsidRPr="00324F96" w:rsidRDefault="00C8201F" w:rsidP="00C8201F">
      <w:pPr>
        <w:suppressAutoHyphens/>
        <w:ind w:left="115" w:right="7" w:firstLine="115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2E0891D7" wp14:editId="4387114B">
            <wp:extent cx="247650" cy="666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 xml:space="preserve">-         Приказом министерства регионального развития РФ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 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19CFB2BC" wp14:editId="33E8AECD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E7E1" w14:textId="7C5F10F9" w:rsidR="00C8201F" w:rsidRPr="00324F96" w:rsidRDefault="00C8201F" w:rsidP="00C8201F">
      <w:pPr>
        <w:suppressAutoHyphens/>
        <w:ind w:left="115" w:right="7" w:firstLine="530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500890AA" wp14:editId="72D1F98A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>-     Приказом Министерства строительства и жилищного коммунального хозяйства Российской Федерации от 04.04.2014 года № 162/</w:t>
      </w:r>
      <w:proofErr w:type="spellStart"/>
      <w:r w:rsidRPr="00324F96">
        <w:rPr>
          <w:color w:val="000000"/>
          <w:sz w:val="16"/>
          <w:szCs w:val="16"/>
        </w:rPr>
        <w:t>пр</w:t>
      </w:r>
      <w:proofErr w:type="spellEnd"/>
      <w:r w:rsidRPr="00324F96">
        <w:rPr>
          <w:color w:val="000000"/>
          <w:sz w:val="16"/>
          <w:szCs w:val="16"/>
        </w:rPr>
        <w:t xml:space="preserve"> «Об </w:t>
      </w:r>
      <w:proofErr w:type="spellStart"/>
      <w:r w:rsidRPr="00324F96">
        <w:rPr>
          <w:color w:val="000000"/>
          <w:sz w:val="16"/>
          <w:szCs w:val="16"/>
        </w:rPr>
        <w:t>утвержде</w:t>
      </w:r>
      <w:proofErr w:type="spellEnd"/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73A2B6B3" wp14:editId="246CC409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4F96">
        <w:rPr>
          <w:color w:val="000000"/>
          <w:sz w:val="16"/>
          <w:szCs w:val="16"/>
        </w:rPr>
        <w:t>нии</w:t>
      </w:r>
      <w:proofErr w:type="spellEnd"/>
      <w:r w:rsidRPr="00324F96">
        <w:rPr>
          <w:color w:val="000000"/>
          <w:sz w:val="16"/>
          <w:szCs w:val="16"/>
        </w:rPr>
        <w:t xml:space="preserve">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23DC8C50" w14:textId="35A74714" w:rsidR="00C8201F" w:rsidRPr="00324F96" w:rsidRDefault="00C8201F" w:rsidP="00C8201F">
      <w:pPr>
        <w:numPr>
          <w:ilvl w:val="0"/>
          <w:numId w:val="27"/>
        </w:numPr>
        <w:suppressAutoHyphens/>
        <w:ind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 xml:space="preserve">Постановлением Администрации </w:t>
      </w:r>
      <w:proofErr w:type="spellStart"/>
      <w:r w:rsidRPr="00324F96">
        <w:rPr>
          <w:color w:val="000000"/>
          <w:sz w:val="16"/>
          <w:szCs w:val="16"/>
        </w:rPr>
        <w:t>Любытинского</w:t>
      </w:r>
      <w:proofErr w:type="spellEnd"/>
      <w:r w:rsidRPr="00324F96">
        <w:rPr>
          <w:color w:val="000000"/>
          <w:sz w:val="16"/>
          <w:szCs w:val="16"/>
        </w:rPr>
        <w:t xml:space="preserve"> муниципального района от 22.12.2017 № 1353 «Об Утверждении схемы водоснабжения </w:t>
      </w:r>
      <w:proofErr w:type="spellStart"/>
      <w:r w:rsidRPr="00324F96">
        <w:rPr>
          <w:color w:val="000000"/>
          <w:sz w:val="16"/>
          <w:szCs w:val="16"/>
        </w:rPr>
        <w:t>Любытин</w:t>
      </w:r>
      <w:proofErr w:type="spellEnd"/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4447F547" wp14:editId="156743F8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4F96">
        <w:rPr>
          <w:color w:val="000000"/>
          <w:sz w:val="16"/>
          <w:szCs w:val="16"/>
        </w:rPr>
        <w:t>ского</w:t>
      </w:r>
      <w:proofErr w:type="spellEnd"/>
      <w:r w:rsidRPr="00324F96">
        <w:rPr>
          <w:color w:val="000000"/>
          <w:sz w:val="16"/>
          <w:szCs w:val="16"/>
        </w:rPr>
        <w:t xml:space="preserve"> муниципального района на 2017-2021гг и на период до 2030 года»;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17996F33" wp14:editId="4FDE8729">
            <wp:extent cx="9525" cy="571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B05A" w14:textId="6E897792" w:rsidR="00C8201F" w:rsidRPr="00324F96" w:rsidRDefault="00C8201F" w:rsidP="00C8201F">
      <w:pPr>
        <w:numPr>
          <w:ilvl w:val="0"/>
          <w:numId w:val="27"/>
        </w:numPr>
        <w:suppressAutoHyphens/>
        <w:ind w:right="7" w:firstLine="530"/>
        <w:jc w:val="both"/>
        <w:rPr>
          <w:color w:val="000000"/>
          <w:sz w:val="16"/>
          <w:szCs w:val="16"/>
          <w:lang w:val="en-US"/>
        </w:rPr>
      </w:pPr>
      <w:r w:rsidRPr="00324F96">
        <w:rPr>
          <w:color w:val="000000"/>
          <w:sz w:val="16"/>
          <w:szCs w:val="16"/>
        </w:rPr>
        <w:t xml:space="preserve">Федеральным Законом от 02.07.2021 № 307-фЗ «О внесении изменения в 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744BB929" wp14:editId="6BF69A47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 xml:space="preserve">статью </w:t>
      </w:r>
      <w:r w:rsidRPr="00324F96">
        <w:rPr>
          <w:color w:val="000000"/>
          <w:sz w:val="16"/>
          <w:szCs w:val="16"/>
          <w:lang w:val="en-US"/>
        </w:rPr>
        <w:t xml:space="preserve">174.1 </w:t>
      </w:r>
      <w:proofErr w:type="spellStart"/>
      <w:r w:rsidRPr="00324F96">
        <w:rPr>
          <w:color w:val="000000"/>
          <w:sz w:val="16"/>
          <w:szCs w:val="16"/>
          <w:lang w:val="en-US"/>
        </w:rPr>
        <w:t>части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второй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Налогового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кодекса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Российской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Федерации</w:t>
      </w:r>
      <w:proofErr w:type="spellEnd"/>
      <w:r w:rsidRPr="00324F96">
        <w:rPr>
          <w:color w:val="000000"/>
          <w:sz w:val="16"/>
          <w:szCs w:val="16"/>
          <w:lang w:val="en-US"/>
        </w:rPr>
        <w:t>».</w:t>
      </w:r>
    </w:p>
    <w:p w14:paraId="121D5DFD" w14:textId="77777777" w:rsidR="00C8201F" w:rsidRPr="00324F96" w:rsidRDefault="00C8201F" w:rsidP="00C8201F">
      <w:pPr>
        <w:suppressAutoHyphens/>
        <w:ind w:left="-8" w:firstLine="540"/>
        <w:jc w:val="both"/>
        <w:rPr>
          <w:b/>
          <w:color w:val="000000"/>
          <w:sz w:val="16"/>
          <w:szCs w:val="16"/>
        </w:rPr>
      </w:pPr>
    </w:p>
    <w:p w14:paraId="0BAB7EF7" w14:textId="77777777" w:rsidR="00C8201F" w:rsidRPr="00324F96" w:rsidRDefault="00C8201F" w:rsidP="00C8201F">
      <w:pPr>
        <w:suppressAutoHyphens/>
        <w:ind w:left="-8" w:firstLine="540"/>
        <w:jc w:val="center"/>
        <w:rPr>
          <w:b/>
          <w:noProof/>
          <w:color w:val="000000"/>
          <w:sz w:val="16"/>
          <w:szCs w:val="16"/>
        </w:rPr>
      </w:pPr>
      <w:r w:rsidRPr="00324F96">
        <w:rPr>
          <w:b/>
          <w:color w:val="000000"/>
          <w:sz w:val="16"/>
          <w:szCs w:val="16"/>
        </w:rPr>
        <w:t>1. Содержание проблемы и обоснование необходимости корректировки инвестиционной программы.</w:t>
      </w:r>
    </w:p>
    <w:p w14:paraId="4D328B38" w14:textId="77777777" w:rsidR="00C8201F" w:rsidRPr="00324F96" w:rsidRDefault="00C8201F" w:rsidP="00C8201F">
      <w:pPr>
        <w:suppressAutoHyphens/>
        <w:ind w:left="-8" w:firstLine="540"/>
        <w:jc w:val="both"/>
        <w:rPr>
          <w:b/>
          <w:color w:val="000000"/>
          <w:sz w:val="16"/>
          <w:szCs w:val="16"/>
        </w:rPr>
      </w:pPr>
    </w:p>
    <w:p w14:paraId="2713B3BE" w14:textId="20C9ADFA" w:rsidR="00C8201F" w:rsidRPr="00324F96" w:rsidRDefault="00C8201F" w:rsidP="00C8201F">
      <w:pPr>
        <w:suppressAutoHyphens/>
        <w:ind w:left="50" w:right="122" w:firstLine="95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Основной целью корректировки Инвестиционной программы в отношении системы водоснабжения, находящейся на территории Любы</w:t>
      </w: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180B5E98" wp14:editId="0F0DD5A4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4F96">
        <w:rPr>
          <w:color w:val="000000"/>
          <w:sz w:val="16"/>
          <w:szCs w:val="16"/>
        </w:rPr>
        <w:t>тинского</w:t>
      </w:r>
      <w:proofErr w:type="spellEnd"/>
      <w:r w:rsidRPr="00324F96">
        <w:rPr>
          <w:color w:val="000000"/>
          <w:sz w:val="16"/>
          <w:szCs w:val="16"/>
        </w:rPr>
        <w:t xml:space="preserve"> сельского поселения, </w:t>
      </w:r>
      <w:proofErr w:type="spellStart"/>
      <w:r w:rsidRPr="00324F96">
        <w:rPr>
          <w:color w:val="000000"/>
          <w:sz w:val="16"/>
          <w:szCs w:val="16"/>
        </w:rPr>
        <w:t>Любытинского</w:t>
      </w:r>
      <w:proofErr w:type="spellEnd"/>
      <w:r w:rsidRPr="00324F96">
        <w:rPr>
          <w:color w:val="000000"/>
          <w:sz w:val="16"/>
          <w:szCs w:val="16"/>
        </w:rPr>
        <w:t xml:space="preserve"> муниципального района, Новгородской области на 2021-2025 годы» является приведение в соответствие  графика финансовых потоков в соответствии с изменениями сроков исполнения инвестиционной программы и соответствия сумм по источникам финансирования инвестиционной программы концессионному соглашению № 1 от 01.112019</w:t>
      </w:r>
    </w:p>
    <w:p w14:paraId="39E3560B" w14:textId="77777777" w:rsidR="00C8201F" w:rsidRPr="00324F96" w:rsidRDefault="00C8201F" w:rsidP="00C8201F">
      <w:pPr>
        <w:suppressAutoHyphens/>
        <w:ind w:left="50" w:right="122" w:firstLine="95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 xml:space="preserve">Цель корректировки: приведение в </w:t>
      </w:r>
      <w:proofErr w:type="gramStart"/>
      <w:r w:rsidRPr="00324F96">
        <w:rPr>
          <w:color w:val="000000"/>
          <w:sz w:val="16"/>
          <w:szCs w:val="16"/>
        </w:rPr>
        <w:t>соответствие  графика</w:t>
      </w:r>
      <w:proofErr w:type="gramEnd"/>
      <w:r w:rsidRPr="00324F96">
        <w:rPr>
          <w:color w:val="000000"/>
          <w:sz w:val="16"/>
          <w:szCs w:val="16"/>
        </w:rPr>
        <w:t xml:space="preserve"> финансовых потоков в соответствии с изменениями сроков исполнения инвестиционной программы и соответствия сумм по источникам финансирования инвестиционной программы концессионному соглашению № 1 от 01.112019.</w:t>
      </w:r>
    </w:p>
    <w:p w14:paraId="6168AB8D" w14:textId="77777777" w:rsidR="00C8201F" w:rsidRPr="00324F96" w:rsidRDefault="00C8201F" w:rsidP="00C8201F">
      <w:pPr>
        <w:suppressAutoHyphens/>
        <w:ind w:left="50" w:right="122" w:firstLine="950"/>
        <w:jc w:val="both"/>
        <w:rPr>
          <w:color w:val="000000"/>
          <w:sz w:val="16"/>
          <w:szCs w:val="16"/>
        </w:rPr>
      </w:pPr>
    </w:p>
    <w:p w14:paraId="078A2BF9" w14:textId="77777777" w:rsidR="00C8201F" w:rsidRPr="00324F96" w:rsidRDefault="00C8201F" w:rsidP="00C8201F">
      <w:pPr>
        <w:suppressAutoHyphens/>
        <w:ind w:left="115" w:right="6" w:firstLine="530"/>
        <w:jc w:val="center"/>
        <w:rPr>
          <w:b/>
          <w:color w:val="000000"/>
          <w:sz w:val="16"/>
          <w:szCs w:val="16"/>
        </w:rPr>
      </w:pPr>
      <w:r w:rsidRPr="00324F96">
        <w:rPr>
          <w:b/>
          <w:color w:val="000000"/>
          <w:sz w:val="16"/>
          <w:szCs w:val="16"/>
        </w:rPr>
        <w:t>2.     Цели и задачи инвестиционной программы</w:t>
      </w:r>
    </w:p>
    <w:p w14:paraId="5AC5AA93" w14:textId="77777777" w:rsidR="00C8201F" w:rsidRPr="00324F96" w:rsidRDefault="00C8201F" w:rsidP="00C8201F">
      <w:pPr>
        <w:suppressAutoHyphens/>
        <w:ind w:left="115" w:right="6" w:firstLine="530"/>
        <w:jc w:val="both"/>
        <w:rPr>
          <w:b/>
          <w:color w:val="000000"/>
          <w:sz w:val="16"/>
          <w:szCs w:val="16"/>
        </w:rPr>
      </w:pPr>
    </w:p>
    <w:p w14:paraId="6C2DAF4D" w14:textId="6A8F7A61" w:rsidR="00C8201F" w:rsidRPr="00324F96" w:rsidRDefault="00C8201F" w:rsidP="00C8201F">
      <w:pPr>
        <w:suppressAutoHyphens/>
        <w:ind w:right="6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8720" behindDoc="0" locked="0" layoutInCell="1" allowOverlap="0" wp14:anchorId="2D9A8899" wp14:editId="5699EFC0">
            <wp:simplePos x="0" y="0"/>
            <wp:positionH relativeFrom="page">
              <wp:posOffset>4123690</wp:posOffset>
            </wp:positionH>
            <wp:positionV relativeFrom="page">
              <wp:posOffset>429895</wp:posOffset>
            </wp:positionV>
            <wp:extent cx="905510" cy="242570"/>
            <wp:effectExtent l="0" t="0" r="8890" b="5080"/>
            <wp:wrapTopAndBottom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F96">
        <w:rPr>
          <w:color w:val="000000"/>
          <w:sz w:val="16"/>
          <w:szCs w:val="16"/>
        </w:rPr>
        <w:t xml:space="preserve"> Основными Целями и задачами Инвестиционной программы являются:</w:t>
      </w:r>
    </w:p>
    <w:p w14:paraId="2FAB1E60" w14:textId="77777777" w:rsidR="00C8201F" w:rsidRPr="00324F96" w:rsidRDefault="00C8201F" w:rsidP="00C8201F">
      <w:pPr>
        <w:numPr>
          <w:ilvl w:val="0"/>
          <w:numId w:val="28"/>
        </w:numPr>
        <w:suppressAutoHyphens/>
        <w:ind w:left="426" w:right="6" w:hanging="426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 xml:space="preserve">повышение безопасности для проживающего на </w:t>
      </w:r>
      <w:proofErr w:type="spellStart"/>
      <w:r w:rsidRPr="00324F96">
        <w:rPr>
          <w:color w:val="000000"/>
          <w:sz w:val="16"/>
          <w:szCs w:val="16"/>
        </w:rPr>
        <w:t>Любытинского</w:t>
      </w:r>
      <w:proofErr w:type="spellEnd"/>
      <w:r w:rsidRPr="00324F96">
        <w:rPr>
          <w:color w:val="000000"/>
          <w:sz w:val="16"/>
          <w:szCs w:val="16"/>
        </w:rPr>
        <w:t xml:space="preserve"> сельского поселения населения, за счет доведения качества подаваемой через централизованные сети водоснабжения питьевой воды до требований </w:t>
      </w:r>
      <w:proofErr w:type="spellStart"/>
      <w:r w:rsidRPr="00324F96">
        <w:rPr>
          <w:color w:val="000000"/>
          <w:sz w:val="16"/>
          <w:szCs w:val="16"/>
        </w:rPr>
        <w:t>СанПин</w:t>
      </w:r>
      <w:proofErr w:type="spellEnd"/>
      <w:r w:rsidRPr="00324F96">
        <w:rPr>
          <w:color w:val="000000"/>
          <w:sz w:val="16"/>
          <w:szCs w:val="16"/>
        </w:rPr>
        <w:t xml:space="preserve"> 2.1.4.1074-01 «Питьевая вода»;</w:t>
      </w:r>
    </w:p>
    <w:p w14:paraId="52B91706" w14:textId="77777777" w:rsidR="00C8201F" w:rsidRPr="00324F96" w:rsidRDefault="00C8201F" w:rsidP="00C8201F">
      <w:pPr>
        <w:numPr>
          <w:ilvl w:val="0"/>
          <w:numId w:val="28"/>
        </w:numPr>
        <w:suppressAutoHyphens/>
        <w:ind w:left="203" w:right="6" w:hangingChars="127" w:hanging="203"/>
        <w:contextualSpacing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 xml:space="preserve">обеспечение надежной эксплуатации объектов водоснабжения с применением прогрессивных технологий, современных материалов и оборудования, повышение </w:t>
      </w:r>
      <w:proofErr w:type="spellStart"/>
      <w:r w:rsidRPr="00324F96">
        <w:rPr>
          <w:color w:val="000000"/>
          <w:sz w:val="16"/>
          <w:szCs w:val="16"/>
        </w:rPr>
        <w:t>энергоэффективности</w:t>
      </w:r>
      <w:proofErr w:type="spellEnd"/>
      <w:r w:rsidRPr="00324F96">
        <w:rPr>
          <w:color w:val="000000"/>
          <w:sz w:val="16"/>
          <w:szCs w:val="16"/>
        </w:rPr>
        <w:t>.</w:t>
      </w:r>
    </w:p>
    <w:p w14:paraId="21B52C54" w14:textId="77777777" w:rsidR="00C8201F" w:rsidRPr="00324F96" w:rsidRDefault="00C8201F" w:rsidP="00C8201F">
      <w:pPr>
        <w:numPr>
          <w:ilvl w:val="0"/>
          <w:numId w:val="28"/>
        </w:numPr>
        <w:suppressAutoHyphens/>
        <w:ind w:left="203" w:right="6" w:hangingChars="127" w:hanging="203"/>
        <w:contextualSpacing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задачи разработки и реализации Инвестиционной программы:</w:t>
      </w:r>
    </w:p>
    <w:p w14:paraId="3E72629D" w14:textId="71E4E996" w:rsidR="00C8201F" w:rsidRPr="00324F96" w:rsidRDefault="00C8201F" w:rsidP="00C8201F">
      <w:pPr>
        <w:suppressAutoHyphens/>
        <w:ind w:left="356" w:right="6"/>
        <w:contextualSpacing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inline distT="0" distB="0" distL="0" distR="0" wp14:anchorId="0738BB13" wp14:editId="2699B5EC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F96">
        <w:rPr>
          <w:color w:val="000000"/>
          <w:sz w:val="16"/>
          <w:szCs w:val="16"/>
        </w:rPr>
        <w:t>- осуществить реконструкцию участка сети водопровода;</w:t>
      </w:r>
    </w:p>
    <w:p w14:paraId="453E018B" w14:textId="77777777" w:rsidR="00C8201F" w:rsidRPr="00324F96" w:rsidRDefault="00C8201F" w:rsidP="00C8201F">
      <w:pPr>
        <w:suppressAutoHyphens/>
        <w:ind w:right="6"/>
        <w:contextualSpacing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 xml:space="preserve">      - обеспечить баланс интересов между </w:t>
      </w:r>
      <w:proofErr w:type="spellStart"/>
      <w:r w:rsidRPr="00324F96">
        <w:rPr>
          <w:color w:val="000000"/>
          <w:sz w:val="16"/>
          <w:szCs w:val="16"/>
        </w:rPr>
        <w:t>ресурсоснабжающей</w:t>
      </w:r>
      <w:proofErr w:type="spellEnd"/>
      <w:r w:rsidRPr="00324F96">
        <w:rPr>
          <w:color w:val="000000"/>
          <w:sz w:val="16"/>
          <w:szCs w:val="16"/>
        </w:rPr>
        <w:t xml:space="preserve"> организацией и потребителями коммунальной услуги. </w:t>
      </w:r>
    </w:p>
    <w:p w14:paraId="76CE0989" w14:textId="77777777" w:rsidR="00C8201F" w:rsidRPr="00324F96" w:rsidRDefault="00C8201F" w:rsidP="00C8201F">
      <w:pPr>
        <w:suppressAutoHyphens/>
        <w:spacing w:after="5"/>
        <w:ind w:right="6"/>
        <w:contextualSpacing/>
        <w:jc w:val="both"/>
        <w:rPr>
          <w:color w:val="000000"/>
          <w:sz w:val="16"/>
          <w:szCs w:val="16"/>
        </w:rPr>
      </w:pPr>
    </w:p>
    <w:p w14:paraId="5950B704" w14:textId="77777777" w:rsidR="00C8201F" w:rsidRPr="00324F96" w:rsidRDefault="00C8201F" w:rsidP="00C8201F">
      <w:pPr>
        <w:spacing w:after="5"/>
        <w:ind w:right="6"/>
        <w:contextualSpacing/>
        <w:jc w:val="both"/>
        <w:rPr>
          <w:color w:val="000000"/>
          <w:sz w:val="16"/>
          <w:szCs w:val="16"/>
        </w:rPr>
      </w:pPr>
    </w:p>
    <w:p w14:paraId="088A042D" w14:textId="77777777" w:rsidR="00C8201F" w:rsidRPr="00324F96" w:rsidRDefault="00C8201F" w:rsidP="00C8201F">
      <w:pPr>
        <w:spacing w:after="210"/>
        <w:ind w:left="720" w:right="439"/>
        <w:jc w:val="center"/>
        <w:rPr>
          <w:b/>
          <w:color w:val="000000"/>
          <w:sz w:val="16"/>
          <w:szCs w:val="16"/>
        </w:rPr>
      </w:pPr>
      <w:r w:rsidRPr="00324F96">
        <w:rPr>
          <w:b/>
          <w:color w:val="000000"/>
          <w:sz w:val="16"/>
          <w:szCs w:val="16"/>
        </w:rPr>
        <w:lastRenderedPageBreak/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p w14:paraId="31CEDF28" w14:textId="77777777" w:rsidR="00C8201F" w:rsidRPr="00324F96" w:rsidRDefault="00C8201F" w:rsidP="00C8201F">
      <w:pPr>
        <w:spacing w:after="356" w:line="228" w:lineRule="auto"/>
        <w:ind w:left="1274" w:right="7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Показатели энергосбережения и энергетической эффективности:</w:t>
      </w:r>
    </w:p>
    <w:tbl>
      <w:tblPr>
        <w:tblW w:w="10301" w:type="dxa"/>
        <w:tblInd w:w="-756" w:type="dxa"/>
        <w:tblCellMar>
          <w:top w:w="14" w:type="dxa"/>
          <w:left w:w="89" w:type="dxa"/>
          <w:bottom w:w="281" w:type="dxa"/>
          <w:right w:w="137" w:type="dxa"/>
        </w:tblCellMar>
        <w:tblLook w:val="04A0" w:firstRow="1" w:lastRow="0" w:firstColumn="1" w:lastColumn="0" w:noHBand="0" w:noVBand="1"/>
      </w:tblPr>
      <w:tblGrid>
        <w:gridCol w:w="3771"/>
        <w:gridCol w:w="759"/>
        <w:gridCol w:w="991"/>
        <w:gridCol w:w="1274"/>
        <w:gridCol w:w="1270"/>
        <w:gridCol w:w="1274"/>
        <w:gridCol w:w="962"/>
      </w:tblGrid>
      <w:tr w:rsidR="00C8201F" w:rsidRPr="00324F96" w14:paraId="62E7014C" w14:textId="77777777" w:rsidTr="008D7352">
        <w:trPr>
          <w:trHeight w:val="83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3CCD5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5F645" w14:textId="77777777" w:rsidR="00C8201F" w:rsidRPr="00324F96" w:rsidRDefault="00C8201F" w:rsidP="008D7352">
            <w:pPr>
              <w:spacing w:after="196"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24F96">
              <w:rPr>
                <w:color w:val="000000"/>
                <w:sz w:val="16"/>
                <w:szCs w:val="16"/>
                <w:lang w:val="en-US"/>
              </w:rPr>
              <w:t>Ед</w:t>
            </w:r>
            <w:proofErr w:type="spellEnd"/>
            <w:r w:rsidRPr="00324F96">
              <w:rPr>
                <w:color w:val="000000"/>
                <w:sz w:val="16"/>
                <w:szCs w:val="16"/>
                <w:lang w:val="en-US"/>
              </w:rPr>
              <w:t>.</w:t>
            </w:r>
          </w:p>
          <w:p w14:paraId="1E25AEAD" w14:textId="77777777" w:rsidR="00C8201F" w:rsidRPr="00324F96" w:rsidRDefault="00C8201F" w:rsidP="008D735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ИЗМ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AF532" w14:textId="77777777" w:rsidR="00C8201F" w:rsidRPr="00324F96" w:rsidRDefault="00C8201F" w:rsidP="008D7352">
            <w:pPr>
              <w:spacing w:line="259" w:lineRule="auto"/>
              <w:ind w:left="141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D4A8C" w14:textId="77777777" w:rsidR="00C8201F" w:rsidRPr="00324F96" w:rsidRDefault="00C8201F" w:rsidP="008D7352">
            <w:pPr>
              <w:spacing w:line="259" w:lineRule="auto"/>
              <w:ind w:right="1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85FF" w14:textId="77777777" w:rsidR="00C8201F" w:rsidRPr="00324F96" w:rsidRDefault="00C8201F" w:rsidP="008D7352">
            <w:pPr>
              <w:spacing w:line="259" w:lineRule="auto"/>
              <w:ind w:right="2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E56C2" w14:textId="77777777" w:rsidR="00C8201F" w:rsidRPr="00324F96" w:rsidRDefault="00C8201F" w:rsidP="008D7352">
            <w:pPr>
              <w:spacing w:line="259" w:lineRule="auto"/>
              <w:ind w:right="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3497C" w14:textId="77777777" w:rsidR="00C8201F" w:rsidRPr="00324F96" w:rsidRDefault="00C8201F" w:rsidP="008D7352">
            <w:pPr>
              <w:spacing w:line="259" w:lineRule="auto"/>
              <w:ind w:right="1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2025</w:t>
            </w:r>
          </w:p>
        </w:tc>
      </w:tr>
      <w:tr w:rsidR="00C8201F" w:rsidRPr="00324F96" w14:paraId="5592335E" w14:textId="77777777" w:rsidTr="008D7352">
        <w:trPr>
          <w:trHeight w:val="3328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9A5FD" w14:textId="77777777" w:rsidR="00C8201F" w:rsidRPr="00324F96" w:rsidRDefault="00C8201F" w:rsidP="008D7352">
            <w:pPr>
              <w:spacing w:after="212" w:line="259" w:lineRule="auto"/>
              <w:ind w:left="12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подготовке питьевой воды, на единицу объема воды, отпускаемой в сеть воды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1AB88" w14:textId="77777777" w:rsidR="00C8201F" w:rsidRPr="00324F96" w:rsidRDefault="00C8201F" w:rsidP="008D7352">
            <w:pPr>
              <w:spacing w:line="259" w:lineRule="auto"/>
              <w:ind w:left="14" w:firstLine="7"/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24F96">
              <w:rPr>
                <w:color w:val="000000"/>
                <w:sz w:val="16"/>
                <w:szCs w:val="16"/>
                <w:lang w:val="en-US"/>
              </w:rPr>
              <w:t>кВт</w:t>
            </w:r>
            <w:proofErr w:type="spellEnd"/>
            <w:r w:rsidRPr="00324F96">
              <w:rPr>
                <w:color w:val="000000"/>
                <w:sz w:val="16"/>
                <w:szCs w:val="16"/>
                <w:lang w:val="en-US"/>
              </w:rPr>
              <w:t xml:space="preserve">* ч/к </w:t>
            </w:r>
            <w:proofErr w:type="spellStart"/>
            <w:r w:rsidRPr="00324F96">
              <w:rPr>
                <w:color w:val="000000"/>
                <w:sz w:val="16"/>
                <w:szCs w:val="16"/>
                <w:lang w:val="en-US"/>
              </w:rPr>
              <w:t>уб</w:t>
            </w:r>
            <w:proofErr w:type="spellEnd"/>
            <w:r w:rsidRPr="00324F96">
              <w:rPr>
                <w:color w:val="000000"/>
                <w:sz w:val="16"/>
                <w:szCs w:val="16"/>
                <w:lang w:val="en-US"/>
              </w:rPr>
              <w:t>. м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E6B55" w14:textId="77777777" w:rsidR="00C8201F" w:rsidRPr="00324F96" w:rsidRDefault="00C8201F" w:rsidP="008D7352">
            <w:pPr>
              <w:spacing w:line="259" w:lineRule="auto"/>
              <w:ind w:left="3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1,51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85726" w14:textId="77777777" w:rsidR="00C8201F" w:rsidRPr="00324F96" w:rsidRDefault="00C8201F" w:rsidP="008D7352">
            <w:pPr>
              <w:spacing w:line="259" w:lineRule="auto"/>
              <w:ind w:left="3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1,51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41A49" w14:textId="77777777" w:rsidR="00C8201F" w:rsidRPr="00324F96" w:rsidRDefault="00C8201F" w:rsidP="008D7352">
            <w:pPr>
              <w:spacing w:line="259" w:lineRule="auto"/>
              <w:ind w:left="4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1,51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10EF5" w14:textId="77777777" w:rsidR="00C8201F" w:rsidRPr="00324F96" w:rsidRDefault="00C8201F" w:rsidP="008D7352">
            <w:pPr>
              <w:spacing w:line="259" w:lineRule="auto"/>
              <w:ind w:left="3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1,51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77578" w14:textId="77777777" w:rsidR="00C8201F" w:rsidRPr="00324F96" w:rsidRDefault="00C8201F" w:rsidP="008D7352">
            <w:pPr>
              <w:spacing w:line="259" w:lineRule="auto"/>
              <w:ind w:left="3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1,51</w:t>
            </w:r>
          </w:p>
        </w:tc>
      </w:tr>
      <w:tr w:rsidR="00C8201F" w:rsidRPr="00324F96" w14:paraId="2BC3AEDA" w14:textId="77777777" w:rsidTr="008D7352">
        <w:trPr>
          <w:trHeight w:val="2956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6E85" w14:textId="77777777" w:rsidR="00C8201F" w:rsidRPr="00324F96" w:rsidRDefault="00C8201F" w:rsidP="008D7352">
            <w:pPr>
              <w:spacing w:line="259" w:lineRule="auto"/>
              <w:ind w:left="40" w:right="112" w:hanging="7"/>
              <w:jc w:val="both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1C833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A04E0" w14:textId="77777777" w:rsidR="00C8201F" w:rsidRPr="00324F96" w:rsidRDefault="00C8201F" w:rsidP="008D7352">
            <w:pPr>
              <w:spacing w:line="259" w:lineRule="auto"/>
              <w:ind w:left="8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8,9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CFA1" w14:textId="77777777" w:rsidR="00C8201F" w:rsidRPr="00324F96" w:rsidRDefault="00C8201F" w:rsidP="008D7352">
            <w:pPr>
              <w:spacing w:line="259" w:lineRule="auto"/>
              <w:ind w:left="8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8,9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F2D8E" w14:textId="77777777" w:rsidR="00C8201F" w:rsidRPr="00324F96" w:rsidRDefault="00C8201F" w:rsidP="008D7352">
            <w:pPr>
              <w:spacing w:line="259" w:lineRule="auto"/>
              <w:ind w:left="8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8,9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60CD" w14:textId="77777777" w:rsidR="00C8201F" w:rsidRPr="00324F96" w:rsidRDefault="00C8201F" w:rsidP="008D7352">
            <w:pPr>
              <w:spacing w:line="259" w:lineRule="auto"/>
              <w:ind w:left="9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8,9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56580" w14:textId="77777777" w:rsidR="00C8201F" w:rsidRPr="00324F96" w:rsidRDefault="00C8201F" w:rsidP="008D7352">
            <w:pPr>
              <w:spacing w:line="259" w:lineRule="auto"/>
              <w:ind w:left="8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8,9</w:t>
            </w:r>
          </w:p>
        </w:tc>
      </w:tr>
    </w:tbl>
    <w:p w14:paraId="0D17A263" w14:textId="77777777" w:rsidR="00C8201F" w:rsidRPr="00324F96" w:rsidRDefault="00C8201F" w:rsidP="00C8201F">
      <w:pPr>
        <w:spacing w:after="46" w:line="223" w:lineRule="auto"/>
        <w:ind w:left="2890" w:hanging="10"/>
        <w:rPr>
          <w:color w:val="000000"/>
          <w:sz w:val="16"/>
          <w:szCs w:val="16"/>
        </w:rPr>
      </w:pPr>
    </w:p>
    <w:p w14:paraId="5EBD647D" w14:textId="77777777" w:rsidR="00C8201F" w:rsidRPr="00324F96" w:rsidRDefault="00C8201F" w:rsidP="00C8201F">
      <w:pPr>
        <w:spacing w:after="46" w:line="223" w:lineRule="auto"/>
        <w:ind w:left="2890" w:hanging="10"/>
        <w:rPr>
          <w:color w:val="000000"/>
          <w:sz w:val="16"/>
          <w:szCs w:val="16"/>
        </w:rPr>
      </w:pPr>
    </w:p>
    <w:p w14:paraId="22C4F5EA" w14:textId="77777777" w:rsidR="00C8201F" w:rsidRPr="00324F96" w:rsidRDefault="00C8201F" w:rsidP="00C8201F">
      <w:pPr>
        <w:spacing w:after="46" w:line="223" w:lineRule="auto"/>
        <w:ind w:left="2890" w:hanging="10"/>
        <w:rPr>
          <w:color w:val="000000"/>
          <w:sz w:val="16"/>
          <w:szCs w:val="16"/>
        </w:rPr>
      </w:pPr>
    </w:p>
    <w:p w14:paraId="791AD810" w14:textId="77777777" w:rsidR="00C8201F" w:rsidRPr="00324F96" w:rsidRDefault="00C8201F" w:rsidP="00C8201F">
      <w:pPr>
        <w:spacing w:after="46" w:line="223" w:lineRule="auto"/>
        <w:ind w:left="2890" w:hanging="10"/>
        <w:rPr>
          <w:color w:val="000000"/>
          <w:sz w:val="16"/>
          <w:szCs w:val="16"/>
        </w:rPr>
      </w:pPr>
      <w:proofErr w:type="spellStart"/>
      <w:r w:rsidRPr="00324F96">
        <w:rPr>
          <w:color w:val="000000"/>
          <w:sz w:val="16"/>
          <w:szCs w:val="16"/>
          <w:lang w:val="en-US"/>
        </w:rPr>
        <w:t>Показатели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качества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питьевой</w:t>
      </w:r>
      <w:proofErr w:type="spellEnd"/>
      <w:r w:rsidRPr="00324F96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324F96">
        <w:rPr>
          <w:color w:val="000000"/>
          <w:sz w:val="16"/>
          <w:szCs w:val="16"/>
          <w:lang w:val="en-US"/>
        </w:rPr>
        <w:t>воды</w:t>
      </w:r>
      <w:proofErr w:type="spellEnd"/>
    </w:p>
    <w:p w14:paraId="15DFD7A6" w14:textId="77777777" w:rsidR="00C8201F" w:rsidRPr="00324F96" w:rsidRDefault="00C8201F" w:rsidP="00C8201F">
      <w:pPr>
        <w:spacing w:after="46" w:line="223" w:lineRule="auto"/>
        <w:ind w:left="2890" w:hanging="10"/>
        <w:rPr>
          <w:color w:val="000000"/>
          <w:sz w:val="16"/>
          <w:szCs w:val="16"/>
        </w:rPr>
      </w:pPr>
    </w:p>
    <w:tbl>
      <w:tblPr>
        <w:tblW w:w="10349" w:type="dxa"/>
        <w:tblInd w:w="-755" w:type="dxa"/>
        <w:tblCellMar>
          <w:top w:w="46" w:type="dxa"/>
          <w:left w:w="96" w:type="dxa"/>
          <w:bottom w:w="1826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851"/>
        <w:gridCol w:w="992"/>
        <w:gridCol w:w="1276"/>
        <w:gridCol w:w="1276"/>
        <w:gridCol w:w="1275"/>
        <w:gridCol w:w="993"/>
      </w:tblGrid>
      <w:tr w:rsidR="00C8201F" w:rsidRPr="00324F96" w14:paraId="43ABAF87" w14:textId="77777777" w:rsidTr="008D7352">
        <w:trPr>
          <w:trHeight w:val="564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0BC44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lastRenderedPageBreak/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14:paraId="6523690C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1E43A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4A02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45</w:t>
            </w:r>
          </w:p>
          <w:p w14:paraId="72ACE665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E0FAF51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AC5B5BA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3DD991CA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5EBAB78A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3C201C13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36E1D0CE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101448C1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7537C663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77C2BF98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053D1F56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14E7D620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1D0E3FBA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46AF7B97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55253276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0F0DB435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1BC718D7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4010C3CD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5E346530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ADADA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45</w:t>
            </w:r>
          </w:p>
          <w:p w14:paraId="704A8CB2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77048F02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04EF33CB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7A2B428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7E65252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09F1144B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00A4486F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397B6CDE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4F0C505F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26743C02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542ED6FE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23FAA5F1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1BCD5F5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2468F5D1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9AB1649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6382D3AC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2CFF4F91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  <w:p w14:paraId="599C3E99" w14:textId="77777777" w:rsidR="00C8201F" w:rsidRPr="00324F96" w:rsidRDefault="00C8201F" w:rsidP="008D7352">
            <w:pPr>
              <w:spacing w:line="259" w:lineRule="auto"/>
              <w:ind w:left="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A5403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42</w:t>
            </w:r>
          </w:p>
          <w:p w14:paraId="3F15EE87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476C790D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276CB08E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0FBE0058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071FF1C2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6F8A6562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2B604C80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2863938F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0F208C40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6EB128AC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1D723BE2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42700812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5EF27281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161FA225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  <w:p w14:paraId="569C32C4" w14:textId="77777777" w:rsidR="00C8201F" w:rsidRPr="00324F96" w:rsidRDefault="00C8201F" w:rsidP="008D7352">
            <w:pPr>
              <w:spacing w:line="259" w:lineRule="auto"/>
              <w:ind w:left="1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4746D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42</w:t>
            </w:r>
          </w:p>
          <w:p w14:paraId="600350AA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A3A6624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2D6D71DC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5AB5C549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0A5E5C7C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610EC827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0F216879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0FB19771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2B0B8758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45404C5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5647F68C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21CA31CD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64E55040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4C448BBA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CB14EA9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39F68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40</w:t>
            </w:r>
          </w:p>
          <w:p w14:paraId="26A735EB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7CC49BD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335E1E6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752839B3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233A7FB1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16415FED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  <w:p w14:paraId="6509CA88" w14:textId="77777777" w:rsidR="00C8201F" w:rsidRPr="00324F96" w:rsidRDefault="00C8201F" w:rsidP="008D7352">
            <w:pPr>
              <w:spacing w:line="259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201F" w:rsidRPr="00324F96" w14:paraId="3FAD71C1" w14:textId="77777777" w:rsidTr="008D7352">
        <w:tblPrEx>
          <w:tblCellMar>
            <w:top w:w="70" w:type="dxa"/>
            <w:left w:w="89" w:type="dxa"/>
            <w:bottom w:w="0" w:type="dxa"/>
            <w:right w:w="151" w:type="dxa"/>
          </w:tblCellMar>
        </w:tblPrEx>
        <w:trPr>
          <w:trHeight w:val="2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9AC01" w14:textId="77777777" w:rsidR="00C8201F" w:rsidRPr="00324F96" w:rsidRDefault="00C8201F" w:rsidP="008D7352">
            <w:pPr>
              <w:spacing w:line="259" w:lineRule="auto"/>
              <w:ind w:firstLine="65"/>
              <w:jc w:val="both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Доля проб питьевой воды в распределительной водопроводной сети, не соответствующей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873A9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9F74E" w14:textId="77777777" w:rsidR="00C8201F" w:rsidRPr="00324F96" w:rsidRDefault="00C8201F" w:rsidP="008D7352">
            <w:pPr>
              <w:spacing w:line="259" w:lineRule="auto"/>
              <w:ind w:left="50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14E2A" w14:textId="77777777" w:rsidR="00C8201F" w:rsidRPr="00324F96" w:rsidRDefault="00C8201F" w:rsidP="008D7352">
            <w:pPr>
              <w:spacing w:line="259" w:lineRule="auto"/>
              <w:ind w:left="50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09193" w14:textId="77777777" w:rsidR="00C8201F" w:rsidRPr="00324F96" w:rsidRDefault="00C8201F" w:rsidP="008D7352">
            <w:pPr>
              <w:spacing w:line="259" w:lineRule="auto"/>
              <w:ind w:left="48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D9907" w14:textId="77777777" w:rsidR="00C8201F" w:rsidRPr="00324F96" w:rsidRDefault="00C8201F" w:rsidP="008D7352">
            <w:pPr>
              <w:spacing w:line="259" w:lineRule="auto"/>
              <w:ind w:left="62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49FA7" w14:textId="77777777" w:rsidR="00C8201F" w:rsidRPr="00324F96" w:rsidRDefault="00C8201F" w:rsidP="008D7352">
            <w:pPr>
              <w:spacing w:line="259" w:lineRule="auto"/>
              <w:ind w:left="48"/>
              <w:jc w:val="center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t>2,5</w:t>
            </w:r>
          </w:p>
        </w:tc>
      </w:tr>
    </w:tbl>
    <w:p w14:paraId="7BF1D9C4" w14:textId="77777777" w:rsidR="00C8201F" w:rsidRPr="00324F96" w:rsidRDefault="00C8201F" w:rsidP="00C8201F">
      <w:pPr>
        <w:spacing w:after="54" w:line="228" w:lineRule="auto"/>
        <w:ind w:left="2412" w:right="7" w:hanging="1339"/>
        <w:jc w:val="both"/>
        <w:rPr>
          <w:color w:val="000000"/>
          <w:sz w:val="16"/>
          <w:szCs w:val="16"/>
        </w:rPr>
      </w:pPr>
    </w:p>
    <w:p w14:paraId="083C408C" w14:textId="77777777" w:rsidR="00C8201F" w:rsidRPr="00324F96" w:rsidRDefault="00C8201F" w:rsidP="00C8201F">
      <w:pPr>
        <w:spacing w:after="54" w:line="228" w:lineRule="auto"/>
        <w:ind w:left="2412" w:right="7" w:hanging="1339"/>
        <w:jc w:val="both"/>
        <w:rPr>
          <w:color w:val="000000"/>
          <w:sz w:val="16"/>
          <w:szCs w:val="16"/>
        </w:rPr>
      </w:pPr>
    </w:p>
    <w:p w14:paraId="0A84F695" w14:textId="77777777" w:rsidR="00C8201F" w:rsidRPr="00324F96" w:rsidRDefault="00C8201F" w:rsidP="00C8201F">
      <w:pPr>
        <w:spacing w:after="54" w:line="228" w:lineRule="auto"/>
        <w:ind w:left="2412" w:right="7" w:hanging="1339"/>
        <w:jc w:val="both"/>
        <w:rPr>
          <w:color w:val="000000"/>
          <w:sz w:val="16"/>
          <w:szCs w:val="16"/>
        </w:rPr>
      </w:pPr>
    </w:p>
    <w:p w14:paraId="29F45CB1" w14:textId="77777777" w:rsidR="00C8201F" w:rsidRPr="00324F96" w:rsidRDefault="00C8201F" w:rsidP="00C8201F">
      <w:pPr>
        <w:spacing w:after="54" w:line="228" w:lineRule="auto"/>
        <w:ind w:left="2412" w:right="7" w:hanging="1339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Показатель надежности и бесперебойности централизованных систем холодного водоснабжения</w:t>
      </w:r>
    </w:p>
    <w:tbl>
      <w:tblPr>
        <w:tblW w:w="10329" w:type="dxa"/>
        <w:tblInd w:w="-670" w:type="dxa"/>
        <w:tblCellMar>
          <w:top w:w="3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629"/>
        <w:gridCol w:w="1022"/>
        <w:gridCol w:w="1149"/>
        <w:gridCol w:w="996"/>
        <w:gridCol w:w="847"/>
        <w:gridCol w:w="1270"/>
        <w:gridCol w:w="1416"/>
      </w:tblGrid>
      <w:tr w:rsidR="00C8201F" w:rsidRPr="00324F96" w14:paraId="0D14A084" w14:textId="77777777" w:rsidTr="008D7352">
        <w:trPr>
          <w:trHeight w:val="1039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AC5F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58995" w14:textId="77777777" w:rsidR="00C8201F" w:rsidRPr="00324F96" w:rsidRDefault="00C8201F" w:rsidP="008D7352">
            <w:pPr>
              <w:spacing w:after="193" w:line="259" w:lineRule="auto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24F96">
              <w:rPr>
                <w:color w:val="000000"/>
                <w:sz w:val="16"/>
                <w:szCs w:val="16"/>
                <w:lang w:val="en-US"/>
              </w:rPr>
              <w:t>Ед</w:t>
            </w:r>
            <w:proofErr w:type="spellEnd"/>
            <w:r w:rsidRPr="00324F96">
              <w:rPr>
                <w:color w:val="000000"/>
                <w:sz w:val="16"/>
                <w:szCs w:val="16"/>
                <w:lang w:val="en-US"/>
              </w:rPr>
              <w:t>.</w:t>
            </w:r>
          </w:p>
          <w:p w14:paraId="119C0780" w14:textId="77777777" w:rsidR="00C8201F" w:rsidRPr="00324F96" w:rsidRDefault="00C8201F" w:rsidP="008D7352">
            <w:pPr>
              <w:spacing w:line="259" w:lineRule="auto"/>
              <w:ind w:left="7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24F96">
              <w:rPr>
                <w:color w:val="000000"/>
                <w:sz w:val="16"/>
                <w:szCs w:val="16"/>
                <w:lang w:val="en-US"/>
              </w:rPr>
              <w:t>изм</w:t>
            </w:r>
            <w:proofErr w:type="spellEnd"/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88255" w14:textId="77777777" w:rsidR="00C8201F" w:rsidRPr="00324F96" w:rsidRDefault="00C8201F" w:rsidP="008D7352">
            <w:pPr>
              <w:spacing w:line="259" w:lineRule="auto"/>
              <w:ind w:right="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CBFA2" w14:textId="77777777" w:rsidR="00C8201F" w:rsidRPr="00324F96" w:rsidRDefault="00C8201F" w:rsidP="008D7352">
            <w:pPr>
              <w:spacing w:line="259" w:lineRule="auto"/>
              <w:ind w:left="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09200" w14:textId="77777777" w:rsidR="00C8201F" w:rsidRPr="00324F96" w:rsidRDefault="00C8201F" w:rsidP="008D7352">
            <w:pPr>
              <w:spacing w:line="259" w:lineRule="auto"/>
              <w:ind w:left="72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DF66B" w14:textId="77777777" w:rsidR="00C8201F" w:rsidRPr="00324F96" w:rsidRDefault="00C8201F" w:rsidP="008D7352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60C7" w14:textId="77777777" w:rsidR="00C8201F" w:rsidRPr="00324F96" w:rsidRDefault="00C8201F" w:rsidP="008D7352">
            <w:pPr>
              <w:spacing w:line="259" w:lineRule="auto"/>
              <w:ind w:left="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24F96">
              <w:rPr>
                <w:color w:val="000000"/>
                <w:sz w:val="16"/>
                <w:szCs w:val="16"/>
                <w:lang w:val="en-US"/>
              </w:rPr>
              <w:t>2025</w:t>
            </w:r>
          </w:p>
        </w:tc>
      </w:tr>
      <w:tr w:rsidR="00C8201F" w:rsidRPr="00324F96" w14:paraId="7F2001B8" w14:textId="77777777" w:rsidTr="008D7352">
        <w:trPr>
          <w:trHeight w:val="7226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EA2D8" w14:textId="77777777" w:rsidR="00C8201F" w:rsidRPr="00324F96" w:rsidRDefault="00C8201F" w:rsidP="008D7352">
            <w:pPr>
              <w:spacing w:after="197" w:line="271" w:lineRule="auto"/>
              <w:jc w:val="both"/>
              <w:rPr>
                <w:color w:val="000000"/>
                <w:sz w:val="16"/>
                <w:szCs w:val="16"/>
              </w:rPr>
            </w:pPr>
            <w:r w:rsidRPr="00324F96">
              <w:rPr>
                <w:color w:val="000000"/>
                <w:sz w:val="16"/>
                <w:szCs w:val="16"/>
              </w:rPr>
              <w:lastRenderedPageBreak/>
              <w:t>Количество перерывов в подаче воды, зафиксированных в местах исполнения обязательств организацией, осуществляющей холодное водоснабжение по подаче холодной воды, возникших в результате аварий, повреждений и иных технологических нарушениях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A2FD5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  <w:proofErr w:type="spellStart"/>
            <w:r w:rsidRPr="00324F96">
              <w:rPr>
                <w:color w:val="000000"/>
                <w:sz w:val="16"/>
                <w:szCs w:val="16"/>
              </w:rPr>
              <w:t>Ед</w:t>
            </w:r>
            <w:proofErr w:type="spellEnd"/>
            <w:r w:rsidRPr="00324F96">
              <w:rPr>
                <w:color w:val="000000"/>
                <w:sz w:val="16"/>
                <w:szCs w:val="16"/>
              </w:rPr>
              <w:t>/км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9BF7E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418B1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428EC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2D1C8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6BCA7" w14:textId="77777777" w:rsidR="00C8201F" w:rsidRPr="00324F96" w:rsidRDefault="00C8201F" w:rsidP="008D7352">
            <w:pPr>
              <w:spacing w:after="160" w:line="259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09EEF2BF" w14:textId="77777777" w:rsidR="00C8201F" w:rsidRPr="00324F96" w:rsidRDefault="00C8201F" w:rsidP="00C8201F">
      <w:pPr>
        <w:spacing w:after="240" w:line="223" w:lineRule="auto"/>
        <w:ind w:left="-8" w:firstLine="778"/>
        <w:rPr>
          <w:color w:val="000000"/>
          <w:sz w:val="16"/>
          <w:szCs w:val="16"/>
        </w:rPr>
      </w:pPr>
    </w:p>
    <w:p w14:paraId="2EE34974" w14:textId="77777777" w:rsidR="00C8201F" w:rsidRPr="00324F96" w:rsidRDefault="00C8201F" w:rsidP="00C8201F">
      <w:pPr>
        <w:spacing w:after="240" w:line="223" w:lineRule="auto"/>
        <w:ind w:left="-8" w:firstLine="778"/>
        <w:jc w:val="center"/>
        <w:rPr>
          <w:b/>
          <w:color w:val="000000"/>
          <w:sz w:val="16"/>
          <w:szCs w:val="16"/>
        </w:rPr>
      </w:pPr>
      <w:r w:rsidRPr="00324F96">
        <w:rPr>
          <w:b/>
          <w:color w:val="000000"/>
          <w:sz w:val="16"/>
          <w:szCs w:val="16"/>
        </w:rPr>
        <w:t>4. Перечень мероприятий по реконструкции объекта водоснабжения, подлежащих включению в Инвестиционную программу</w:t>
      </w:r>
    </w:p>
    <w:p w14:paraId="6085A63B" w14:textId="77777777" w:rsidR="00C8201F" w:rsidRPr="00324F96" w:rsidRDefault="00C8201F" w:rsidP="00C8201F">
      <w:pPr>
        <w:spacing w:after="5" w:line="228" w:lineRule="auto"/>
        <w:ind w:left="-709" w:right="7" w:firstLine="530"/>
        <w:jc w:val="both"/>
        <w:rPr>
          <w:color w:val="000000"/>
          <w:sz w:val="16"/>
          <w:szCs w:val="16"/>
        </w:rPr>
      </w:pPr>
      <w:r w:rsidRPr="00324F96">
        <w:rPr>
          <w:color w:val="000000"/>
          <w:sz w:val="16"/>
          <w:szCs w:val="16"/>
        </w:rPr>
        <w:t>4.1. В связи с корректировкой Инвестиционной программы следует внести следующие изменения:</w:t>
      </w:r>
    </w:p>
    <w:p w14:paraId="0246FD07" w14:textId="58824FD1" w:rsidR="00C8201F" w:rsidRPr="00324F96" w:rsidRDefault="00C8201F" w:rsidP="00C8201F">
      <w:pPr>
        <w:spacing w:after="5" w:line="228" w:lineRule="auto"/>
        <w:ind w:left="-709" w:right="7" w:firstLine="530"/>
        <w:jc w:val="both"/>
        <w:rPr>
          <w:color w:val="000000"/>
          <w:sz w:val="16"/>
          <w:szCs w:val="16"/>
        </w:rPr>
      </w:pPr>
      <w:r w:rsidRPr="00324F96"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79744" behindDoc="0" locked="0" layoutInCell="1" allowOverlap="1" wp14:anchorId="1C772BD4" wp14:editId="1741F5E0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8575" cy="38100"/>
            <wp:effectExtent l="0" t="0" r="9525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F96">
        <w:rPr>
          <w:color w:val="000000"/>
          <w:sz w:val="16"/>
          <w:szCs w:val="16"/>
        </w:rPr>
        <w:t xml:space="preserve">В связи с переносом сроков исполнения мероприятий инвестиционной программы и планируемым вводом в эксплуатацию реконструированного участка сетей в декабре 2024 года </w:t>
      </w:r>
      <w:proofErr w:type="gramStart"/>
      <w:r w:rsidRPr="00324F96">
        <w:rPr>
          <w:color w:val="000000"/>
          <w:sz w:val="16"/>
          <w:szCs w:val="16"/>
        </w:rPr>
        <w:t>изменить  распределение</w:t>
      </w:r>
      <w:proofErr w:type="gramEnd"/>
      <w:r w:rsidRPr="00324F96">
        <w:rPr>
          <w:color w:val="000000"/>
          <w:sz w:val="16"/>
          <w:szCs w:val="16"/>
        </w:rPr>
        <w:t xml:space="preserve"> амортизационных отчислений  в графике поступления финансовых потоков (п.6 Инвестиционной программы) для корректного их отражения.</w:t>
      </w:r>
    </w:p>
    <w:p w14:paraId="7865B5FA" w14:textId="77777777" w:rsidR="00C8201F" w:rsidRPr="00324F96" w:rsidRDefault="00C8201F" w:rsidP="00C8201F">
      <w:pPr>
        <w:suppressAutoHyphens/>
        <w:spacing w:line="240" w:lineRule="exact"/>
        <w:ind w:right="-2"/>
        <w:rPr>
          <w:b/>
          <w:sz w:val="16"/>
          <w:szCs w:val="16"/>
        </w:rPr>
      </w:pPr>
    </w:p>
    <w:p w14:paraId="695E7984" w14:textId="6868A7E0" w:rsidR="00775419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AC2B019" w14:textId="61B1C4E7" w:rsidR="00C8201F" w:rsidRPr="00CF7E22" w:rsidRDefault="00C8201F" w:rsidP="00C8201F">
      <w:pPr>
        <w:pStyle w:val="4"/>
        <w:ind w:right="-2"/>
        <w:jc w:val="center"/>
        <w:rPr>
          <w:sz w:val="16"/>
          <w:szCs w:val="16"/>
        </w:rPr>
      </w:pPr>
      <w:r w:rsidRPr="00CF7E22">
        <w:rPr>
          <w:noProof/>
          <w:sz w:val="16"/>
          <w:szCs w:val="16"/>
        </w:rPr>
        <w:drawing>
          <wp:inline distT="0" distB="0" distL="0" distR="0" wp14:anchorId="236592EF" wp14:editId="7FD67775">
            <wp:extent cx="352425" cy="438150"/>
            <wp:effectExtent l="0" t="0" r="9525" b="0"/>
            <wp:docPr id="47" name="Рисунок 4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5751" w14:textId="77777777" w:rsidR="00C8201F" w:rsidRPr="00CF7E22" w:rsidRDefault="00C8201F" w:rsidP="00C8201F">
      <w:pPr>
        <w:pStyle w:val="5"/>
        <w:ind w:right="-2"/>
        <w:rPr>
          <w:sz w:val="16"/>
          <w:szCs w:val="16"/>
        </w:rPr>
      </w:pPr>
      <w:proofErr w:type="gramStart"/>
      <w:r w:rsidRPr="00CF7E22">
        <w:rPr>
          <w:sz w:val="16"/>
          <w:szCs w:val="16"/>
        </w:rPr>
        <w:t>Российская  Федерация</w:t>
      </w:r>
      <w:proofErr w:type="gramEnd"/>
    </w:p>
    <w:p w14:paraId="5E24AD05" w14:textId="77777777" w:rsidR="00C8201F" w:rsidRPr="00CF7E22" w:rsidRDefault="00C8201F" w:rsidP="00C8201F">
      <w:pPr>
        <w:pStyle w:val="5"/>
        <w:ind w:right="-2"/>
        <w:rPr>
          <w:color w:val="000000"/>
          <w:sz w:val="16"/>
          <w:szCs w:val="16"/>
        </w:rPr>
      </w:pPr>
      <w:r w:rsidRPr="00CF7E22">
        <w:rPr>
          <w:color w:val="000000"/>
          <w:sz w:val="16"/>
          <w:szCs w:val="16"/>
        </w:rPr>
        <w:t>Новгородская область</w:t>
      </w:r>
    </w:p>
    <w:p w14:paraId="400E768D" w14:textId="77777777" w:rsidR="00C8201F" w:rsidRPr="00CF7E22" w:rsidRDefault="00C8201F" w:rsidP="00C8201F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CF7E22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CF7E22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CF7E22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05E6E1FB" w14:textId="77777777" w:rsidR="00C8201F" w:rsidRPr="00CF7E22" w:rsidRDefault="00C8201F" w:rsidP="00C8201F">
      <w:pPr>
        <w:ind w:right="-2"/>
        <w:jc w:val="center"/>
        <w:rPr>
          <w:b/>
          <w:color w:val="000000"/>
          <w:sz w:val="16"/>
          <w:szCs w:val="16"/>
        </w:rPr>
      </w:pPr>
      <w:r w:rsidRPr="00CF7E22">
        <w:rPr>
          <w:b/>
          <w:color w:val="000000"/>
          <w:sz w:val="16"/>
          <w:szCs w:val="16"/>
        </w:rPr>
        <w:t>П О С Т А Н О В Л Е Н И Е</w:t>
      </w:r>
    </w:p>
    <w:p w14:paraId="05781D19" w14:textId="77777777" w:rsidR="00C8201F" w:rsidRPr="00CF7E22" w:rsidRDefault="00C8201F" w:rsidP="00C8201F">
      <w:pPr>
        <w:ind w:right="-2"/>
        <w:jc w:val="center"/>
        <w:rPr>
          <w:color w:val="000000"/>
          <w:sz w:val="16"/>
          <w:szCs w:val="16"/>
        </w:rPr>
      </w:pPr>
      <w:r w:rsidRPr="00CF7E22">
        <w:rPr>
          <w:color w:val="000000"/>
          <w:sz w:val="16"/>
          <w:szCs w:val="16"/>
        </w:rPr>
        <w:t>от 16.08.2024 № 1041</w:t>
      </w:r>
    </w:p>
    <w:p w14:paraId="6C01036C" w14:textId="77777777" w:rsidR="00C8201F" w:rsidRPr="00CF7E22" w:rsidRDefault="00C8201F" w:rsidP="00C8201F">
      <w:pPr>
        <w:ind w:right="-2"/>
        <w:jc w:val="center"/>
        <w:rPr>
          <w:sz w:val="16"/>
          <w:szCs w:val="16"/>
        </w:rPr>
      </w:pPr>
      <w:proofErr w:type="spellStart"/>
      <w:r w:rsidRPr="00CF7E22">
        <w:rPr>
          <w:sz w:val="16"/>
          <w:szCs w:val="16"/>
        </w:rPr>
        <w:t>р.п.Любытино</w:t>
      </w:r>
      <w:proofErr w:type="spellEnd"/>
    </w:p>
    <w:p w14:paraId="7DED410A" w14:textId="77777777" w:rsidR="00C8201F" w:rsidRPr="00CF7E22" w:rsidRDefault="00C8201F" w:rsidP="00C8201F">
      <w:pPr>
        <w:suppressAutoHyphens/>
        <w:ind w:right="-2"/>
        <w:jc w:val="center"/>
        <w:rPr>
          <w:sz w:val="16"/>
          <w:szCs w:val="16"/>
        </w:rPr>
      </w:pPr>
    </w:p>
    <w:p w14:paraId="11E511C0" w14:textId="77777777" w:rsidR="00C8201F" w:rsidRDefault="00C8201F" w:rsidP="00C8201F">
      <w:pPr>
        <w:ind w:right="-510"/>
        <w:jc w:val="center"/>
        <w:rPr>
          <w:b/>
          <w:sz w:val="16"/>
          <w:szCs w:val="16"/>
        </w:rPr>
      </w:pPr>
      <w:r w:rsidRPr="00CF7E22">
        <w:rPr>
          <w:b/>
          <w:sz w:val="16"/>
          <w:szCs w:val="16"/>
        </w:rPr>
        <w:t xml:space="preserve">О внесении изменений в состав постоянно действующей жилищной          </w:t>
      </w:r>
      <w:proofErr w:type="gramStart"/>
      <w:r w:rsidRPr="00CF7E22">
        <w:rPr>
          <w:b/>
          <w:sz w:val="16"/>
          <w:szCs w:val="16"/>
        </w:rPr>
        <w:t>комиссии  при</w:t>
      </w:r>
      <w:proofErr w:type="gramEnd"/>
      <w:r w:rsidRPr="00CF7E22">
        <w:rPr>
          <w:b/>
          <w:sz w:val="16"/>
          <w:szCs w:val="16"/>
        </w:rPr>
        <w:t xml:space="preserve"> Администрации </w:t>
      </w:r>
    </w:p>
    <w:p w14:paraId="1BE6A2A2" w14:textId="77777777" w:rsidR="00C8201F" w:rsidRPr="00CF7E22" w:rsidRDefault="00C8201F" w:rsidP="00C8201F">
      <w:pPr>
        <w:ind w:right="-510"/>
        <w:jc w:val="center"/>
        <w:rPr>
          <w:b/>
          <w:sz w:val="16"/>
          <w:szCs w:val="16"/>
        </w:rPr>
      </w:pPr>
      <w:proofErr w:type="spellStart"/>
      <w:r w:rsidRPr="00CF7E22">
        <w:rPr>
          <w:b/>
          <w:sz w:val="16"/>
          <w:szCs w:val="16"/>
        </w:rPr>
        <w:t>Любытинского</w:t>
      </w:r>
      <w:proofErr w:type="spellEnd"/>
      <w:r w:rsidRPr="00CF7E22">
        <w:rPr>
          <w:b/>
          <w:sz w:val="16"/>
          <w:szCs w:val="16"/>
        </w:rPr>
        <w:t xml:space="preserve"> муниципального района</w:t>
      </w:r>
    </w:p>
    <w:p w14:paraId="79F9D6F2" w14:textId="77777777" w:rsidR="00C8201F" w:rsidRPr="00CF7E22" w:rsidRDefault="00C8201F" w:rsidP="00C8201F">
      <w:pPr>
        <w:ind w:right="54"/>
        <w:rPr>
          <w:b/>
          <w:sz w:val="16"/>
          <w:szCs w:val="16"/>
        </w:rPr>
      </w:pPr>
    </w:p>
    <w:p w14:paraId="00B807AA" w14:textId="77777777" w:rsidR="00C8201F" w:rsidRPr="00CF7E22" w:rsidRDefault="00C8201F" w:rsidP="00C8201F">
      <w:pPr>
        <w:suppressAutoHyphens/>
        <w:ind w:firstLine="720"/>
        <w:jc w:val="both"/>
        <w:rPr>
          <w:sz w:val="16"/>
          <w:szCs w:val="16"/>
        </w:rPr>
      </w:pPr>
      <w:r w:rsidRPr="00CF7E22">
        <w:rPr>
          <w:sz w:val="16"/>
          <w:szCs w:val="16"/>
        </w:rPr>
        <w:t xml:space="preserve">Администрация </w:t>
      </w:r>
      <w:proofErr w:type="spellStart"/>
      <w:r w:rsidRPr="00CF7E22">
        <w:rPr>
          <w:sz w:val="16"/>
          <w:szCs w:val="16"/>
        </w:rPr>
        <w:t>Любытинского</w:t>
      </w:r>
      <w:proofErr w:type="spellEnd"/>
      <w:r w:rsidRPr="00CF7E22">
        <w:rPr>
          <w:sz w:val="16"/>
          <w:szCs w:val="16"/>
        </w:rPr>
        <w:t xml:space="preserve"> муниципального района                  </w:t>
      </w:r>
      <w:r w:rsidRPr="00CF7E22">
        <w:rPr>
          <w:b/>
          <w:sz w:val="16"/>
          <w:szCs w:val="16"/>
        </w:rPr>
        <w:t>ПОСТАНОВЛЯЕТ:</w:t>
      </w:r>
    </w:p>
    <w:p w14:paraId="2F0AC114" w14:textId="77777777" w:rsidR="00C8201F" w:rsidRPr="00CF7E22" w:rsidRDefault="00C8201F" w:rsidP="00C8201F">
      <w:pPr>
        <w:suppressAutoHyphens/>
        <w:ind w:firstLine="720"/>
        <w:jc w:val="both"/>
        <w:rPr>
          <w:sz w:val="16"/>
          <w:szCs w:val="16"/>
        </w:rPr>
      </w:pPr>
    </w:p>
    <w:p w14:paraId="4A9DD836" w14:textId="77777777" w:rsidR="00C8201F" w:rsidRPr="00CF7E22" w:rsidRDefault="00C8201F" w:rsidP="00C8201F">
      <w:pPr>
        <w:suppressAutoHyphens/>
        <w:ind w:firstLine="720"/>
        <w:jc w:val="both"/>
        <w:rPr>
          <w:sz w:val="16"/>
          <w:szCs w:val="16"/>
        </w:rPr>
      </w:pPr>
      <w:r w:rsidRPr="00CF7E22">
        <w:rPr>
          <w:sz w:val="16"/>
          <w:szCs w:val="16"/>
        </w:rPr>
        <w:t xml:space="preserve">1. Внести </w:t>
      </w:r>
      <w:proofErr w:type="gramStart"/>
      <w:r w:rsidRPr="00CF7E22">
        <w:rPr>
          <w:sz w:val="16"/>
          <w:szCs w:val="16"/>
        </w:rPr>
        <w:t>в  состав</w:t>
      </w:r>
      <w:proofErr w:type="gramEnd"/>
      <w:r w:rsidRPr="00CF7E22">
        <w:rPr>
          <w:sz w:val="16"/>
          <w:szCs w:val="16"/>
        </w:rPr>
        <w:t xml:space="preserve">  </w:t>
      </w:r>
      <w:r w:rsidRPr="00CF7E22">
        <w:rPr>
          <w:sz w:val="16"/>
          <w:szCs w:val="16"/>
          <w:u w:color="000000"/>
        </w:rPr>
        <w:t xml:space="preserve">постоянно действующей жилищной  комиссии при Администрации </w:t>
      </w:r>
      <w:proofErr w:type="spellStart"/>
      <w:r w:rsidRPr="00CF7E22">
        <w:rPr>
          <w:sz w:val="16"/>
          <w:szCs w:val="16"/>
          <w:u w:color="000000"/>
        </w:rPr>
        <w:t>Любытинского</w:t>
      </w:r>
      <w:proofErr w:type="spellEnd"/>
      <w:r w:rsidRPr="00CF7E22">
        <w:rPr>
          <w:sz w:val="16"/>
          <w:szCs w:val="16"/>
          <w:u w:color="000000"/>
        </w:rPr>
        <w:t xml:space="preserve"> муниципального района</w:t>
      </w:r>
      <w:r w:rsidRPr="00CF7E22">
        <w:rPr>
          <w:sz w:val="16"/>
          <w:szCs w:val="16"/>
        </w:rPr>
        <w:t xml:space="preserve">, утвержденный постановлением Администрации муниципального района  от </w:t>
      </w:r>
      <w:r w:rsidRPr="00CF7E22">
        <w:rPr>
          <w:sz w:val="16"/>
          <w:szCs w:val="16"/>
          <w:u w:color="000000"/>
        </w:rPr>
        <w:t>01.10.2019 № 826</w:t>
      </w:r>
      <w:r w:rsidRPr="00CF7E22">
        <w:rPr>
          <w:sz w:val="16"/>
          <w:szCs w:val="16"/>
        </w:rPr>
        <w:t xml:space="preserve"> следующие изменения:</w:t>
      </w:r>
    </w:p>
    <w:p w14:paraId="247C5A96" w14:textId="77777777" w:rsidR="00C8201F" w:rsidRPr="00CF7E22" w:rsidRDefault="00C8201F" w:rsidP="00C8201F">
      <w:pPr>
        <w:suppressAutoHyphens/>
        <w:ind w:firstLine="720"/>
        <w:jc w:val="both"/>
        <w:rPr>
          <w:sz w:val="16"/>
          <w:szCs w:val="16"/>
        </w:rPr>
      </w:pPr>
      <w:r w:rsidRPr="00CF7E22">
        <w:rPr>
          <w:sz w:val="16"/>
          <w:szCs w:val="16"/>
        </w:rPr>
        <w:t>Считать:</w:t>
      </w:r>
    </w:p>
    <w:p w14:paraId="51ABE8E2" w14:textId="77777777" w:rsidR="00C8201F" w:rsidRPr="00CF7E22" w:rsidRDefault="00C8201F" w:rsidP="00C8201F">
      <w:pPr>
        <w:suppressAutoHyphens/>
        <w:jc w:val="both"/>
        <w:rPr>
          <w:sz w:val="16"/>
          <w:szCs w:val="16"/>
        </w:rPr>
      </w:pPr>
      <w:r w:rsidRPr="00CF7E22">
        <w:rPr>
          <w:sz w:val="16"/>
          <w:szCs w:val="16"/>
        </w:rPr>
        <w:tab/>
        <w:t xml:space="preserve">1. секретарем комиссии </w:t>
      </w:r>
      <w:proofErr w:type="spellStart"/>
      <w:r w:rsidRPr="00CF7E22">
        <w:rPr>
          <w:sz w:val="16"/>
          <w:szCs w:val="16"/>
        </w:rPr>
        <w:t>Вассилевич</w:t>
      </w:r>
      <w:proofErr w:type="spellEnd"/>
      <w:r w:rsidRPr="00CF7E22">
        <w:rPr>
          <w:sz w:val="16"/>
          <w:szCs w:val="16"/>
        </w:rPr>
        <w:t xml:space="preserve"> Е.В., главного служащего отдела по работе с населением и общественными объединениями управления делами, исключив </w:t>
      </w:r>
      <w:proofErr w:type="gramStart"/>
      <w:r w:rsidRPr="00CF7E22">
        <w:rPr>
          <w:sz w:val="16"/>
          <w:szCs w:val="16"/>
        </w:rPr>
        <w:t>Иудину  Е.Н.</w:t>
      </w:r>
      <w:proofErr w:type="gramEnd"/>
    </w:p>
    <w:p w14:paraId="4B120F60" w14:textId="77777777" w:rsidR="00C8201F" w:rsidRPr="00CF7E22" w:rsidRDefault="00C8201F" w:rsidP="00C8201F">
      <w:pPr>
        <w:suppressAutoHyphens/>
        <w:jc w:val="both"/>
        <w:rPr>
          <w:sz w:val="16"/>
          <w:szCs w:val="16"/>
        </w:rPr>
      </w:pPr>
      <w:r w:rsidRPr="00CF7E22">
        <w:rPr>
          <w:sz w:val="16"/>
          <w:szCs w:val="16"/>
        </w:rPr>
        <w:t xml:space="preserve">           2. Опубликовать постановление в бюллетене «Официальный вестник» и разместить на официальном сайте Администрации </w:t>
      </w:r>
      <w:proofErr w:type="gramStart"/>
      <w:r w:rsidRPr="00CF7E22">
        <w:rPr>
          <w:sz w:val="16"/>
          <w:szCs w:val="16"/>
        </w:rPr>
        <w:t>муниципального  района</w:t>
      </w:r>
      <w:proofErr w:type="gramEnd"/>
      <w:r w:rsidRPr="00CF7E22">
        <w:rPr>
          <w:sz w:val="16"/>
          <w:szCs w:val="16"/>
        </w:rPr>
        <w:t xml:space="preserve"> информационно-телекоммуникационной сети «Интернет».</w:t>
      </w:r>
    </w:p>
    <w:p w14:paraId="0EE4B796" w14:textId="77777777" w:rsidR="00C8201F" w:rsidRPr="00CF7E22" w:rsidRDefault="00C8201F" w:rsidP="00C8201F">
      <w:pPr>
        <w:tabs>
          <w:tab w:val="center" w:pos="4677"/>
          <w:tab w:val="left" w:pos="6930"/>
        </w:tabs>
        <w:suppressAutoHyphens/>
        <w:jc w:val="both"/>
        <w:rPr>
          <w:sz w:val="16"/>
          <w:szCs w:val="16"/>
        </w:rPr>
      </w:pPr>
    </w:p>
    <w:p w14:paraId="7763A392" w14:textId="77777777" w:rsidR="00C8201F" w:rsidRPr="00CF7E22" w:rsidRDefault="00C8201F" w:rsidP="00C8201F">
      <w:pPr>
        <w:tabs>
          <w:tab w:val="center" w:pos="-142"/>
        </w:tabs>
        <w:ind w:right="-510"/>
        <w:jc w:val="both"/>
        <w:rPr>
          <w:b/>
          <w:sz w:val="16"/>
          <w:szCs w:val="16"/>
        </w:rPr>
      </w:pPr>
      <w:r w:rsidRPr="00CF7E22">
        <w:rPr>
          <w:b/>
          <w:sz w:val="16"/>
          <w:szCs w:val="16"/>
        </w:rPr>
        <w:t>Глава</w:t>
      </w:r>
    </w:p>
    <w:p w14:paraId="44870D14" w14:textId="77777777" w:rsidR="00C8201F" w:rsidRPr="00CF7E22" w:rsidRDefault="00C8201F" w:rsidP="00C8201F">
      <w:pPr>
        <w:tabs>
          <w:tab w:val="center" w:pos="-142"/>
        </w:tabs>
        <w:ind w:right="-510"/>
        <w:jc w:val="both"/>
        <w:rPr>
          <w:b/>
          <w:sz w:val="16"/>
          <w:szCs w:val="16"/>
        </w:rPr>
      </w:pPr>
      <w:r w:rsidRPr="00CF7E22">
        <w:rPr>
          <w:b/>
          <w:sz w:val="16"/>
          <w:szCs w:val="16"/>
        </w:rPr>
        <w:t xml:space="preserve">муниципального района              </w:t>
      </w:r>
      <w:proofErr w:type="spellStart"/>
      <w:r w:rsidRPr="00CF7E22">
        <w:rPr>
          <w:b/>
          <w:sz w:val="16"/>
          <w:szCs w:val="16"/>
        </w:rPr>
        <w:t>А.А.Устинов</w:t>
      </w:r>
      <w:proofErr w:type="spellEnd"/>
    </w:p>
    <w:p w14:paraId="4F247F70" w14:textId="6C621AA2" w:rsidR="00C8201F" w:rsidRDefault="00C8201F" w:rsidP="00C8201F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597C7" wp14:editId="3C9CF4A4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283B" id="Прямоугольник 50" o:spid="_x0000_s1026" style="position:absolute;margin-left:210.9pt;margin-top:-34.15pt;width:43.4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dzuP4aECAAAN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C7CF1" wp14:editId="19EA7D5C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4FA14" id="Прямоугольник 49" o:spid="_x0000_s1026" style="position:absolute;margin-left:210.9pt;margin-top:-46.9pt;width:43.4pt;height:2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FdogIAAA0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 w:rsidRPr="006F2C93">
        <w:rPr>
          <w:noProof/>
        </w:rPr>
        <w:drawing>
          <wp:inline distT="0" distB="0" distL="0" distR="0" wp14:anchorId="59E2069C" wp14:editId="280EC806">
            <wp:extent cx="342900" cy="428625"/>
            <wp:effectExtent l="0" t="0" r="0" b="9525"/>
            <wp:docPr id="48" name="Рисунок 4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D3B0" w14:textId="77777777" w:rsidR="00C8201F" w:rsidRPr="00C36577" w:rsidRDefault="00C8201F" w:rsidP="00C8201F">
      <w:pPr>
        <w:pStyle w:val="5"/>
        <w:ind w:right="-2"/>
        <w:rPr>
          <w:sz w:val="16"/>
          <w:szCs w:val="16"/>
        </w:rPr>
      </w:pPr>
      <w:proofErr w:type="gramStart"/>
      <w:r w:rsidRPr="00C36577">
        <w:rPr>
          <w:sz w:val="16"/>
          <w:szCs w:val="16"/>
        </w:rPr>
        <w:t>Российская  Федерация</w:t>
      </w:r>
      <w:proofErr w:type="gramEnd"/>
    </w:p>
    <w:p w14:paraId="337AE546" w14:textId="77777777" w:rsidR="00C8201F" w:rsidRPr="00C36577" w:rsidRDefault="00C8201F" w:rsidP="00C8201F">
      <w:pPr>
        <w:pStyle w:val="5"/>
        <w:ind w:right="-2"/>
        <w:rPr>
          <w:color w:val="000000"/>
          <w:sz w:val="16"/>
          <w:szCs w:val="16"/>
        </w:rPr>
      </w:pPr>
      <w:r w:rsidRPr="00C36577">
        <w:rPr>
          <w:color w:val="000000"/>
          <w:sz w:val="16"/>
          <w:szCs w:val="16"/>
        </w:rPr>
        <w:t>Новгородская область</w:t>
      </w:r>
    </w:p>
    <w:p w14:paraId="0CBA7C35" w14:textId="77777777" w:rsidR="00C8201F" w:rsidRPr="00C36577" w:rsidRDefault="00C8201F" w:rsidP="00C8201F">
      <w:pPr>
        <w:pStyle w:val="8"/>
        <w:ind w:right="-2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C36577">
        <w:rPr>
          <w:rFonts w:ascii="Times New Roman" w:hAnsi="Times New Roman"/>
          <w:color w:val="000000"/>
          <w:sz w:val="16"/>
          <w:szCs w:val="16"/>
        </w:rPr>
        <w:t xml:space="preserve">Администрация  </w:t>
      </w:r>
      <w:proofErr w:type="spellStart"/>
      <w:r w:rsidRPr="00C36577">
        <w:rPr>
          <w:rFonts w:ascii="Times New Roman" w:hAnsi="Times New Roman"/>
          <w:color w:val="000000"/>
          <w:sz w:val="16"/>
          <w:szCs w:val="16"/>
        </w:rPr>
        <w:t>Любытинского</w:t>
      </w:r>
      <w:proofErr w:type="spellEnd"/>
      <w:proofErr w:type="gramEnd"/>
      <w:r w:rsidRPr="00C36577">
        <w:rPr>
          <w:rFonts w:ascii="Times New Roman" w:hAnsi="Times New Roman"/>
          <w:color w:val="000000"/>
          <w:sz w:val="16"/>
          <w:szCs w:val="16"/>
        </w:rPr>
        <w:t xml:space="preserve"> муниципального района</w:t>
      </w:r>
    </w:p>
    <w:p w14:paraId="693BC58F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b/>
          <w:color w:val="000000"/>
          <w:sz w:val="16"/>
          <w:szCs w:val="16"/>
        </w:rPr>
        <w:t>П О С Т А Н О В Л Е Н И Е</w:t>
      </w:r>
    </w:p>
    <w:p w14:paraId="3516E3A7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A285C4D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color w:val="000000"/>
          <w:sz w:val="16"/>
          <w:szCs w:val="16"/>
        </w:rPr>
        <w:t>от 19.08.2024 № 1042</w:t>
      </w:r>
    </w:p>
    <w:p w14:paraId="0969DFA0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14:paraId="3DB4B4F2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36577">
        <w:rPr>
          <w:rFonts w:ascii="Times New Roman" w:hAnsi="Times New Roman" w:cs="Times New Roman"/>
          <w:sz w:val="16"/>
          <w:szCs w:val="16"/>
        </w:rPr>
        <w:t>р.п.Любытино</w:t>
      </w:r>
      <w:proofErr w:type="spellEnd"/>
    </w:p>
    <w:p w14:paraId="588E8E1D" w14:textId="77777777" w:rsidR="00C8201F" w:rsidRPr="00C36577" w:rsidRDefault="00C8201F" w:rsidP="00C8201F">
      <w:pPr>
        <w:suppressAutoHyphens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14:paraId="6FEEE572" w14:textId="77777777" w:rsidR="00C8201F" w:rsidRPr="00C36577" w:rsidRDefault="00C8201F" w:rsidP="00C8201F">
      <w:pPr>
        <w:autoSpaceDN w:val="0"/>
        <w:ind w:right="-2"/>
        <w:jc w:val="center"/>
        <w:textAlignment w:val="baseline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C36577">
        <w:rPr>
          <w:rFonts w:ascii="Times New Roman" w:hAnsi="Times New Roman" w:cs="Times New Roman"/>
          <w:b/>
          <w:kern w:val="3"/>
          <w:sz w:val="16"/>
          <w:szCs w:val="16"/>
          <w:lang w:eastAsia="zh-CN"/>
        </w:rPr>
        <w:t xml:space="preserve">О внесении изменений в муниципальную программу </w:t>
      </w:r>
      <w:proofErr w:type="spellStart"/>
      <w:r w:rsidRPr="00C36577">
        <w:rPr>
          <w:rFonts w:ascii="Times New Roman" w:hAnsi="Times New Roman" w:cs="Times New Roman"/>
          <w:b/>
          <w:kern w:val="3"/>
          <w:sz w:val="16"/>
          <w:szCs w:val="16"/>
          <w:lang w:eastAsia="zh-CN"/>
        </w:rPr>
        <w:t>Любытинского</w:t>
      </w:r>
      <w:proofErr w:type="spellEnd"/>
    </w:p>
    <w:p w14:paraId="3AE52A5E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 xml:space="preserve">муниципального района «Развитие физической культуры и спорта </w:t>
      </w:r>
    </w:p>
    <w:p w14:paraId="04973DFB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 xml:space="preserve">в </w:t>
      </w:r>
      <w:proofErr w:type="spellStart"/>
      <w:r w:rsidRPr="00C36577">
        <w:rPr>
          <w:rFonts w:ascii="Times New Roman" w:hAnsi="Times New Roman" w:cs="Times New Roman"/>
          <w:b/>
          <w:sz w:val="16"/>
          <w:szCs w:val="16"/>
        </w:rPr>
        <w:t>Любытинском</w:t>
      </w:r>
      <w:proofErr w:type="spellEnd"/>
      <w:r w:rsidRPr="00C36577">
        <w:rPr>
          <w:rFonts w:ascii="Times New Roman" w:hAnsi="Times New Roman" w:cs="Times New Roman"/>
          <w:b/>
          <w:sz w:val="16"/>
          <w:szCs w:val="16"/>
        </w:rPr>
        <w:t xml:space="preserve"> муниципальном районе на 2023-2028 годы» </w:t>
      </w:r>
    </w:p>
    <w:p w14:paraId="393173E4" w14:textId="77777777" w:rsidR="00C8201F" w:rsidRPr="00C36577" w:rsidRDefault="00C8201F" w:rsidP="00C8201F">
      <w:pPr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</w:p>
    <w:p w14:paraId="3937C406" w14:textId="77777777" w:rsidR="00C8201F" w:rsidRPr="00C36577" w:rsidRDefault="00C8201F" w:rsidP="00C8201F">
      <w:pPr>
        <w:ind w:right="-510"/>
        <w:rPr>
          <w:rFonts w:ascii="Times New Roman" w:hAnsi="Times New Roman" w:cs="Times New Roman"/>
          <w:sz w:val="16"/>
          <w:szCs w:val="16"/>
        </w:rPr>
      </w:pPr>
    </w:p>
    <w:p w14:paraId="2B67FDFC" w14:textId="77777777" w:rsidR="00C8201F" w:rsidRPr="00C36577" w:rsidRDefault="00C8201F" w:rsidP="00C8201F">
      <w:pPr>
        <w:suppressAutoHyphens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sz w:val="16"/>
          <w:szCs w:val="16"/>
        </w:rPr>
        <w:t xml:space="preserve">В соответствии со статьей 179 Бюджетного кодекса Российской Федерации Администрация </w:t>
      </w:r>
      <w:proofErr w:type="spellStart"/>
      <w:r w:rsidRPr="00C36577">
        <w:rPr>
          <w:rFonts w:ascii="Times New Roman" w:hAnsi="Times New Roman" w:cs="Times New Roman"/>
          <w:sz w:val="16"/>
          <w:szCs w:val="16"/>
        </w:rPr>
        <w:t>Любытинского</w:t>
      </w:r>
      <w:proofErr w:type="spellEnd"/>
      <w:r w:rsidRPr="00C36577">
        <w:rPr>
          <w:rFonts w:ascii="Times New Roman" w:hAnsi="Times New Roman" w:cs="Times New Roman"/>
          <w:sz w:val="16"/>
          <w:szCs w:val="16"/>
        </w:rPr>
        <w:t xml:space="preserve"> муниципального района                                </w:t>
      </w:r>
      <w:r w:rsidRPr="00C36577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14:paraId="4F87844A" w14:textId="77777777" w:rsidR="00C8201F" w:rsidRPr="00C36577" w:rsidRDefault="00C8201F" w:rsidP="00C8201F">
      <w:pPr>
        <w:suppressAutoHyphens/>
        <w:rPr>
          <w:rFonts w:ascii="Times New Roman" w:hAnsi="Times New Roman" w:cs="Times New Roman"/>
          <w:sz w:val="16"/>
          <w:szCs w:val="16"/>
        </w:rPr>
      </w:pPr>
    </w:p>
    <w:p w14:paraId="1CEAD943" w14:textId="77777777" w:rsidR="00C8201F" w:rsidRPr="00C36577" w:rsidRDefault="00C8201F" w:rsidP="00C8201F">
      <w:pPr>
        <w:suppressAutoHyphens/>
        <w:autoSpaceDN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1. Внести изменения в муниципальную программу </w:t>
      </w:r>
      <w:proofErr w:type="spellStart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Любытинского</w:t>
      </w:r>
      <w:proofErr w:type="spellEnd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 муниципального района «Развитие физической культуры и спорта в </w:t>
      </w:r>
      <w:proofErr w:type="spellStart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Любытинском</w:t>
      </w:r>
      <w:proofErr w:type="spellEnd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 муниципальном районе на 2023-2028 годы», утвержденную постановлением Администрации </w:t>
      </w:r>
      <w:proofErr w:type="spellStart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Любытинского</w:t>
      </w:r>
      <w:proofErr w:type="spellEnd"/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 xml:space="preserve"> муниципального района от 08.02.2023 №109 (далее программа):</w:t>
      </w:r>
    </w:p>
    <w:p w14:paraId="789D92AA" w14:textId="77777777" w:rsidR="00C8201F" w:rsidRPr="00C36577" w:rsidRDefault="00C8201F" w:rsidP="00C8201F">
      <w:pPr>
        <w:suppressAutoHyphens/>
        <w:autoSpaceDN w:val="0"/>
        <w:ind w:firstLine="720"/>
        <w:jc w:val="both"/>
        <w:textAlignment w:val="baseline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C36577">
        <w:rPr>
          <w:rFonts w:ascii="Times New Roman" w:hAnsi="Times New Roman" w:cs="Times New Roman"/>
          <w:kern w:val="3"/>
          <w:sz w:val="16"/>
          <w:szCs w:val="16"/>
          <w:lang w:eastAsia="zh-CN"/>
        </w:rPr>
        <w:t>1.2. Изложить пункт 6 «Объемы и источники финансирования муниципальной программы в целом и по годам реализации» в следующей редакции:</w:t>
      </w:r>
    </w:p>
    <w:p w14:paraId="50106DDB" w14:textId="77777777" w:rsidR="00C8201F" w:rsidRPr="00C36577" w:rsidRDefault="00C8201F" w:rsidP="00C8201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ab/>
      </w:r>
      <w:r w:rsidRPr="00C36577">
        <w:rPr>
          <w:rFonts w:ascii="Times New Roman" w:hAnsi="Times New Roman" w:cs="Times New Roman"/>
          <w:sz w:val="16"/>
          <w:szCs w:val="16"/>
        </w:rPr>
        <w:t xml:space="preserve">«6. </w:t>
      </w:r>
      <w:r w:rsidRPr="00C36577">
        <w:rPr>
          <w:rFonts w:ascii="Times New Roman" w:hAnsi="Times New Roman" w:cs="Times New Roman"/>
          <w:color w:val="000000"/>
          <w:sz w:val="16"/>
          <w:szCs w:val="16"/>
        </w:rPr>
        <w:t>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C36577">
        <w:rPr>
          <w:rFonts w:ascii="Times New Roman" w:hAnsi="Times New Roman" w:cs="Times New Roman"/>
          <w:color w:val="000000"/>
          <w:sz w:val="16"/>
          <w:szCs w:val="16"/>
        </w:rPr>
        <w:t>тыс.рублей</w:t>
      </w:r>
      <w:proofErr w:type="spellEnd"/>
      <w:proofErr w:type="gramEnd"/>
      <w:r w:rsidRPr="00C36577">
        <w:rPr>
          <w:rFonts w:ascii="Times New Roman" w:hAnsi="Times New Roman" w:cs="Times New Roman"/>
          <w:color w:val="000000"/>
          <w:sz w:val="16"/>
          <w:szCs w:val="16"/>
        </w:rPr>
        <w:t>):</w:t>
      </w:r>
    </w:p>
    <w:p w14:paraId="21534C31" w14:textId="77777777" w:rsidR="00C8201F" w:rsidRPr="00C36577" w:rsidRDefault="00C8201F" w:rsidP="00C82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79"/>
        <w:gridCol w:w="1515"/>
        <w:gridCol w:w="1559"/>
        <w:gridCol w:w="1984"/>
        <w:gridCol w:w="1560"/>
        <w:gridCol w:w="1559"/>
      </w:tblGrid>
      <w:tr w:rsidR="00C8201F" w:rsidRPr="00C36577" w14:paraId="094FD6AF" w14:textId="77777777" w:rsidTr="008D7352">
        <w:trPr>
          <w:trHeight w:val="24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148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397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C8201F" w:rsidRPr="00C36577" w14:paraId="65AAAD30" w14:textId="77777777" w:rsidTr="008D7352">
        <w:trPr>
          <w:trHeight w:val="24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E59" w14:textId="77777777" w:rsidR="00C8201F" w:rsidRPr="00C36577" w:rsidRDefault="00C8201F" w:rsidP="008D73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DB5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3A645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3C6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2338C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BEC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35351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117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0CEB5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6F1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351670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C8201F" w:rsidRPr="00C36577" w14:paraId="485229A2" w14:textId="77777777" w:rsidTr="008D7352">
        <w:trPr>
          <w:trHeight w:val="15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6DB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964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880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B46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12C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F88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8201F" w:rsidRPr="00C36577" w14:paraId="294C1FB4" w14:textId="77777777" w:rsidTr="008D7352">
        <w:trPr>
          <w:trHeight w:val="24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414FB" w14:textId="77777777" w:rsidR="00C8201F" w:rsidRPr="00C36577" w:rsidRDefault="00C8201F" w:rsidP="008D7352">
            <w:pPr>
              <w:autoSpaceDN w:val="0"/>
              <w:ind w:right="-63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E98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CEC138B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896B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1395,10000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CA7A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9640,99154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E86DB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2E865E9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  <w:p w14:paraId="089A7A22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11211,09154</w:t>
            </w:r>
          </w:p>
        </w:tc>
      </w:tr>
      <w:tr w:rsidR="00C8201F" w:rsidRPr="00C36577" w14:paraId="6591C89D" w14:textId="77777777" w:rsidTr="008D7352">
        <w:trPr>
          <w:trHeight w:val="24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FC74" w14:textId="77777777" w:rsidR="00C8201F" w:rsidRPr="00C36577" w:rsidRDefault="00C8201F" w:rsidP="008D7352">
            <w:pPr>
              <w:autoSpaceDN w:val="0"/>
              <w:ind w:right="-63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399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42745CF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DFD01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val="en-US" w:eastAsia="zh-CN"/>
              </w:rPr>
              <w:t>7117</w:t>
            </w: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,</w:t>
            </w: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val="en-US" w:eastAsia="zh-CN"/>
              </w:rPr>
              <w:t>6000</w:t>
            </w: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CAEF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26474,34557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F5D0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EEDF" w14:textId="77777777" w:rsidR="00C8201F" w:rsidRPr="00C36577" w:rsidRDefault="00C8201F" w:rsidP="008D7352">
            <w:pPr>
              <w:autoSpaceDN w:val="0"/>
              <w:snapToGrid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BDAD7B4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33766,94557</w:t>
            </w:r>
          </w:p>
        </w:tc>
      </w:tr>
      <w:tr w:rsidR="00C8201F" w:rsidRPr="00C36577" w14:paraId="7F664676" w14:textId="77777777" w:rsidTr="008D7352">
        <w:trPr>
          <w:trHeight w:val="24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2007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B8315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4F6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0CB36C8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6268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4078,00000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9221E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18031,40000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E04C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7FC7" w14:textId="77777777" w:rsidR="00C8201F" w:rsidRPr="00C36577" w:rsidRDefault="00C8201F" w:rsidP="008D7352">
            <w:pPr>
              <w:autoSpaceDN w:val="0"/>
              <w:snapToGrid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A95C9AA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22284,40000</w:t>
            </w:r>
          </w:p>
        </w:tc>
      </w:tr>
      <w:tr w:rsidR="00C8201F" w:rsidRPr="00C36577" w14:paraId="5E9FDA59" w14:textId="77777777" w:rsidTr="008D7352">
        <w:trPr>
          <w:trHeight w:val="46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68E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FF876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D84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41C9B50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74B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EAD59CF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4078,00000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91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4895993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18031,40000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2456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91B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33E0DAF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22284,40000</w:t>
            </w:r>
          </w:p>
        </w:tc>
      </w:tr>
      <w:tr w:rsidR="00C8201F" w:rsidRPr="00C36577" w14:paraId="6986F0BF" w14:textId="77777777" w:rsidTr="008D7352">
        <w:trPr>
          <w:trHeight w:val="46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820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753DC3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62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F2551DF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7BC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7A9BB53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4078,00000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BCD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F5CB97C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18031,40000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A4DD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B74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2A831AF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22284,40000</w:t>
            </w:r>
          </w:p>
        </w:tc>
      </w:tr>
      <w:tr w:rsidR="00C8201F" w:rsidRPr="00C36577" w14:paraId="253341DD" w14:textId="77777777" w:rsidTr="008D7352">
        <w:trPr>
          <w:trHeight w:val="34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7FC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D752E44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9F4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2F6718C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2A2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25F0478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4078,00000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4B5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B9349FE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18031,40000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9819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69D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AAB3594" w14:textId="77777777" w:rsidR="00C8201F" w:rsidRPr="00C36577" w:rsidRDefault="00C8201F" w:rsidP="008D7352">
            <w:pPr>
              <w:autoSpaceDN w:val="0"/>
              <w:ind w:left="-108" w:right="-74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22284,40000</w:t>
            </w:r>
          </w:p>
        </w:tc>
      </w:tr>
      <w:tr w:rsidR="00C8201F" w:rsidRPr="00C36577" w14:paraId="45EDAD64" w14:textId="77777777" w:rsidTr="008D7352">
        <w:trPr>
          <w:trHeight w:val="4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7F9F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96C36A" w14:textId="77777777" w:rsidR="00C8201F" w:rsidRPr="00C36577" w:rsidRDefault="00C8201F" w:rsidP="008D7352">
            <w:pPr>
              <w:ind w:right="-5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8C62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  <w:p w14:paraId="35BD3B08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7AEC" w14:textId="77777777" w:rsidR="00C8201F" w:rsidRPr="00C36577" w:rsidRDefault="00C8201F" w:rsidP="008D7352">
            <w:pPr>
              <w:autoSpaceDN w:val="0"/>
              <w:ind w:left="-108" w:right="-71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fldChar w:fldCharType="begin"/>
            </w: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instrText xml:space="preserve"> =SUM(ABOVE) </w:instrText>
            </w: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fldChar w:fldCharType="separate"/>
            </w:r>
            <w:r w:rsidRPr="00C36577">
              <w:rPr>
                <w:rFonts w:ascii="Times New Roman" w:hAnsi="Times New Roman" w:cs="Times New Roman"/>
                <w:b/>
                <w:noProof/>
                <w:kern w:val="3"/>
                <w:sz w:val="16"/>
                <w:szCs w:val="16"/>
                <w:lang w:eastAsia="zh-CN"/>
              </w:rPr>
              <w:t>1395,1</w:t>
            </w: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fldChar w:fldCharType="end"/>
            </w:r>
            <w:r w:rsidRPr="00C36577">
              <w:rPr>
                <w:rFonts w:ascii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817B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=SUM(ABOVE) </w:instrText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3657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33113,49154</w:t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2C0A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t>1050,00000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6C41" w14:textId="77777777" w:rsidR="00C8201F" w:rsidRPr="00C36577" w:rsidRDefault="00C8201F" w:rsidP="008D7352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=SUM(ABOVE) </w:instrText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3657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35560,59154</w:t>
            </w:r>
            <w:r w:rsidRPr="00C36577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4A219C82" w14:textId="77777777" w:rsidR="00C8201F" w:rsidRPr="00C36577" w:rsidRDefault="00C8201F" w:rsidP="00C8201F">
      <w:pPr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color w:val="000000"/>
          <w:sz w:val="16"/>
          <w:szCs w:val="16"/>
        </w:rPr>
        <w:t>*- объем финансирования уточняется при формировании бюджета муниципального района на очередной финансовый год и на плановый период»</w:t>
      </w:r>
    </w:p>
    <w:p w14:paraId="067E1680" w14:textId="77777777" w:rsidR="00C8201F" w:rsidRPr="00C36577" w:rsidRDefault="00C8201F" w:rsidP="00C8201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color w:val="000000"/>
          <w:sz w:val="16"/>
          <w:szCs w:val="16"/>
        </w:rPr>
        <w:t xml:space="preserve">1.3. Мероприятия программы «Развитие физической культуры и спорта в </w:t>
      </w:r>
      <w:proofErr w:type="spellStart"/>
      <w:r w:rsidRPr="00C36577">
        <w:rPr>
          <w:rFonts w:ascii="Times New Roman" w:hAnsi="Times New Roman" w:cs="Times New Roman"/>
          <w:color w:val="000000"/>
          <w:sz w:val="16"/>
          <w:szCs w:val="16"/>
        </w:rPr>
        <w:t>Любытинском</w:t>
      </w:r>
      <w:proofErr w:type="spellEnd"/>
      <w:r w:rsidRPr="00C36577">
        <w:rPr>
          <w:rFonts w:ascii="Times New Roman" w:hAnsi="Times New Roman" w:cs="Times New Roman"/>
          <w:color w:val="000000"/>
          <w:sz w:val="16"/>
          <w:szCs w:val="16"/>
        </w:rPr>
        <w:t xml:space="preserve"> муниципальном районе на 2023-2028 годы» изложить согласно приложению 1.</w:t>
      </w:r>
    </w:p>
    <w:p w14:paraId="2E31D5DD" w14:textId="77777777" w:rsidR="00C8201F" w:rsidRPr="00C36577" w:rsidRDefault="00C8201F" w:rsidP="00C8201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36577">
        <w:rPr>
          <w:rFonts w:ascii="Times New Roman" w:hAnsi="Times New Roman" w:cs="Times New Roman"/>
          <w:color w:val="000000"/>
          <w:sz w:val="16"/>
          <w:szCs w:val="16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48E63CF3" w14:textId="77777777" w:rsidR="00C8201F" w:rsidRPr="00C36577" w:rsidRDefault="00C8201F" w:rsidP="00C8201F">
      <w:pPr>
        <w:tabs>
          <w:tab w:val="center" w:pos="4677"/>
          <w:tab w:val="left" w:pos="6930"/>
        </w:tabs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14:paraId="43BD22EC" w14:textId="77777777" w:rsidR="00C8201F" w:rsidRPr="00C36577" w:rsidRDefault="00C8201F" w:rsidP="00C8201F">
      <w:pPr>
        <w:tabs>
          <w:tab w:val="center" w:pos="-142"/>
        </w:tabs>
        <w:ind w:right="-51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>Глава</w:t>
      </w:r>
    </w:p>
    <w:p w14:paraId="49F1A01C" w14:textId="77777777" w:rsidR="00C8201F" w:rsidRPr="00C36577" w:rsidRDefault="00C8201F" w:rsidP="00C8201F">
      <w:pPr>
        <w:tabs>
          <w:tab w:val="center" w:pos="-142"/>
        </w:tabs>
        <w:ind w:right="-51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 xml:space="preserve">муниципального района              </w:t>
      </w:r>
      <w:proofErr w:type="spellStart"/>
      <w:r w:rsidRPr="00C36577">
        <w:rPr>
          <w:rFonts w:ascii="Times New Roman" w:hAnsi="Times New Roman" w:cs="Times New Roman"/>
          <w:b/>
          <w:sz w:val="16"/>
          <w:szCs w:val="16"/>
        </w:rPr>
        <w:t>А.А.Устинов</w:t>
      </w:r>
      <w:proofErr w:type="spellEnd"/>
    </w:p>
    <w:p w14:paraId="55982CFC" w14:textId="77777777" w:rsidR="00C8201F" w:rsidRPr="00C36577" w:rsidRDefault="00C8201F" w:rsidP="00C8201F">
      <w:pPr>
        <w:tabs>
          <w:tab w:val="center" w:pos="-142"/>
        </w:tabs>
        <w:spacing w:line="240" w:lineRule="exact"/>
        <w:ind w:right="-51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029F15" w14:textId="77777777" w:rsidR="00C8201F" w:rsidRPr="00C36577" w:rsidRDefault="00C8201F" w:rsidP="00C8201F">
      <w:pPr>
        <w:tabs>
          <w:tab w:val="center" w:pos="-142"/>
        </w:tabs>
        <w:spacing w:line="240" w:lineRule="exact"/>
        <w:ind w:right="-51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9DB2CE" w14:textId="77777777" w:rsidR="00C8201F" w:rsidRPr="00C36577" w:rsidRDefault="00C8201F" w:rsidP="00C8201F">
      <w:pPr>
        <w:tabs>
          <w:tab w:val="center" w:pos="-142"/>
        </w:tabs>
        <w:spacing w:line="240" w:lineRule="exact"/>
        <w:ind w:right="-510"/>
        <w:jc w:val="both"/>
        <w:rPr>
          <w:rFonts w:ascii="Times New Roman" w:hAnsi="Times New Roman" w:cs="Times New Roman"/>
          <w:b/>
          <w:sz w:val="16"/>
          <w:szCs w:val="16"/>
        </w:rPr>
        <w:sectPr w:rsidR="00C8201F" w:rsidRPr="00C36577" w:rsidSect="00C8201F">
          <w:type w:val="continuous"/>
          <w:pgSz w:w="11906" w:h="16838"/>
          <w:pgMar w:top="624" w:right="567" w:bottom="964" w:left="1985" w:header="0" w:footer="0" w:gutter="0"/>
          <w:cols w:space="720"/>
          <w:formProt w:val="0"/>
        </w:sectPr>
      </w:pPr>
    </w:p>
    <w:p w14:paraId="79E1824B" w14:textId="77777777" w:rsidR="00C8201F" w:rsidRPr="00C36577" w:rsidRDefault="00C8201F" w:rsidP="00C820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lastRenderedPageBreak/>
        <w:t>Приложение 1</w:t>
      </w:r>
    </w:p>
    <w:p w14:paraId="5B5061F1" w14:textId="77777777" w:rsidR="00C8201F" w:rsidRPr="00C36577" w:rsidRDefault="00C8201F" w:rsidP="00C820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5CA4D91" w14:textId="77777777" w:rsidR="00C8201F" w:rsidRPr="00C36577" w:rsidRDefault="00C8201F" w:rsidP="00C82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6577">
        <w:rPr>
          <w:rFonts w:ascii="Times New Roman" w:hAnsi="Times New Roman" w:cs="Times New Roman"/>
          <w:b/>
          <w:sz w:val="16"/>
          <w:szCs w:val="16"/>
        </w:rPr>
        <w:t xml:space="preserve">Мероприятия муниципальной программы                               </w:t>
      </w:r>
    </w:p>
    <w:p w14:paraId="2D0E868C" w14:textId="77777777" w:rsidR="00C8201F" w:rsidRPr="00C36577" w:rsidRDefault="00C8201F" w:rsidP="00C8201F">
      <w:pPr>
        <w:autoSpaceDN w:val="0"/>
        <w:jc w:val="right"/>
        <w:textAlignment w:val="baseline"/>
        <w:rPr>
          <w:rFonts w:ascii="Times New Roman" w:hAnsi="Times New Roman" w:cs="Times New Roman"/>
          <w:b/>
          <w:kern w:val="3"/>
          <w:sz w:val="16"/>
          <w:szCs w:val="16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751"/>
        <w:gridCol w:w="1077"/>
        <w:gridCol w:w="963"/>
        <w:gridCol w:w="1244"/>
        <w:gridCol w:w="1308"/>
        <w:gridCol w:w="737"/>
        <w:gridCol w:w="595"/>
        <w:gridCol w:w="644"/>
        <w:gridCol w:w="644"/>
        <w:gridCol w:w="644"/>
        <w:gridCol w:w="644"/>
      </w:tblGrid>
      <w:tr w:rsidR="00C8201F" w:rsidRPr="00C36577" w14:paraId="671285EA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214C7EA8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3657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0EA3A5B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C3657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3717FC52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</w:t>
            </w:r>
            <w:r w:rsidRPr="00C3657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2E37B626" w14:textId="77777777" w:rsidR="00C8201F" w:rsidRPr="00C36577" w:rsidRDefault="00C8201F" w:rsidP="008D7352">
            <w:pPr>
              <w:autoSpaceDN w:val="0"/>
              <w:spacing w:line="240" w:lineRule="exact"/>
              <w:ind w:left="-146" w:right="-11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Срок</w:t>
            </w:r>
          </w:p>
          <w:p w14:paraId="2A5399E9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64444BC5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 xml:space="preserve">Целевой </w:t>
            </w:r>
            <w:r w:rsidRPr="00C365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показатель </w:t>
            </w:r>
            <w:r w:rsidRPr="00C36577">
              <w:rPr>
                <w:rFonts w:ascii="Times New Roman" w:hAnsi="Times New Roman" w:cs="Times New Roman"/>
                <w:sz w:val="16"/>
                <w:szCs w:val="1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2B1BB363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6" w:type="dxa"/>
            <w:gridSpan w:val="6"/>
            <w:shd w:val="clear" w:color="auto" w:fill="auto"/>
          </w:tcPr>
          <w:p w14:paraId="60BDA93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C8201F" w:rsidRPr="00C36577" w14:paraId="5D6487DC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4CA84C68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F8808EC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50CB2917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1CF42BCD" w14:textId="77777777" w:rsidR="00C8201F" w:rsidRPr="00C36577" w:rsidRDefault="00C8201F" w:rsidP="008D7352">
            <w:pPr>
              <w:autoSpaceDN w:val="0"/>
              <w:spacing w:line="240" w:lineRule="exact"/>
              <w:ind w:left="-146" w:right="-11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E412625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04614F02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</w:tcPr>
          <w:p w14:paraId="2420B2F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shd w:val="clear" w:color="auto" w:fill="auto"/>
          </w:tcPr>
          <w:p w14:paraId="157F03F4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42" w:type="dxa"/>
            <w:shd w:val="clear" w:color="auto" w:fill="auto"/>
          </w:tcPr>
          <w:p w14:paraId="44C76708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42" w:type="dxa"/>
            <w:shd w:val="clear" w:color="auto" w:fill="auto"/>
          </w:tcPr>
          <w:p w14:paraId="30C86B02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42" w:type="dxa"/>
            <w:shd w:val="clear" w:color="auto" w:fill="auto"/>
          </w:tcPr>
          <w:p w14:paraId="13BE020C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942" w:type="dxa"/>
            <w:shd w:val="clear" w:color="auto" w:fill="auto"/>
          </w:tcPr>
          <w:p w14:paraId="7B61436C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C8201F" w:rsidRPr="00C36577" w14:paraId="4A158D9F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74BCE60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0DD2667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5BB22392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5C0B7C4B" w14:textId="77777777" w:rsidR="00C8201F" w:rsidRPr="00C36577" w:rsidRDefault="00C8201F" w:rsidP="008D7352">
            <w:pPr>
              <w:autoSpaceDN w:val="0"/>
              <w:spacing w:line="240" w:lineRule="exact"/>
              <w:ind w:left="-146" w:right="-11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3FAC246F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14:paraId="49FE9256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14:paraId="4640C92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14:paraId="3E72BEA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14:paraId="5309F24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14:paraId="3FA14CB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14:paraId="2A07D82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2" w:type="dxa"/>
            <w:shd w:val="clear" w:color="auto" w:fill="auto"/>
          </w:tcPr>
          <w:p w14:paraId="09FD00D4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201F" w:rsidRPr="00C36577" w14:paraId="68A55F3D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37E6E6F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0" w:type="dxa"/>
            <w:gridSpan w:val="11"/>
            <w:shd w:val="clear" w:color="auto" w:fill="auto"/>
          </w:tcPr>
          <w:p w14:paraId="3037D2F9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массового спорта на территории  муниципального района</w:t>
            </w:r>
          </w:p>
        </w:tc>
      </w:tr>
      <w:tr w:rsidR="00C8201F" w:rsidRPr="00C36577" w14:paraId="6DF3DF52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2B439DA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5C02BD45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Организация и проведение районных спортивных соревнований   и физкультурных мероприятий согласно </w:t>
            </w:r>
            <w:proofErr w:type="gram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ежегодному  календарному</w:t>
            </w:r>
            <w:proofErr w:type="gram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плану физкультурных  мероприятий  и спортивных мероприятий, обеспечение участия спортсменов, спортивных сборных команд района  в областных спортивных мероприятиях, согласно «Положений»</w:t>
            </w:r>
          </w:p>
          <w:p w14:paraId="7023D81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A266E0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комитет культуры и спорта </w:t>
            </w:r>
          </w:p>
          <w:p w14:paraId="1F58FEC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3433F80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8BE300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43456B7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59377AE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073F519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1.1.1-1.1.2</w:t>
            </w:r>
          </w:p>
          <w:p w14:paraId="3B8E847E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657DA96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0D85671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6790338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0B7D50D7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193053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670,</w:t>
            </w:r>
          </w:p>
          <w:p w14:paraId="603D241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1003" w:type="dxa"/>
            <w:shd w:val="clear" w:color="auto" w:fill="auto"/>
          </w:tcPr>
          <w:p w14:paraId="249F71C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3DBF7A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8B92CF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690,00000</w:t>
            </w:r>
          </w:p>
        </w:tc>
        <w:tc>
          <w:tcPr>
            <w:tcW w:w="942" w:type="dxa"/>
            <w:shd w:val="clear" w:color="auto" w:fill="auto"/>
          </w:tcPr>
          <w:p w14:paraId="72FE00E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5747DC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90,</w:t>
            </w:r>
          </w:p>
          <w:p w14:paraId="310ACEA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  <w:p w14:paraId="06A6CAD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shd w:val="clear" w:color="auto" w:fill="auto"/>
          </w:tcPr>
          <w:p w14:paraId="47BF67D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4FFEB5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90,</w:t>
            </w:r>
          </w:p>
          <w:p w14:paraId="38F3431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14:paraId="676199D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657370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90,</w:t>
            </w:r>
          </w:p>
          <w:p w14:paraId="7AE5E4C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  <w:p w14:paraId="6087523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shd w:val="clear" w:color="auto" w:fill="auto"/>
          </w:tcPr>
          <w:p w14:paraId="426A7F7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AA8F6D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90,</w:t>
            </w:r>
          </w:p>
          <w:p w14:paraId="0F132EB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</w:tr>
      <w:tr w:rsidR="00C8201F" w:rsidRPr="00C36577" w14:paraId="191183C2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3FCB3983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26A1FA4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6C4CDA99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B6B21E2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</w:tcPr>
          <w:p w14:paraId="37FFB025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shd w:val="clear" w:color="auto" w:fill="auto"/>
          </w:tcPr>
          <w:p w14:paraId="67155B7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9641218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1.1.2</w:t>
            </w:r>
          </w:p>
        </w:tc>
        <w:tc>
          <w:tcPr>
            <w:tcW w:w="1783" w:type="dxa"/>
            <w:shd w:val="clear" w:color="auto" w:fill="auto"/>
          </w:tcPr>
          <w:p w14:paraId="4F16FF5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04E26D6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1134BA1C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2ED479E6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8552919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1135,</w:t>
            </w:r>
          </w:p>
          <w:p w14:paraId="661674ED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30000</w:t>
            </w:r>
          </w:p>
        </w:tc>
        <w:tc>
          <w:tcPr>
            <w:tcW w:w="1003" w:type="dxa"/>
            <w:shd w:val="clear" w:color="auto" w:fill="auto"/>
          </w:tcPr>
          <w:p w14:paraId="0690A7E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687044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790,00000</w:t>
            </w:r>
          </w:p>
        </w:tc>
        <w:tc>
          <w:tcPr>
            <w:tcW w:w="942" w:type="dxa"/>
            <w:shd w:val="clear" w:color="auto" w:fill="auto"/>
          </w:tcPr>
          <w:p w14:paraId="34BC78E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D761C1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7207BB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43701C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D4B471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BF23DF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74081C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0BE8C1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D963595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4FF879C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0A657C87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Приобретение спортивного инвентаря и спортивной обуви, спортивной формы, спортивного оборудования для организации проведения официальных районных и межмуниципальных физкультурных мероприятий и спортивных мероприятий, проводимых на территории муниципального района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7266EC5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1864A6E" w14:textId="77777777" w:rsidR="00C8201F" w:rsidRPr="00C36577" w:rsidRDefault="00C8201F" w:rsidP="008D7352">
            <w:pPr>
              <w:autoSpaceDN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47E2430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E32B1D2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09DCA14E" w14:textId="77777777" w:rsidR="00C8201F" w:rsidRPr="00C36577" w:rsidRDefault="00C8201F" w:rsidP="008D7352">
            <w:pPr>
              <w:autoSpaceDN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  <w:p w14:paraId="7024E2E8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14:paraId="5221D99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7A63546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1.1.9</w:t>
            </w:r>
          </w:p>
          <w:p w14:paraId="3E56A515" w14:textId="77777777" w:rsidR="00C8201F" w:rsidRPr="00C36577" w:rsidRDefault="00C8201F" w:rsidP="008D7352">
            <w:pPr>
              <w:autoSpaceDN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1D07EAC7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3C68718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</w:tcPr>
          <w:p w14:paraId="02398368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372DE8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8CFF8A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D81EE3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C9C708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895958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4B7C2BE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4692714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B110DC1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5849983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1A60DCBB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1100C39C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655CEAB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8A4A341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1F17C05E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6D3BA220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23C7868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87FFDD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1393DE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C088DE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F37A4B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CE966CD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48B6FC4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EF99A18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3899642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FA53444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2FD302B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85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4D1B596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D40BB9A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внебюджетные средства</w:t>
            </w:r>
          </w:p>
        </w:tc>
        <w:tc>
          <w:tcPr>
            <w:tcW w:w="1045" w:type="dxa"/>
            <w:shd w:val="clear" w:color="auto" w:fill="auto"/>
          </w:tcPr>
          <w:p w14:paraId="2769C2DC" w14:textId="77777777" w:rsidR="00C8201F" w:rsidRPr="00C36577" w:rsidRDefault="00C8201F" w:rsidP="008D7352">
            <w:pPr>
              <w:autoSpaceDN w:val="0"/>
              <w:snapToGrid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F654971" w14:textId="77777777" w:rsidR="00C8201F" w:rsidRPr="00C36577" w:rsidRDefault="00C8201F" w:rsidP="008D7352">
            <w:pPr>
              <w:autoSpaceDN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0BBF2D86" w14:textId="77777777" w:rsidR="00C8201F" w:rsidRPr="00C36577" w:rsidRDefault="00C8201F" w:rsidP="008D7352">
            <w:pPr>
              <w:autoSpaceDN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1003" w:type="dxa"/>
            <w:shd w:val="clear" w:color="auto" w:fill="auto"/>
          </w:tcPr>
          <w:p w14:paraId="40422D5E" w14:textId="77777777" w:rsidR="00C8201F" w:rsidRPr="00C36577" w:rsidRDefault="00C8201F" w:rsidP="008D7352">
            <w:pPr>
              <w:autoSpaceDN w:val="0"/>
              <w:snapToGrid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5D3581F" w14:textId="77777777" w:rsidR="00C8201F" w:rsidRPr="00C36577" w:rsidRDefault="00C8201F" w:rsidP="008D7352">
            <w:pPr>
              <w:autoSpaceDN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val="en-US"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57E88975" w14:textId="77777777" w:rsidR="00C8201F" w:rsidRPr="00C36577" w:rsidRDefault="00C8201F" w:rsidP="008D7352">
            <w:pPr>
              <w:autoSpaceDN w:val="0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14:paraId="0EEE327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311998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353AA0C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14:paraId="25371E5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E93582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05A9AFA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14:paraId="59C376B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AAD883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2E509CD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942" w:type="dxa"/>
            <w:shd w:val="clear" w:color="auto" w:fill="auto"/>
          </w:tcPr>
          <w:p w14:paraId="659E010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9996AD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175,</w:t>
            </w:r>
          </w:p>
          <w:p w14:paraId="0DA48E0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</w:tr>
      <w:tr w:rsidR="00C8201F" w:rsidRPr="00C36577" w14:paraId="6764E9EE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2119B285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1E26F75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16DABED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0D8D25D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790B2ED2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D1023D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F3C3BE3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1.1.9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4D2373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F9C8128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</w:tcPr>
          <w:p w14:paraId="3213CF5F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3D07427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A8D5F4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C8C889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66127B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83D013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6B5E2917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256F43D4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889D2DD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1A6B40A1" w14:textId="77777777" w:rsidR="00C8201F" w:rsidRPr="00C36577" w:rsidRDefault="00C8201F" w:rsidP="008D7352">
            <w:pPr>
              <w:rPr>
                <w:rFonts w:ascii="Times New Roman" w:eastAsia="NSimSu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F9B19E3" w14:textId="77777777" w:rsidR="00C8201F" w:rsidRPr="00C36577" w:rsidRDefault="00C8201F" w:rsidP="008D7352">
            <w:pPr>
              <w:rPr>
                <w:rFonts w:ascii="Times New Roman" w:eastAsia="NSimSu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1C3CD230" w14:textId="77777777" w:rsidR="00C8201F" w:rsidRPr="00C36577" w:rsidRDefault="00C8201F" w:rsidP="008D7352">
            <w:pPr>
              <w:rPr>
                <w:rFonts w:ascii="Times New Roman" w:eastAsia="NSimSun" w:hAnsi="Times New Roman" w:cs="Times New Roman"/>
                <w:sz w:val="16"/>
                <w:szCs w:val="16"/>
                <w:lang w:bidi="hi-IN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458422B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8EF5772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00FA7281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23077A4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0EAF79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128721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7ADE10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49FA3D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865BF8F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165B4AB6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443" w:type="dxa"/>
            <w:shd w:val="clear" w:color="auto" w:fill="auto"/>
          </w:tcPr>
          <w:p w14:paraId="474DE0D6" w14:textId="77777777" w:rsidR="00C8201F" w:rsidRPr="00C36577" w:rsidRDefault="00C8201F" w:rsidP="008D7352">
            <w:pPr>
              <w:autoSpaceDN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Организация проведения социологических опросов с целью выявления общественного мнения по </w:t>
            </w:r>
            <w:proofErr w:type="gram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вопросам  реализации</w:t>
            </w:r>
            <w:proofErr w:type="gram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 государственной политики в области физической культуры и спорта в муниципальном районе</w:t>
            </w:r>
          </w:p>
          <w:p w14:paraId="11B75ED7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2BE239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</w:t>
            </w:r>
          </w:p>
          <w:p w14:paraId="136733C4" w14:textId="77777777" w:rsidR="00C8201F" w:rsidRPr="00C36577" w:rsidRDefault="00C8201F" w:rsidP="008D7352">
            <w:pPr>
              <w:jc w:val="center"/>
              <w:rPr>
                <w:rFonts w:ascii="Times New Roman" w:eastAsia="NSimSun" w:hAnsi="Times New Roman" w:cs="Times New Roman"/>
                <w:sz w:val="16"/>
                <w:szCs w:val="16"/>
                <w:lang w:bidi="hi-IN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МАУ «ФСЦ»</w:t>
            </w:r>
          </w:p>
        </w:tc>
        <w:tc>
          <w:tcPr>
            <w:tcW w:w="1287" w:type="dxa"/>
            <w:shd w:val="clear" w:color="auto" w:fill="auto"/>
          </w:tcPr>
          <w:p w14:paraId="7939A19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2FA2C2D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427D84E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6460617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088F4DD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1.1.9</w:t>
            </w:r>
          </w:p>
        </w:tc>
        <w:tc>
          <w:tcPr>
            <w:tcW w:w="1783" w:type="dxa"/>
            <w:shd w:val="clear" w:color="auto" w:fill="auto"/>
          </w:tcPr>
          <w:p w14:paraId="0126B72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54DFA9C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5B941487" w14:textId="77777777" w:rsidR="00C8201F" w:rsidRPr="00C36577" w:rsidRDefault="00C8201F" w:rsidP="008D7352">
            <w:pPr>
              <w:autoSpaceDN w:val="0"/>
              <w:spacing w:line="240" w:lineRule="exact"/>
              <w:ind w:left="-141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5AE46CE3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0832253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6CBA12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CF12E2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B846CB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24BFE4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1151CD43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3272906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443" w:type="dxa"/>
            <w:shd w:val="clear" w:color="auto" w:fill="auto"/>
          </w:tcPr>
          <w:p w14:paraId="701B1D9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B4AA642" w14:textId="77777777" w:rsidR="00C8201F" w:rsidRPr="00C36577" w:rsidRDefault="00C8201F" w:rsidP="008D7352">
            <w:pPr>
              <w:autoSpaceDN w:val="0"/>
              <w:spacing w:line="240" w:lineRule="exact"/>
              <w:ind w:right="-15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Организация  размещения информации об официальных районных, межмуниципаль</w:t>
            </w: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lastRenderedPageBreak/>
              <w:t>ных физкультурных мероприятиях и спортивных мероприятиях, проводимых в муниципальном районе и результатах участия  в областных соревнованиях</w:t>
            </w:r>
          </w:p>
        </w:tc>
        <w:tc>
          <w:tcPr>
            <w:tcW w:w="1450" w:type="dxa"/>
            <w:shd w:val="clear" w:color="auto" w:fill="auto"/>
          </w:tcPr>
          <w:p w14:paraId="59D9169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8450FF9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C82B13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</w:t>
            </w:r>
          </w:p>
          <w:p w14:paraId="0CD5DBF5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  <w:p w14:paraId="03641056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0D36DEA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A2C661A" w14:textId="77777777" w:rsidR="00C8201F" w:rsidRPr="00C36577" w:rsidRDefault="00C8201F" w:rsidP="008D7352">
            <w:pPr>
              <w:autoSpaceDN w:val="0"/>
              <w:spacing w:line="240" w:lineRule="exact"/>
              <w:ind w:right="-10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5455C0D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8D410A8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7A8FF656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годы </w:t>
            </w:r>
          </w:p>
          <w:p w14:paraId="7FEA447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9507EFD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02484F5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40D64B4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0DCFB9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8ADEDBE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3865C0D" w14:textId="77777777" w:rsidR="00C8201F" w:rsidRPr="00C36577" w:rsidRDefault="00C8201F" w:rsidP="008D7352">
            <w:pPr>
              <w:autoSpaceDN w:val="0"/>
              <w:spacing w:line="240" w:lineRule="exact"/>
              <w:ind w:right="-10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shd w:val="clear" w:color="auto" w:fill="auto"/>
          </w:tcPr>
          <w:p w14:paraId="34864A3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EDB1F7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1.1.1-1.1.2</w:t>
            </w:r>
          </w:p>
        </w:tc>
        <w:tc>
          <w:tcPr>
            <w:tcW w:w="1783" w:type="dxa"/>
            <w:shd w:val="clear" w:color="auto" w:fill="auto"/>
          </w:tcPr>
          <w:p w14:paraId="5752E42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206C645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бюджет</w:t>
            </w:r>
          </w:p>
          <w:p w14:paraId="78F0F75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4F4DC03D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4D4B2E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EE06AD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26E833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4AC535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205BDD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2C199544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0A3C2E21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41C2509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AE8A7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C3E2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 w:val="restart"/>
            <w:shd w:val="clear" w:color="auto" w:fill="auto"/>
          </w:tcPr>
          <w:p w14:paraId="0F498F87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413DF59" w14:textId="77777777" w:rsidR="00C8201F" w:rsidRPr="00C36577" w:rsidRDefault="00C8201F" w:rsidP="008D7352">
            <w:pPr>
              <w:autoSpaceDN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Организация участия инструкторов, спортивных судей и специалистов, работающих в сфере физической культуры и спорта, в совещаниях, семинарах (курсах повышения квалификации), проводимых министерством спорта и молодежной политики Новгородской области и областными спортивными федерациями и иными учреждениями</w:t>
            </w:r>
          </w:p>
        </w:tc>
        <w:tc>
          <w:tcPr>
            <w:tcW w:w="1450" w:type="dxa"/>
            <w:shd w:val="clear" w:color="auto" w:fill="auto"/>
          </w:tcPr>
          <w:p w14:paraId="596C20B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430D079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комитет культуры и спорта 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7FBA7550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F338995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731D4F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годы </w:t>
            </w:r>
          </w:p>
          <w:p w14:paraId="7DC5197E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14:paraId="0D6FF555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B23696A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3.1.3</w:t>
            </w:r>
          </w:p>
          <w:p w14:paraId="388FCF7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015E3EB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62D554E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D2649E1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30ED13CE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121DA23A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15E53D2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666B4F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D3A28D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B3EE07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636B70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01401720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6C800ADF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72DFD8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0A6503D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050D4A6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</w:t>
            </w:r>
          </w:p>
        </w:tc>
        <w:tc>
          <w:tcPr>
            <w:tcW w:w="1287" w:type="dxa"/>
            <w:vMerge/>
            <w:shd w:val="clear" w:color="auto" w:fill="auto"/>
          </w:tcPr>
          <w:p w14:paraId="17FACF15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0BE705E4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38D9A437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07DA827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3FA88F4C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  <w:p w14:paraId="408E3A1D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14:paraId="2B584CC5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585DA0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B0B700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0D4A84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947DA4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48D714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9FD10D6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12C3E80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0A9911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042EF875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</w:t>
            </w:r>
          </w:p>
        </w:tc>
        <w:tc>
          <w:tcPr>
            <w:tcW w:w="1287" w:type="dxa"/>
            <w:vMerge/>
            <w:shd w:val="clear" w:color="auto" w:fill="auto"/>
          </w:tcPr>
          <w:p w14:paraId="18FE4FFA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6F4ED845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3ECBB8F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8837A61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56FA99E1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66EE20E1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8705744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68D0AB6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84BCD1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F07697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A667F2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928011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EBF6D2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0CA82A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402F74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0D5BBA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28DEE5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D7EAB69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7C7BD966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443" w:type="dxa"/>
            <w:shd w:val="clear" w:color="auto" w:fill="auto"/>
          </w:tcPr>
          <w:p w14:paraId="3650216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Участие в областном смотре-конкурсе на лучшую постановку массовой физкультурно-спортивной работы среди органов местного самоуправления, осуществляющих полномочия в сфере физической культуры и спорта</w:t>
            </w:r>
          </w:p>
        </w:tc>
        <w:tc>
          <w:tcPr>
            <w:tcW w:w="1450" w:type="dxa"/>
            <w:shd w:val="clear" w:color="auto" w:fill="auto"/>
          </w:tcPr>
          <w:p w14:paraId="3B1E564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5E147FA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комитет культуры и спорта </w:t>
            </w:r>
          </w:p>
        </w:tc>
        <w:tc>
          <w:tcPr>
            <w:tcW w:w="1287" w:type="dxa"/>
            <w:shd w:val="clear" w:color="auto" w:fill="auto"/>
          </w:tcPr>
          <w:p w14:paraId="7E92F54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6D9364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360441B2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5C5925D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30CF986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3.1.1.-3.1.3</w:t>
            </w:r>
          </w:p>
        </w:tc>
        <w:tc>
          <w:tcPr>
            <w:tcW w:w="1783" w:type="dxa"/>
            <w:shd w:val="clear" w:color="auto" w:fill="auto"/>
          </w:tcPr>
          <w:p w14:paraId="03CD7CC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D386B67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787D4673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7904A9AD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2EE547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C2A8A5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709AE7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9766E3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F6FC25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08AC9E0D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7F82E36F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443" w:type="dxa"/>
            <w:shd w:val="clear" w:color="auto" w:fill="auto"/>
          </w:tcPr>
          <w:p w14:paraId="5B5C291C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9A206E3" w14:textId="77777777" w:rsidR="00C8201F" w:rsidRPr="00C36577" w:rsidRDefault="00C8201F" w:rsidP="008D7352">
            <w:pPr>
              <w:autoSpaceDN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Организационное и материально-техническое обеспечение подготовки и проведения официальных районных, межмуниципальных физкультурных мероприятий и спортивных мероприятий, проводимых на территории муниципального района</w:t>
            </w:r>
          </w:p>
        </w:tc>
        <w:tc>
          <w:tcPr>
            <w:tcW w:w="1450" w:type="dxa"/>
            <w:shd w:val="clear" w:color="auto" w:fill="auto"/>
          </w:tcPr>
          <w:p w14:paraId="57EF2BF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D77C775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комитет культуры и спорта</w:t>
            </w:r>
          </w:p>
          <w:p w14:paraId="472B839C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shd w:val="clear" w:color="auto" w:fill="auto"/>
          </w:tcPr>
          <w:p w14:paraId="6B64C2AC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38D39D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2BF1DD61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78C6A30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7687C95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1.1.1-1.1.2</w:t>
            </w:r>
          </w:p>
        </w:tc>
        <w:tc>
          <w:tcPr>
            <w:tcW w:w="1783" w:type="dxa"/>
            <w:shd w:val="clear" w:color="auto" w:fill="auto"/>
          </w:tcPr>
          <w:p w14:paraId="7E805FE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DEB2F67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62865536" w14:textId="77777777" w:rsidR="00C8201F" w:rsidRPr="00C36577" w:rsidRDefault="00C8201F" w:rsidP="008D7352">
            <w:pPr>
              <w:autoSpaceDN w:val="0"/>
              <w:spacing w:line="240" w:lineRule="exact"/>
              <w:ind w:left="-108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567FEDCE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04D2D4F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74125D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95519E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0CF44E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A931C2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5943606B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613818EF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443" w:type="dxa"/>
            <w:shd w:val="clear" w:color="auto" w:fill="auto"/>
          </w:tcPr>
          <w:p w14:paraId="40217C37" w14:textId="77777777" w:rsidR="00C8201F" w:rsidRPr="00C36577" w:rsidRDefault="00C8201F" w:rsidP="008D7352">
            <w:pPr>
              <w:autoSpaceDN w:val="0"/>
              <w:spacing w:line="240" w:lineRule="exact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Предоставление субвенции на осуществление отдельных государственных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1450" w:type="dxa"/>
            <w:shd w:val="clear" w:color="auto" w:fill="auto"/>
          </w:tcPr>
          <w:p w14:paraId="5FA7195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883931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комитет культуры и спорта </w:t>
            </w:r>
          </w:p>
        </w:tc>
        <w:tc>
          <w:tcPr>
            <w:tcW w:w="1287" w:type="dxa"/>
            <w:shd w:val="clear" w:color="auto" w:fill="auto"/>
          </w:tcPr>
          <w:p w14:paraId="5AADCE10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8C7225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A7C437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3C35BF8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501122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1.1.1-1.1.2</w:t>
            </w:r>
          </w:p>
        </w:tc>
        <w:tc>
          <w:tcPr>
            <w:tcW w:w="1783" w:type="dxa"/>
            <w:shd w:val="clear" w:color="auto" w:fill="auto"/>
          </w:tcPr>
          <w:p w14:paraId="45215A6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B95CFC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</w:tcPr>
          <w:p w14:paraId="2D51AFA9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31CCA51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2E6FE4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2B60B9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CE6735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FE4D81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2F3EEA8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08D6D632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2443" w:type="dxa"/>
            <w:shd w:val="clear" w:color="auto" w:fill="auto"/>
          </w:tcPr>
          <w:p w14:paraId="34E3F02A" w14:textId="77777777" w:rsidR="00C8201F" w:rsidRPr="00C36577" w:rsidRDefault="00C8201F" w:rsidP="008D7352">
            <w:pPr>
              <w:autoSpaceDN w:val="0"/>
              <w:spacing w:line="240" w:lineRule="exact"/>
              <w:ind w:right="-7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Организация медицинского обеспечения членов сборных команд муниципального района, медицинское обеспечение спортивных мероприятий на территории муниципального района</w:t>
            </w:r>
          </w:p>
        </w:tc>
        <w:tc>
          <w:tcPr>
            <w:tcW w:w="1450" w:type="dxa"/>
            <w:shd w:val="clear" w:color="auto" w:fill="auto"/>
          </w:tcPr>
          <w:p w14:paraId="27815759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800ADE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комитет культуры и спорта, МАУ «ФСЦ»</w:t>
            </w:r>
          </w:p>
        </w:tc>
        <w:tc>
          <w:tcPr>
            <w:tcW w:w="1287" w:type="dxa"/>
            <w:shd w:val="clear" w:color="auto" w:fill="auto"/>
          </w:tcPr>
          <w:p w14:paraId="3D1B3B39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8BBD32C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38A1142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168FF05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B042C5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1.1.1-1.1.2</w:t>
            </w:r>
          </w:p>
        </w:tc>
        <w:tc>
          <w:tcPr>
            <w:tcW w:w="1783" w:type="dxa"/>
            <w:shd w:val="clear" w:color="auto" w:fill="auto"/>
          </w:tcPr>
          <w:p w14:paraId="5A25232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DC24F15" w14:textId="77777777" w:rsidR="00C8201F" w:rsidRPr="00C36577" w:rsidRDefault="00C8201F" w:rsidP="008D7352">
            <w:pPr>
              <w:autoSpaceDN w:val="0"/>
              <w:spacing w:line="240" w:lineRule="exact"/>
              <w:ind w:left="-10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0260B02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52525B46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3C84727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028D8A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A0CAE8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390306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D9EDF9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0CAACFF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53177E38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70" w:type="dxa"/>
            <w:gridSpan w:val="11"/>
            <w:shd w:val="clear" w:color="auto" w:fill="auto"/>
          </w:tcPr>
          <w:p w14:paraId="4752065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Развитие  отрасли  физической  культуры  и  спорта</w:t>
            </w:r>
          </w:p>
        </w:tc>
      </w:tr>
      <w:tr w:rsidR="00C8201F" w:rsidRPr="00C36577" w14:paraId="5F949606" w14:textId="77777777" w:rsidTr="008D7352">
        <w:trPr>
          <w:trHeight w:val="1680"/>
          <w:jc w:val="center"/>
        </w:trPr>
        <w:tc>
          <w:tcPr>
            <w:tcW w:w="940" w:type="dxa"/>
            <w:shd w:val="clear" w:color="auto" w:fill="auto"/>
          </w:tcPr>
          <w:p w14:paraId="6A5B879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443" w:type="dxa"/>
            <w:shd w:val="clear" w:color="auto" w:fill="auto"/>
          </w:tcPr>
          <w:p w14:paraId="546E1E66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Выполнение строительных работ, ремонтных работ, в том числе устранение предписаний контролирующих органов</w:t>
            </w:r>
          </w:p>
        </w:tc>
        <w:tc>
          <w:tcPr>
            <w:tcW w:w="1450" w:type="dxa"/>
            <w:shd w:val="clear" w:color="auto" w:fill="auto"/>
          </w:tcPr>
          <w:p w14:paraId="1F9107C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9E3ECC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shd w:val="clear" w:color="auto" w:fill="auto"/>
          </w:tcPr>
          <w:p w14:paraId="58006550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23B9D09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404161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годы </w:t>
            </w:r>
          </w:p>
        </w:tc>
        <w:tc>
          <w:tcPr>
            <w:tcW w:w="1691" w:type="dxa"/>
            <w:shd w:val="clear" w:color="auto" w:fill="auto"/>
          </w:tcPr>
          <w:p w14:paraId="0BD1716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CF8B44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</w:t>
            </w:r>
          </w:p>
          <w:p w14:paraId="6C29715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0CEE1D8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5F0894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7D0626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305D01C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7B1A3E1A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8CD7397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  <w:p w14:paraId="3CD84358" w14:textId="77777777" w:rsidR="00C8201F" w:rsidRPr="00C36577" w:rsidRDefault="00C8201F" w:rsidP="008D7352">
            <w:pPr>
              <w:autoSpaceDN w:val="0"/>
              <w:spacing w:line="240" w:lineRule="exact"/>
              <w:ind w:left="-51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03" w:type="dxa"/>
            <w:shd w:val="clear" w:color="auto" w:fill="auto"/>
          </w:tcPr>
          <w:p w14:paraId="4F9C587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BFBA53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FFE788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063112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3953EB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586127E0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624C5B5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265804EC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Оснащение объектов спортивной инфраструктуры спортивно-технологическим оборудованием 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19C1AB0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35CBD8FB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84FE50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5C133C0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3.1.4.</w:t>
            </w:r>
          </w:p>
        </w:tc>
        <w:tc>
          <w:tcPr>
            <w:tcW w:w="1783" w:type="dxa"/>
            <w:shd w:val="clear" w:color="auto" w:fill="auto"/>
          </w:tcPr>
          <w:p w14:paraId="68F3A320" w14:textId="77777777" w:rsidR="00C8201F" w:rsidRPr="00C36577" w:rsidRDefault="00C8201F" w:rsidP="008D7352">
            <w:pPr>
              <w:autoSpaceDN w:val="0"/>
              <w:spacing w:line="240" w:lineRule="exact"/>
              <w:ind w:left="-46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1045" w:type="dxa"/>
            <w:shd w:val="clear" w:color="auto" w:fill="auto"/>
          </w:tcPr>
          <w:p w14:paraId="65C5EBB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4F1F88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1D7E30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22C6B5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D1FAC0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31644F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1952EF41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22439C49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16CF632E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2D1C9A3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D54831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6E36377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30FB9558" w14:textId="77777777" w:rsidR="00C8201F" w:rsidRPr="00C36577" w:rsidRDefault="00C8201F" w:rsidP="008D7352">
            <w:pPr>
              <w:autoSpaceDN w:val="0"/>
              <w:spacing w:line="240" w:lineRule="exact"/>
              <w:ind w:left="-46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</w:t>
            </w:r>
          </w:p>
          <w:p w14:paraId="3E9D3034" w14:textId="77777777" w:rsidR="00C8201F" w:rsidRPr="00C36577" w:rsidRDefault="00C8201F" w:rsidP="008D7352">
            <w:pPr>
              <w:autoSpaceDN w:val="0"/>
              <w:spacing w:line="240" w:lineRule="exact"/>
              <w:ind w:left="-107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F4F0F9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14:paraId="0714C48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2C4583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17A1D4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4C16BE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B55719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7F33F5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  <w:p w14:paraId="39D0C64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  <w:tr w:rsidR="00C8201F" w:rsidRPr="00C36577" w14:paraId="2033EA2E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1DB14E35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6120692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6C92D52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808D36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65A3B95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550B0A8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3A01D3C" w14:textId="77777777" w:rsidR="00C8201F" w:rsidRPr="00C36577" w:rsidRDefault="00C8201F" w:rsidP="008D7352">
            <w:pPr>
              <w:autoSpaceDN w:val="0"/>
              <w:spacing w:line="240" w:lineRule="exact"/>
              <w:ind w:left="-107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508E5D1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009704F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CA652F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3CABD4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3CB49E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8DEA38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684CF929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02AB976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0BDC99E6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Предоставление финансовых средств на выполнение муниципального задания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2908BE9C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F853E0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45A97B8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1F5D30D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1EAE52B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20A925A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4156CD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</w:t>
            </w:r>
          </w:p>
        </w:tc>
        <w:tc>
          <w:tcPr>
            <w:tcW w:w="1783" w:type="dxa"/>
            <w:shd w:val="clear" w:color="auto" w:fill="auto"/>
          </w:tcPr>
          <w:p w14:paraId="14FCC49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00F1BA4" w14:textId="77777777" w:rsidR="00C8201F" w:rsidRPr="00C36577" w:rsidRDefault="00C8201F" w:rsidP="008D7352">
            <w:pPr>
              <w:autoSpaceDN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бюджет </w:t>
            </w:r>
            <w:proofErr w:type="spell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муници-пального</w:t>
            </w:r>
            <w:proofErr w:type="spell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района</w:t>
            </w:r>
          </w:p>
        </w:tc>
        <w:tc>
          <w:tcPr>
            <w:tcW w:w="1045" w:type="dxa"/>
            <w:shd w:val="clear" w:color="auto" w:fill="auto"/>
          </w:tcPr>
          <w:p w14:paraId="1EA4384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1455,</w:t>
            </w:r>
          </w:p>
          <w:p w14:paraId="1D108DA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41770</w:t>
            </w:r>
          </w:p>
        </w:tc>
        <w:tc>
          <w:tcPr>
            <w:tcW w:w="1003" w:type="dxa"/>
            <w:shd w:val="clear" w:color="auto" w:fill="auto"/>
          </w:tcPr>
          <w:p w14:paraId="1F173BE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18152,</w:t>
            </w:r>
          </w:p>
          <w:p w14:paraId="5961C68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67800</w:t>
            </w:r>
          </w:p>
        </w:tc>
        <w:tc>
          <w:tcPr>
            <w:tcW w:w="942" w:type="dxa"/>
            <w:shd w:val="clear" w:color="auto" w:fill="auto"/>
          </w:tcPr>
          <w:p w14:paraId="170A69C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2924,</w:t>
            </w:r>
          </w:p>
          <w:p w14:paraId="0588183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60000</w:t>
            </w:r>
          </w:p>
        </w:tc>
        <w:tc>
          <w:tcPr>
            <w:tcW w:w="942" w:type="dxa"/>
            <w:shd w:val="clear" w:color="auto" w:fill="auto"/>
          </w:tcPr>
          <w:p w14:paraId="5115963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2924,</w:t>
            </w:r>
          </w:p>
          <w:p w14:paraId="4430006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60000</w:t>
            </w:r>
          </w:p>
        </w:tc>
        <w:tc>
          <w:tcPr>
            <w:tcW w:w="942" w:type="dxa"/>
            <w:shd w:val="clear" w:color="auto" w:fill="auto"/>
          </w:tcPr>
          <w:p w14:paraId="008CACD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2924,</w:t>
            </w:r>
          </w:p>
          <w:p w14:paraId="2FCF6EC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60000</w:t>
            </w:r>
          </w:p>
        </w:tc>
        <w:tc>
          <w:tcPr>
            <w:tcW w:w="942" w:type="dxa"/>
            <w:shd w:val="clear" w:color="auto" w:fill="auto"/>
          </w:tcPr>
          <w:p w14:paraId="43D9846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2924,</w:t>
            </w:r>
          </w:p>
          <w:p w14:paraId="0AB8A2D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60000</w:t>
            </w:r>
          </w:p>
        </w:tc>
      </w:tr>
      <w:tr w:rsidR="00C8201F" w:rsidRPr="00C36577" w14:paraId="5AAF5018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6BFF83E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474A909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4A85900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00F2C9D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7D34FAA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74813E3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</w:tcPr>
          <w:p w14:paraId="1D3DF13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6C5CC93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E9F255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A68011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2FFFAE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1490E1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86528C1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12A0863B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334A5349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Предоставление финансовых средств  на выполнение муниципального задания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4569E6C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  <w:p w14:paraId="0AC7DA55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14:paraId="300FA787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39AA5C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3ED7BFC7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5E51D5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</w:t>
            </w:r>
          </w:p>
        </w:tc>
        <w:tc>
          <w:tcPr>
            <w:tcW w:w="1783" w:type="dxa"/>
            <w:shd w:val="clear" w:color="auto" w:fill="auto"/>
          </w:tcPr>
          <w:p w14:paraId="71A4847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F7A1FC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бюджет </w:t>
            </w:r>
            <w:proofErr w:type="spell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муници-пального</w:t>
            </w:r>
            <w:proofErr w:type="spell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района</w:t>
            </w:r>
          </w:p>
        </w:tc>
        <w:tc>
          <w:tcPr>
            <w:tcW w:w="1045" w:type="dxa"/>
            <w:shd w:val="clear" w:color="auto" w:fill="auto"/>
          </w:tcPr>
          <w:p w14:paraId="1B229DD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3218,</w:t>
            </w:r>
          </w:p>
          <w:p w14:paraId="1A0F0F7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76284</w:t>
            </w:r>
          </w:p>
        </w:tc>
        <w:tc>
          <w:tcPr>
            <w:tcW w:w="1003" w:type="dxa"/>
            <w:shd w:val="clear" w:color="auto" w:fill="auto"/>
          </w:tcPr>
          <w:p w14:paraId="4ED0019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5062,</w:t>
            </w:r>
          </w:p>
          <w:p w14:paraId="1CDA101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26757</w:t>
            </w:r>
          </w:p>
        </w:tc>
        <w:tc>
          <w:tcPr>
            <w:tcW w:w="942" w:type="dxa"/>
            <w:shd w:val="clear" w:color="auto" w:fill="auto"/>
          </w:tcPr>
          <w:p w14:paraId="74A917F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1375,</w:t>
            </w:r>
          </w:p>
          <w:p w14:paraId="1608C94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20000</w:t>
            </w:r>
          </w:p>
        </w:tc>
        <w:tc>
          <w:tcPr>
            <w:tcW w:w="942" w:type="dxa"/>
            <w:shd w:val="clear" w:color="auto" w:fill="auto"/>
          </w:tcPr>
          <w:p w14:paraId="6A1F6AE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1375,</w:t>
            </w:r>
          </w:p>
          <w:p w14:paraId="5255419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20000</w:t>
            </w:r>
          </w:p>
        </w:tc>
        <w:tc>
          <w:tcPr>
            <w:tcW w:w="942" w:type="dxa"/>
            <w:shd w:val="clear" w:color="auto" w:fill="auto"/>
          </w:tcPr>
          <w:p w14:paraId="2BC2FD2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1375,</w:t>
            </w:r>
          </w:p>
          <w:p w14:paraId="72758D5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20000</w:t>
            </w:r>
          </w:p>
        </w:tc>
        <w:tc>
          <w:tcPr>
            <w:tcW w:w="942" w:type="dxa"/>
            <w:shd w:val="clear" w:color="auto" w:fill="auto"/>
          </w:tcPr>
          <w:p w14:paraId="22BC1ED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1375,</w:t>
            </w:r>
          </w:p>
          <w:p w14:paraId="25F80F0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20000</w:t>
            </w:r>
          </w:p>
        </w:tc>
      </w:tr>
      <w:tr w:rsidR="00C8201F" w:rsidRPr="00C36577" w14:paraId="227DB0BE" w14:textId="77777777" w:rsidTr="008D7352">
        <w:trPr>
          <w:trHeight w:val="681"/>
          <w:jc w:val="center"/>
        </w:trPr>
        <w:tc>
          <w:tcPr>
            <w:tcW w:w="940" w:type="dxa"/>
            <w:vMerge/>
            <w:shd w:val="clear" w:color="auto" w:fill="auto"/>
          </w:tcPr>
          <w:p w14:paraId="1BD94A35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A00A1C7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14:paraId="054B36E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186B74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1832EE5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74EDA876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</w:tcPr>
          <w:p w14:paraId="5C64AD8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179,</w:t>
            </w:r>
          </w:p>
          <w:p w14:paraId="1D62EFA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80000</w:t>
            </w:r>
          </w:p>
        </w:tc>
        <w:tc>
          <w:tcPr>
            <w:tcW w:w="1003" w:type="dxa"/>
            <w:shd w:val="clear" w:color="auto" w:fill="auto"/>
          </w:tcPr>
          <w:p w14:paraId="77900BE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C25153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5AB2A9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28E577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9BF7F2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07BB7950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4AF23DF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4A41125D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Субсидия бюджетным учреждениям по приобретению коммунальных услуг</w:t>
            </w:r>
          </w:p>
          <w:p w14:paraId="3D6A5280" w14:textId="77777777" w:rsidR="00C8201F" w:rsidRPr="00C36577" w:rsidRDefault="00C8201F" w:rsidP="008D7352">
            <w:pPr>
              <w:autoSpaceDN w:val="0"/>
              <w:spacing w:line="240" w:lineRule="exact"/>
              <w:ind w:left="1" w:right="-81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32EBD4B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C4D2124" w14:textId="77777777" w:rsidR="00C8201F" w:rsidRPr="00C36577" w:rsidRDefault="00C8201F" w:rsidP="008D7352">
            <w:pPr>
              <w:autoSpaceDN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55FD2AA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C5B55C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годы 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06F6F489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4B0FF0A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</w:t>
            </w:r>
          </w:p>
          <w:p w14:paraId="3D8F278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7ED4EF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25FB7EE0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C3F17B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</w:t>
            </w:r>
          </w:p>
          <w:p w14:paraId="5B7E889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045" w:type="dxa"/>
            <w:shd w:val="clear" w:color="auto" w:fill="auto"/>
          </w:tcPr>
          <w:p w14:paraId="204C293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577,</w:t>
            </w:r>
          </w:p>
          <w:p w14:paraId="24D6A4B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70000</w:t>
            </w:r>
          </w:p>
        </w:tc>
        <w:tc>
          <w:tcPr>
            <w:tcW w:w="1003" w:type="dxa"/>
            <w:shd w:val="clear" w:color="auto" w:fill="auto"/>
          </w:tcPr>
          <w:p w14:paraId="597A942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6430,</w:t>
            </w:r>
          </w:p>
          <w:p w14:paraId="4E920CB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70000</w:t>
            </w:r>
          </w:p>
        </w:tc>
        <w:tc>
          <w:tcPr>
            <w:tcW w:w="942" w:type="dxa"/>
            <w:shd w:val="clear" w:color="auto" w:fill="auto"/>
          </w:tcPr>
          <w:p w14:paraId="53FF521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4FD861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D0CECC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3E372E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70333B1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3E29956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C566C9C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7A9179B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39F7EBB4" w14:textId="77777777" w:rsidR="00C8201F" w:rsidRPr="00C36577" w:rsidRDefault="00C8201F" w:rsidP="008D7352">
            <w:pPr>
              <w:autoSpaceDN w:val="0"/>
              <w:spacing w:line="240" w:lineRule="exact"/>
              <w:ind w:left="-8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/>
            <w:shd w:val="clear" w:color="auto" w:fill="auto"/>
          </w:tcPr>
          <w:p w14:paraId="771A1A1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3F683CC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1CEF5B6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5926D7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бюджет </w:t>
            </w:r>
            <w:proofErr w:type="spell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муници-пального</w:t>
            </w:r>
            <w:proofErr w:type="spell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района</w:t>
            </w:r>
          </w:p>
        </w:tc>
        <w:tc>
          <w:tcPr>
            <w:tcW w:w="1045" w:type="dxa"/>
            <w:shd w:val="clear" w:color="auto" w:fill="auto"/>
          </w:tcPr>
          <w:p w14:paraId="7D7E290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144,</w:t>
            </w:r>
          </w:p>
          <w:p w14:paraId="6BF9A1C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50000</w:t>
            </w:r>
          </w:p>
        </w:tc>
        <w:tc>
          <w:tcPr>
            <w:tcW w:w="1003" w:type="dxa"/>
            <w:shd w:val="clear" w:color="auto" w:fill="auto"/>
          </w:tcPr>
          <w:p w14:paraId="62BF2E45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1607,</w:t>
            </w:r>
          </w:p>
          <w:p w14:paraId="5B5F001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70000</w:t>
            </w:r>
          </w:p>
        </w:tc>
        <w:tc>
          <w:tcPr>
            <w:tcW w:w="942" w:type="dxa"/>
            <w:shd w:val="clear" w:color="auto" w:fill="auto"/>
          </w:tcPr>
          <w:p w14:paraId="6692F87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144,</w:t>
            </w:r>
          </w:p>
          <w:p w14:paraId="2F541C4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50000</w:t>
            </w:r>
          </w:p>
        </w:tc>
        <w:tc>
          <w:tcPr>
            <w:tcW w:w="942" w:type="dxa"/>
            <w:shd w:val="clear" w:color="auto" w:fill="auto"/>
          </w:tcPr>
          <w:p w14:paraId="48CE424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144,</w:t>
            </w:r>
          </w:p>
          <w:p w14:paraId="2BD0D61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50000</w:t>
            </w:r>
          </w:p>
        </w:tc>
        <w:tc>
          <w:tcPr>
            <w:tcW w:w="942" w:type="dxa"/>
            <w:shd w:val="clear" w:color="auto" w:fill="auto"/>
          </w:tcPr>
          <w:p w14:paraId="05B1EA5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144,</w:t>
            </w:r>
          </w:p>
          <w:p w14:paraId="157848C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50000</w:t>
            </w:r>
          </w:p>
        </w:tc>
        <w:tc>
          <w:tcPr>
            <w:tcW w:w="942" w:type="dxa"/>
            <w:shd w:val="clear" w:color="auto" w:fill="auto"/>
          </w:tcPr>
          <w:p w14:paraId="428DAC9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144,</w:t>
            </w:r>
          </w:p>
          <w:p w14:paraId="5023586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50000</w:t>
            </w:r>
          </w:p>
        </w:tc>
      </w:tr>
      <w:tr w:rsidR="00C8201F" w:rsidRPr="00C36577" w14:paraId="28E019E3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50E30A0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105A58F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40AD3D0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</w:tcPr>
          <w:p w14:paraId="510C47A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F26D93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7069031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7A8E5A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</w:t>
            </w:r>
          </w:p>
          <w:p w14:paraId="757EC5A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045" w:type="dxa"/>
            <w:shd w:val="clear" w:color="auto" w:fill="auto"/>
          </w:tcPr>
          <w:p w14:paraId="1B727CC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637,</w:t>
            </w:r>
          </w:p>
          <w:p w14:paraId="1229ACB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60000</w:t>
            </w:r>
          </w:p>
        </w:tc>
        <w:tc>
          <w:tcPr>
            <w:tcW w:w="1003" w:type="dxa"/>
            <w:shd w:val="clear" w:color="auto" w:fill="auto"/>
          </w:tcPr>
          <w:p w14:paraId="63D4D5A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686,</w:t>
            </w:r>
          </w:p>
          <w:p w14:paraId="77165A2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90000</w:t>
            </w:r>
          </w:p>
        </w:tc>
        <w:tc>
          <w:tcPr>
            <w:tcW w:w="942" w:type="dxa"/>
            <w:shd w:val="clear" w:color="auto" w:fill="auto"/>
          </w:tcPr>
          <w:p w14:paraId="2F8EC57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339705F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D98AAB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4D98C1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3B8B6D78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384DD08A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1C460504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453B3DD9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</w:tcPr>
          <w:p w14:paraId="0CC08E0B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5215F82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2FDE37A1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бюджет </w:t>
            </w:r>
            <w:proofErr w:type="spell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муници-пального</w:t>
            </w:r>
            <w:proofErr w:type="spell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района</w:t>
            </w:r>
          </w:p>
        </w:tc>
        <w:tc>
          <w:tcPr>
            <w:tcW w:w="1045" w:type="dxa"/>
            <w:shd w:val="clear" w:color="auto" w:fill="auto"/>
          </w:tcPr>
          <w:p w14:paraId="7B08E33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159,</w:t>
            </w:r>
          </w:p>
          <w:p w14:paraId="1F00C87D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1003" w:type="dxa"/>
            <w:shd w:val="clear" w:color="auto" w:fill="auto"/>
          </w:tcPr>
          <w:p w14:paraId="7C18164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171,</w:t>
            </w:r>
          </w:p>
          <w:p w14:paraId="431BD52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70000</w:t>
            </w:r>
          </w:p>
        </w:tc>
        <w:tc>
          <w:tcPr>
            <w:tcW w:w="942" w:type="dxa"/>
            <w:shd w:val="clear" w:color="auto" w:fill="auto"/>
          </w:tcPr>
          <w:p w14:paraId="1DCDCD2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159,</w:t>
            </w:r>
          </w:p>
          <w:p w14:paraId="7B43442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5E9A6BD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159,</w:t>
            </w:r>
          </w:p>
          <w:p w14:paraId="6528626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595341C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159,</w:t>
            </w:r>
          </w:p>
          <w:p w14:paraId="6A0FA35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74FA535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159,</w:t>
            </w:r>
          </w:p>
          <w:p w14:paraId="425B16E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40000</w:t>
            </w:r>
          </w:p>
        </w:tc>
      </w:tr>
      <w:tr w:rsidR="00C8201F" w:rsidRPr="00C36577" w14:paraId="7C516E0C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6EF37998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0D8CB6BB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Компенсация на повышение оплаты </w:t>
            </w: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lastRenderedPageBreak/>
              <w:t>труда</w:t>
            </w:r>
          </w:p>
        </w:tc>
        <w:tc>
          <w:tcPr>
            <w:tcW w:w="1450" w:type="dxa"/>
            <w:shd w:val="clear" w:color="auto" w:fill="auto"/>
          </w:tcPr>
          <w:p w14:paraId="6A4AD6C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41FA9DA" w14:textId="77777777" w:rsidR="00C8201F" w:rsidRPr="00C36577" w:rsidRDefault="00C8201F" w:rsidP="008D7352">
            <w:pPr>
              <w:autoSpaceDN w:val="0"/>
              <w:spacing w:line="240" w:lineRule="exact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5DC3E43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3F15F70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годы 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48B2AF78" w14:textId="77777777" w:rsidR="00C8201F" w:rsidRPr="00C36577" w:rsidRDefault="00C8201F" w:rsidP="008D735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</w:t>
            </w:r>
          </w:p>
          <w:p w14:paraId="0A0265F7" w14:textId="77777777" w:rsidR="00C8201F" w:rsidRPr="00C36577" w:rsidRDefault="00C8201F" w:rsidP="008D735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190E604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578FD8A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</w:t>
            </w:r>
          </w:p>
          <w:p w14:paraId="4476A71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045" w:type="dxa"/>
            <w:shd w:val="clear" w:color="auto" w:fill="auto"/>
          </w:tcPr>
          <w:p w14:paraId="16F47725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3B8B87D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2E7A5F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BD7B50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D497AF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6FFBF0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694A2E26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5AF7CD2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F852DBF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6338F285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1ABCB528" w14:textId="77777777" w:rsidR="00C8201F" w:rsidRPr="00C36577" w:rsidRDefault="00C8201F" w:rsidP="008D7352">
            <w:pPr>
              <w:autoSpaceDN w:val="0"/>
              <w:spacing w:line="240" w:lineRule="exact"/>
              <w:ind w:left="-87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</w:tcPr>
          <w:p w14:paraId="547E750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125C81E9" w14:textId="77777777" w:rsidR="00C8201F" w:rsidRPr="00C36577" w:rsidRDefault="00C8201F" w:rsidP="008D735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01F07E7F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231801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областной</w:t>
            </w:r>
          </w:p>
          <w:p w14:paraId="400CB84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045" w:type="dxa"/>
            <w:shd w:val="clear" w:color="auto" w:fill="auto"/>
          </w:tcPr>
          <w:p w14:paraId="43070B5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004A71E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300835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5BB3A9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AC435A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44B56B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2CD2B0C4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5DD9642F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2443" w:type="dxa"/>
            <w:shd w:val="clear" w:color="auto" w:fill="auto"/>
          </w:tcPr>
          <w:p w14:paraId="77E54CFE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Укрепление материально-технической базы, </w:t>
            </w:r>
            <w:proofErr w:type="gramStart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оснащение  компьютерным</w:t>
            </w:r>
            <w:proofErr w:type="gramEnd"/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и телекоммуникационным оборудованием,  закупка противопожарного оборудования, обеспечение современными средствами охраны, обеспечение пожарной безопасности и т.д.</w:t>
            </w:r>
          </w:p>
          <w:p w14:paraId="32C79805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2E1FD973" w14:textId="77777777" w:rsidR="00C8201F" w:rsidRPr="00C36577" w:rsidRDefault="00C8201F" w:rsidP="008D7352">
            <w:pPr>
              <w:autoSpaceDN w:val="0"/>
              <w:spacing w:line="240" w:lineRule="exact"/>
              <w:ind w:right="-8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16E5DE42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0B8C366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shd w:val="clear" w:color="auto" w:fill="auto"/>
          </w:tcPr>
          <w:p w14:paraId="1D1028F9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10008F3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00839BCF" w14:textId="77777777" w:rsidR="00C8201F" w:rsidRPr="00C36577" w:rsidRDefault="00C8201F" w:rsidP="008D735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3.1.1</w:t>
            </w:r>
          </w:p>
        </w:tc>
        <w:tc>
          <w:tcPr>
            <w:tcW w:w="1783" w:type="dxa"/>
            <w:shd w:val="clear" w:color="auto" w:fill="auto"/>
          </w:tcPr>
          <w:p w14:paraId="53FD11B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E9D783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6A18C584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423,37800</w:t>
            </w:r>
          </w:p>
        </w:tc>
        <w:tc>
          <w:tcPr>
            <w:tcW w:w="1003" w:type="dxa"/>
            <w:shd w:val="clear" w:color="auto" w:fill="auto"/>
          </w:tcPr>
          <w:p w14:paraId="535E515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46432A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2F810A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1A3A44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DE2B1F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099EE27" w14:textId="77777777" w:rsidTr="008D7352">
        <w:trPr>
          <w:jc w:val="center"/>
        </w:trPr>
        <w:tc>
          <w:tcPr>
            <w:tcW w:w="940" w:type="dxa"/>
            <w:vMerge w:val="restart"/>
            <w:shd w:val="clear" w:color="auto" w:fill="auto"/>
          </w:tcPr>
          <w:p w14:paraId="29D42D3D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4BD8556D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Разработка проектно-сметной документации</w:t>
            </w:r>
          </w:p>
        </w:tc>
        <w:tc>
          <w:tcPr>
            <w:tcW w:w="1450" w:type="dxa"/>
            <w:shd w:val="clear" w:color="auto" w:fill="auto"/>
          </w:tcPr>
          <w:p w14:paraId="45520F63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78252C2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451C5A58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BC2AB0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vMerge w:val="restart"/>
            <w:shd w:val="clear" w:color="auto" w:fill="auto"/>
          </w:tcPr>
          <w:p w14:paraId="2627E2D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14:paraId="63362E0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</w:t>
            </w:r>
          </w:p>
        </w:tc>
        <w:tc>
          <w:tcPr>
            <w:tcW w:w="1783" w:type="dxa"/>
            <w:shd w:val="clear" w:color="auto" w:fill="auto"/>
          </w:tcPr>
          <w:p w14:paraId="309130F7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4D104CD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055FED0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4C141B9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A73AD6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2D0F73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5A8601B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77BB9F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0090B596" w14:textId="77777777" w:rsidTr="008D7352">
        <w:trPr>
          <w:jc w:val="center"/>
        </w:trPr>
        <w:tc>
          <w:tcPr>
            <w:tcW w:w="940" w:type="dxa"/>
            <w:vMerge/>
            <w:shd w:val="clear" w:color="auto" w:fill="auto"/>
          </w:tcPr>
          <w:p w14:paraId="5C523B90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9C3E4A5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50" w:type="dxa"/>
            <w:shd w:val="clear" w:color="auto" w:fill="auto"/>
          </w:tcPr>
          <w:p w14:paraId="4B2765E8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vMerge/>
            <w:shd w:val="clear" w:color="auto" w:fill="auto"/>
          </w:tcPr>
          <w:p w14:paraId="417D589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14:paraId="00BB59A5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2E6AAD70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4D8C78C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21016C01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99,</w:t>
            </w:r>
          </w:p>
          <w:p w14:paraId="4E99231A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00000</w:t>
            </w:r>
          </w:p>
        </w:tc>
        <w:tc>
          <w:tcPr>
            <w:tcW w:w="1003" w:type="dxa"/>
            <w:shd w:val="clear" w:color="auto" w:fill="auto"/>
          </w:tcPr>
          <w:p w14:paraId="63E473E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E3EA454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43314B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6AD8C8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0AF5537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596BD5E5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4A92E06E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2443" w:type="dxa"/>
            <w:shd w:val="clear" w:color="auto" w:fill="auto"/>
          </w:tcPr>
          <w:p w14:paraId="7FB8CADA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Благоустройство территории для строительства многофункциональной спортивной площадки</w:t>
            </w:r>
          </w:p>
        </w:tc>
        <w:tc>
          <w:tcPr>
            <w:tcW w:w="1450" w:type="dxa"/>
            <w:shd w:val="clear" w:color="auto" w:fill="auto"/>
          </w:tcPr>
          <w:p w14:paraId="6F4B124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</w:pPr>
            <w:bookmarkStart w:id="8" w:name="_Hlk164690655"/>
            <w:r w:rsidRPr="00C36577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  <w:bookmarkEnd w:id="8"/>
          </w:p>
        </w:tc>
        <w:tc>
          <w:tcPr>
            <w:tcW w:w="1287" w:type="dxa"/>
            <w:shd w:val="clear" w:color="auto" w:fill="auto"/>
          </w:tcPr>
          <w:p w14:paraId="2E08AB52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1DA142EE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4E916BA4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</w:t>
            </w:r>
          </w:p>
        </w:tc>
        <w:tc>
          <w:tcPr>
            <w:tcW w:w="1783" w:type="dxa"/>
            <w:shd w:val="clear" w:color="auto" w:fill="auto"/>
          </w:tcPr>
          <w:p w14:paraId="3BDB61D9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6A45918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09EDD89E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2065,57104</w:t>
            </w:r>
          </w:p>
        </w:tc>
        <w:tc>
          <w:tcPr>
            <w:tcW w:w="1003" w:type="dxa"/>
            <w:shd w:val="clear" w:color="auto" w:fill="auto"/>
          </w:tcPr>
          <w:p w14:paraId="049BEBA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CAD5A9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179074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B1A1ADF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385A731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1F003FF9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18F99CE4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2.10.</w:t>
            </w:r>
          </w:p>
        </w:tc>
        <w:tc>
          <w:tcPr>
            <w:tcW w:w="2443" w:type="dxa"/>
            <w:shd w:val="clear" w:color="auto" w:fill="auto"/>
          </w:tcPr>
          <w:p w14:paraId="3B04A37B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Расходы, связанные с текущим ремонтом спортзалов</w:t>
            </w:r>
          </w:p>
        </w:tc>
        <w:tc>
          <w:tcPr>
            <w:tcW w:w="1450" w:type="dxa"/>
            <w:shd w:val="clear" w:color="auto" w:fill="auto"/>
          </w:tcPr>
          <w:p w14:paraId="3C00788E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shd w:val="clear" w:color="auto" w:fill="auto"/>
          </w:tcPr>
          <w:p w14:paraId="791DB56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03C42342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1689465D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</w:t>
            </w:r>
          </w:p>
        </w:tc>
        <w:tc>
          <w:tcPr>
            <w:tcW w:w="1783" w:type="dxa"/>
            <w:shd w:val="clear" w:color="auto" w:fill="auto"/>
          </w:tcPr>
          <w:p w14:paraId="2B5D17C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2D661DC3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41908DF8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40,39600</w:t>
            </w:r>
          </w:p>
        </w:tc>
        <w:tc>
          <w:tcPr>
            <w:tcW w:w="1003" w:type="dxa"/>
            <w:shd w:val="clear" w:color="auto" w:fill="auto"/>
          </w:tcPr>
          <w:p w14:paraId="61A32B8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4BCA8C8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47CE0E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35CC753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7FBA0935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1837BB22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67A307E6" w14:textId="77777777" w:rsidR="00C8201F" w:rsidRPr="00C36577" w:rsidRDefault="00C8201F" w:rsidP="008D7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577"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</w:tc>
        <w:tc>
          <w:tcPr>
            <w:tcW w:w="2443" w:type="dxa"/>
            <w:shd w:val="clear" w:color="auto" w:fill="auto"/>
          </w:tcPr>
          <w:p w14:paraId="7472F797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Технологическое присоединение  к централизованным водопроводным сетям</w:t>
            </w:r>
          </w:p>
        </w:tc>
        <w:tc>
          <w:tcPr>
            <w:tcW w:w="1450" w:type="dxa"/>
            <w:shd w:val="clear" w:color="auto" w:fill="auto"/>
          </w:tcPr>
          <w:p w14:paraId="7991516A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МАУ «ФСЦ»</w:t>
            </w:r>
          </w:p>
        </w:tc>
        <w:tc>
          <w:tcPr>
            <w:tcW w:w="1287" w:type="dxa"/>
            <w:shd w:val="clear" w:color="auto" w:fill="auto"/>
          </w:tcPr>
          <w:p w14:paraId="56ED4F8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2023-2028</w:t>
            </w:r>
          </w:p>
          <w:p w14:paraId="69120B1F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74418CDC" w14:textId="77777777" w:rsidR="00C8201F" w:rsidRPr="00C36577" w:rsidRDefault="00C8201F" w:rsidP="008D7352">
            <w:pPr>
              <w:autoSpaceDN w:val="0"/>
              <w:snapToGri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3.1.4</w:t>
            </w:r>
          </w:p>
        </w:tc>
        <w:tc>
          <w:tcPr>
            <w:tcW w:w="1783" w:type="dxa"/>
            <w:shd w:val="clear" w:color="auto" w:fill="auto"/>
          </w:tcPr>
          <w:p w14:paraId="11C5C3A5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бюджет</w:t>
            </w:r>
          </w:p>
          <w:p w14:paraId="6AEF3DD2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муниципального района</w:t>
            </w:r>
          </w:p>
        </w:tc>
        <w:tc>
          <w:tcPr>
            <w:tcW w:w="1045" w:type="dxa"/>
            <w:shd w:val="clear" w:color="auto" w:fill="auto"/>
          </w:tcPr>
          <w:p w14:paraId="772399E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229,26596</w:t>
            </w:r>
          </w:p>
        </w:tc>
        <w:tc>
          <w:tcPr>
            <w:tcW w:w="1003" w:type="dxa"/>
            <w:shd w:val="clear" w:color="auto" w:fill="auto"/>
          </w:tcPr>
          <w:p w14:paraId="2BD4DDA9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204857AA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257E23D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08EEA98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5CA980C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562CBB3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2D12D8BA" w14:textId="77777777" w:rsidR="00C8201F" w:rsidRPr="00C36577" w:rsidRDefault="00C8201F" w:rsidP="008D7352">
            <w:pPr>
              <w:jc w:val="center"/>
              <w:rPr>
                <w:sz w:val="16"/>
                <w:szCs w:val="16"/>
              </w:rPr>
            </w:pPr>
            <w:r w:rsidRPr="00C36577">
              <w:rPr>
                <w:sz w:val="16"/>
                <w:szCs w:val="16"/>
              </w:rPr>
              <w:t>3.</w:t>
            </w:r>
          </w:p>
        </w:tc>
        <w:tc>
          <w:tcPr>
            <w:tcW w:w="14470" w:type="dxa"/>
            <w:gridSpan w:val="11"/>
            <w:shd w:val="clear" w:color="auto" w:fill="auto"/>
          </w:tcPr>
          <w:p w14:paraId="47111516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Вовлечение детей в сферу дополнительного образования и обеспечение доступности услуг дополнительного образования детей</w:t>
            </w:r>
          </w:p>
        </w:tc>
      </w:tr>
      <w:tr w:rsidR="00C8201F" w:rsidRPr="00C36577" w14:paraId="508527EE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6A2D82A4" w14:textId="77777777" w:rsidR="00C8201F" w:rsidRPr="00C36577" w:rsidRDefault="00C8201F" w:rsidP="008D7352">
            <w:pPr>
              <w:jc w:val="center"/>
              <w:rPr>
                <w:sz w:val="16"/>
                <w:szCs w:val="16"/>
              </w:rPr>
            </w:pPr>
            <w:r w:rsidRPr="00C36577">
              <w:rPr>
                <w:sz w:val="16"/>
                <w:szCs w:val="16"/>
              </w:rPr>
              <w:t>3.1.</w:t>
            </w:r>
          </w:p>
        </w:tc>
        <w:tc>
          <w:tcPr>
            <w:tcW w:w="2443" w:type="dxa"/>
            <w:shd w:val="clear" w:color="auto" w:fill="auto"/>
          </w:tcPr>
          <w:p w14:paraId="6EF9CE14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eastAsia="Calibri" w:cs="Arial"/>
                <w:kern w:val="3"/>
                <w:sz w:val="16"/>
                <w:szCs w:val="16"/>
                <w:lang w:eastAsia="zh-CN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1450" w:type="dxa"/>
            <w:shd w:val="clear" w:color="auto" w:fill="auto"/>
          </w:tcPr>
          <w:p w14:paraId="0063C2D1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ind w:left="-87" w:right="-131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</w:p>
          <w:p w14:paraId="0E356E9F" w14:textId="77777777" w:rsidR="00C8201F" w:rsidRPr="00C36577" w:rsidRDefault="00C8201F" w:rsidP="008D7352">
            <w:pPr>
              <w:widowControl w:val="0"/>
              <w:autoSpaceDE w:val="0"/>
              <w:autoSpaceDN w:val="0"/>
              <w:ind w:left="-87" w:right="-131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eastAsia="Calibri" w:cs="Arial"/>
                <w:kern w:val="3"/>
                <w:sz w:val="16"/>
                <w:szCs w:val="16"/>
                <w:lang w:eastAsia="zh-CN"/>
              </w:rPr>
              <w:t>МАОУ ДО «ДЮСШ»</w:t>
            </w:r>
          </w:p>
        </w:tc>
        <w:tc>
          <w:tcPr>
            <w:tcW w:w="1287" w:type="dxa"/>
            <w:shd w:val="clear" w:color="auto" w:fill="auto"/>
          </w:tcPr>
          <w:p w14:paraId="32E18110" w14:textId="77777777" w:rsidR="00C8201F" w:rsidRPr="00C36577" w:rsidRDefault="00C8201F" w:rsidP="008D7352">
            <w:pPr>
              <w:autoSpaceDN w:val="0"/>
              <w:spacing w:line="240" w:lineRule="exact"/>
              <w:ind w:left="-46" w:right="-10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2023-2028</w:t>
            </w:r>
          </w:p>
          <w:p w14:paraId="1021069B" w14:textId="77777777" w:rsidR="00C8201F" w:rsidRPr="00C36577" w:rsidRDefault="00C8201F" w:rsidP="008D735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годы</w:t>
            </w:r>
          </w:p>
        </w:tc>
        <w:tc>
          <w:tcPr>
            <w:tcW w:w="1691" w:type="dxa"/>
            <w:shd w:val="clear" w:color="auto" w:fill="auto"/>
          </w:tcPr>
          <w:p w14:paraId="5E073269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</w:p>
          <w:p w14:paraId="5525D8A2" w14:textId="77777777" w:rsidR="00C8201F" w:rsidRPr="00C36577" w:rsidRDefault="00C8201F" w:rsidP="008D735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eastAsia="Calibri" w:cs="Arial"/>
                <w:kern w:val="3"/>
                <w:sz w:val="16"/>
                <w:szCs w:val="16"/>
                <w:lang w:eastAsia="zh-CN"/>
              </w:rPr>
              <w:t>4.1.1-4.1.2</w:t>
            </w:r>
          </w:p>
        </w:tc>
        <w:tc>
          <w:tcPr>
            <w:tcW w:w="1783" w:type="dxa"/>
            <w:shd w:val="clear" w:color="auto" w:fill="auto"/>
          </w:tcPr>
          <w:p w14:paraId="27F4ADAC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ind w:left="-65" w:right="-151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</w:p>
          <w:p w14:paraId="70B76BC2" w14:textId="77777777" w:rsidR="00C8201F" w:rsidRPr="00C36577" w:rsidRDefault="00C8201F" w:rsidP="008D7352">
            <w:pPr>
              <w:widowControl w:val="0"/>
              <w:autoSpaceDE w:val="0"/>
              <w:autoSpaceDN w:val="0"/>
              <w:ind w:left="-65" w:right="-151"/>
              <w:jc w:val="center"/>
              <w:textAlignment w:val="baseline"/>
              <w:rPr>
                <w:rFonts w:eastAsia="Calibri" w:cs="Arial"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eastAsia="Calibri" w:cs="Arial"/>
                <w:kern w:val="3"/>
                <w:sz w:val="16"/>
                <w:szCs w:val="16"/>
                <w:lang w:eastAsia="zh-CN"/>
              </w:rPr>
              <w:t>внебюджетные средства</w:t>
            </w:r>
          </w:p>
        </w:tc>
        <w:tc>
          <w:tcPr>
            <w:tcW w:w="1045" w:type="dxa"/>
            <w:shd w:val="clear" w:color="auto" w:fill="auto"/>
          </w:tcPr>
          <w:p w14:paraId="47ADEE3B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14:paraId="769937E7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F029D63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25CE490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50B93D0E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6D682CA2" w14:textId="77777777" w:rsidR="00C8201F" w:rsidRPr="00C36577" w:rsidRDefault="00C8201F" w:rsidP="008D7352">
            <w:pPr>
              <w:autoSpaceDN w:val="0"/>
              <w:spacing w:line="240" w:lineRule="exact"/>
              <w:ind w:left="-119" w:right="-165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C36577">
              <w:rPr>
                <w:kern w:val="3"/>
                <w:sz w:val="16"/>
                <w:szCs w:val="16"/>
                <w:lang w:eastAsia="zh-CN"/>
              </w:rPr>
              <w:t>-</w:t>
            </w:r>
          </w:p>
        </w:tc>
      </w:tr>
      <w:tr w:rsidR="00C8201F" w:rsidRPr="00C36577" w14:paraId="79EA752E" w14:textId="77777777" w:rsidTr="008D7352">
        <w:trPr>
          <w:jc w:val="center"/>
        </w:trPr>
        <w:tc>
          <w:tcPr>
            <w:tcW w:w="940" w:type="dxa"/>
            <w:shd w:val="clear" w:color="auto" w:fill="auto"/>
          </w:tcPr>
          <w:p w14:paraId="1F59B0A7" w14:textId="77777777" w:rsidR="00C8201F" w:rsidRPr="00C36577" w:rsidRDefault="00C8201F" w:rsidP="008D73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auto"/>
          </w:tcPr>
          <w:p w14:paraId="4EDAAC51" w14:textId="77777777" w:rsidR="00C8201F" w:rsidRPr="00C36577" w:rsidRDefault="00C8201F" w:rsidP="008D7352">
            <w:pPr>
              <w:autoSpaceDN w:val="0"/>
              <w:spacing w:line="240" w:lineRule="exact"/>
              <w:ind w:left="1" w:right="-70"/>
              <w:textAlignment w:val="baseline"/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450" w:type="dxa"/>
            <w:shd w:val="clear" w:color="auto" w:fill="auto"/>
          </w:tcPr>
          <w:p w14:paraId="36117B5D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ind w:left="-87" w:right="-131"/>
              <w:jc w:val="center"/>
              <w:textAlignment w:val="baseline"/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57B673C1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691" w:type="dxa"/>
            <w:shd w:val="clear" w:color="auto" w:fill="auto"/>
          </w:tcPr>
          <w:p w14:paraId="0D838C35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783" w:type="dxa"/>
            <w:shd w:val="clear" w:color="auto" w:fill="auto"/>
          </w:tcPr>
          <w:p w14:paraId="0AA67F9C" w14:textId="77777777" w:rsidR="00C8201F" w:rsidRPr="00C36577" w:rsidRDefault="00C8201F" w:rsidP="008D7352">
            <w:pPr>
              <w:widowControl w:val="0"/>
              <w:autoSpaceDE w:val="0"/>
              <w:autoSpaceDN w:val="0"/>
              <w:snapToGrid w:val="0"/>
              <w:ind w:left="-65" w:right="-151"/>
              <w:jc w:val="center"/>
              <w:textAlignment w:val="baseline"/>
              <w:rPr>
                <w:rFonts w:eastAsia="Calibri" w:cs="Arial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14:paraId="307A398C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kern w:val="3"/>
                <w:sz w:val="16"/>
                <w:szCs w:val="16"/>
                <w:lang w:eastAsia="zh-CN"/>
              </w:rPr>
              <w:t>11211,</w:t>
            </w:r>
          </w:p>
          <w:p w14:paraId="5BFE7A56" w14:textId="77777777" w:rsidR="00C8201F" w:rsidRPr="00C36577" w:rsidRDefault="00C8201F" w:rsidP="008D7352">
            <w:pPr>
              <w:autoSpaceDN w:val="0"/>
              <w:spacing w:line="240" w:lineRule="exact"/>
              <w:ind w:left="-108" w:right="-108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kern w:val="3"/>
                <w:sz w:val="16"/>
                <w:szCs w:val="16"/>
                <w:lang w:eastAsia="zh-CN"/>
              </w:rPr>
              <w:t>09154</w:t>
            </w:r>
          </w:p>
        </w:tc>
        <w:tc>
          <w:tcPr>
            <w:tcW w:w="1003" w:type="dxa"/>
            <w:shd w:val="clear" w:color="auto" w:fill="auto"/>
          </w:tcPr>
          <w:p w14:paraId="4CA82436" w14:textId="77777777" w:rsidR="00C8201F" w:rsidRPr="00C36577" w:rsidRDefault="00C8201F" w:rsidP="008D7352">
            <w:pPr>
              <w:autoSpaceDN w:val="0"/>
              <w:spacing w:line="240" w:lineRule="exact"/>
              <w:ind w:right="-165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33766,</w:t>
            </w:r>
          </w:p>
          <w:p w14:paraId="698205D4" w14:textId="77777777" w:rsidR="00C8201F" w:rsidRPr="00C36577" w:rsidRDefault="00C8201F" w:rsidP="008D7352">
            <w:pPr>
              <w:autoSpaceDN w:val="0"/>
              <w:spacing w:line="240" w:lineRule="exact"/>
              <w:ind w:right="-165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94557</w:t>
            </w:r>
          </w:p>
        </w:tc>
        <w:tc>
          <w:tcPr>
            <w:tcW w:w="942" w:type="dxa"/>
            <w:shd w:val="clear" w:color="auto" w:fill="auto"/>
          </w:tcPr>
          <w:p w14:paraId="3C268A88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22284,</w:t>
            </w:r>
          </w:p>
          <w:p w14:paraId="2D9D4831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05E74FE7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22284,</w:t>
            </w:r>
          </w:p>
          <w:p w14:paraId="15F10B11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5B423CDA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22284,</w:t>
            </w:r>
          </w:p>
          <w:p w14:paraId="17256172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40000</w:t>
            </w:r>
          </w:p>
        </w:tc>
        <w:tc>
          <w:tcPr>
            <w:tcW w:w="942" w:type="dxa"/>
            <w:shd w:val="clear" w:color="auto" w:fill="auto"/>
          </w:tcPr>
          <w:p w14:paraId="10181B9F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22284,</w:t>
            </w:r>
          </w:p>
          <w:p w14:paraId="07E86800" w14:textId="77777777" w:rsidR="00C8201F" w:rsidRPr="00C36577" w:rsidRDefault="00C8201F" w:rsidP="008D7352">
            <w:pPr>
              <w:autoSpaceDN w:val="0"/>
              <w:spacing w:line="240" w:lineRule="exact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eastAsia="zh-CN"/>
              </w:rPr>
            </w:pPr>
            <w:r w:rsidRPr="00C36577">
              <w:rPr>
                <w:b/>
                <w:bCs/>
                <w:kern w:val="3"/>
                <w:sz w:val="16"/>
                <w:szCs w:val="16"/>
                <w:lang w:eastAsia="zh-CN"/>
              </w:rPr>
              <w:t>40000</w:t>
            </w:r>
          </w:p>
        </w:tc>
      </w:tr>
    </w:tbl>
    <w:p w14:paraId="329E53DB" w14:textId="77777777" w:rsidR="00C8201F" w:rsidRPr="00C36577" w:rsidRDefault="00C8201F" w:rsidP="00C8201F">
      <w:pPr>
        <w:autoSpaceDN w:val="0"/>
        <w:spacing w:line="240" w:lineRule="exact"/>
        <w:ind w:right="-510"/>
        <w:jc w:val="center"/>
        <w:textAlignment w:val="baseline"/>
        <w:rPr>
          <w:kern w:val="3"/>
          <w:sz w:val="16"/>
          <w:szCs w:val="16"/>
          <w:lang w:eastAsia="zh-CN"/>
        </w:rPr>
      </w:pPr>
      <w:r w:rsidRPr="00C36577">
        <w:rPr>
          <w:kern w:val="3"/>
          <w:sz w:val="16"/>
          <w:szCs w:val="16"/>
          <w:lang w:eastAsia="zh-CN"/>
        </w:rPr>
        <w:t xml:space="preserve">                                                         </w:t>
      </w:r>
    </w:p>
    <w:p w14:paraId="7F03D2FE" w14:textId="77777777" w:rsidR="00C8201F" w:rsidRPr="008E5F47" w:rsidRDefault="00C8201F" w:rsidP="00C8201F">
      <w:pPr>
        <w:spacing w:line="240" w:lineRule="exact"/>
        <w:ind w:right="-510"/>
        <w:jc w:val="center"/>
        <w:rPr>
          <w:b/>
          <w:color w:val="000000"/>
        </w:rPr>
      </w:pPr>
    </w:p>
    <w:p w14:paraId="50C263B1" w14:textId="77777777" w:rsidR="00C8201F" w:rsidRPr="008E5F47" w:rsidRDefault="00C8201F" w:rsidP="00C8201F">
      <w:pPr>
        <w:tabs>
          <w:tab w:val="center" w:pos="-142"/>
        </w:tabs>
        <w:spacing w:line="240" w:lineRule="exact"/>
        <w:ind w:right="-510"/>
        <w:jc w:val="both"/>
        <w:rPr>
          <w:b/>
        </w:rPr>
      </w:pPr>
    </w:p>
    <w:p w14:paraId="4C775C3C" w14:textId="77777777" w:rsidR="00C8201F" w:rsidRPr="008E5F47" w:rsidRDefault="00C8201F" w:rsidP="00C8201F">
      <w:pPr>
        <w:tabs>
          <w:tab w:val="center" w:pos="-142"/>
        </w:tabs>
        <w:spacing w:line="240" w:lineRule="exact"/>
        <w:ind w:right="-510"/>
        <w:jc w:val="both"/>
        <w:rPr>
          <w:b/>
        </w:rPr>
      </w:pPr>
    </w:p>
    <w:p w14:paraId="1A1A48F5" w14:textId="77777777" w:rsidR="00C8201F" w:rsidRPr="008E5F47" w:rsidRDefault="00C8201F" w:rsidP="00C8201F">
      <w:pPr>
        <w:tabs>
          <w:tab w:val="center" w:pos="4677"/>
          <w:tab w:val="left" w:pos="6930"/>
        </w:tabs>
      </w:pPr>
    </w:p>
    <w:p w14:paraId="7D6DACB3" w14:textId="77777777" w:rsidR="00C8201F" w:rsidRPr="008E5F47" w:rsidRDefault="00C8201F" w:rsidP="00C8201F"/>
    <w:p w14:paraId="73875D17" w14:textId="77777777" w:rsidR="00C8201F" w:rsidRPr="008E5F47" w:rsidRDefault="00C8201F" w:rsidP="00C8201F">
      <w:pPr>
        <w:suppressAutoHyphens/>
        <w:spacing w:line="240" w:lineRule="exact"/>
        <w:ind w:right="-2"/>
        <w:jc w:val="center"/>
      </w:pPr>
    </w:p>
    <w:p w14:paraId="0C0D879E" w14:textId="77777777" w:rsidR="00C8201F" w:rsidRPr="00CF7E22" w:rsidRDefault="00C8201F" w:rsidP="00C8201F">
      <w:pPr>
        <w:tabs>
          <w:tab w:val="center" w:pos="4677"/>
          <w:tab w:val="left" w:pos="6930"/>
        </w:tabs>
        <w:rPr>
          <w:sz w:val="16"/>
          <w:szCs w:val="16"/>
        </w:rPr>
      </w:pPr>
    </w:p>
    <w:p w14:paraId="7E187995" w14:textId="77777777" w:rsidR="00C8201F" w:rsidRPr="00CF7E22" w:rsidRDefault="00C8201F" w:rsidP="00C8201F">
      <w:pPr>
        <w:rPr>
          <w:sz w:val="16"/>
          <w:szCs w:val="16"/>
        </w:rPr>
      </w:pPr>
    </w:p>
    <w:p w14:paraId="0BFD4A62" w14:textId="77777777" w:rsidR="00C8201F" w:rsidRPr="00CF7E22" w:rsidRDefault="00C8201F" w:rsidP="00C8201F">
      <w:pPr>
        <w:suppressAutoHyphens/>
        <w:ind w:right="-2"/>
        <w:jc w:val="center"/>
        <w:rPr>
          <w:sz w:val="16"/>
          <w:szCs w:val="16"/>
        </w:rPr>
      </w:pPr>
    </w:p>
    <w:p w14:paraId="1653AE3B" w14:textId="234FBA9E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4B7072E" w14:textId="3C9B4A00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C72B71F" w14:textId="47E7E0ED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5ACB493" w14:textId="6D982206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05E29FC" w14:textId="377D47F1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C3DC683" w14:textId="77777777" w:rsidR="0085045D" w:rsidRDefault="0085045D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3BEBDAB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B3FC7F5" w14:textId="205D4126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bookmarkStart w:id="9" w:name="_GoBack"/>
      <w:bookmarkEnd w:id="9"/>
      <w:r>
        <w:rPr>
          <w:sz w:val="16"/>
          <w:szCs w:val="16"/>
        </w:rPr>
        <w:t xml:space="preserve">Учредитель: Администрация </w:t>
      </w:r>
      <w:proofErr w:type="spellStart"/>
      <w:r>
        <w:rPr>
          <w:sz w:val="16"/>
          <w:szCs w:val="16"/>
        </w:rPr>
        <w:t>Любытинского</w:t>
      </w:r>
      <w:proofErr w:type="spellEnd"/>
      <w:r>
        <w:rPr>
          <w:sz w:val="16"/>
          <w:szCs w:val="16"/>
        </w:rPr>
        <w:t xml:space="preserve"> муниципального района  </w:t>
      </w:r>
    </w:p>
    <w:p w14:paraId="08E6F805" w14:textId="4FE96F88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Главный редактор: А</w:t>
      </w:r>
      <w:r w:rsidR="0085045D">
        <w:rPr>
          <w:sz w:val="16"/>
          <w:szCs w:val="16"/>
        </w:rPr>
        <w:t>.</w:t>
      </w:r>
      <w:r>
        <w:rPr>
          <w:sz w:val="16"/>
          <w:szCs w:val="16"/>
        </w:rPr>
        <w:t xml:space="preserve">А Устинов    </w:t>
      </w:r>
    </w:p>
    <w:p w14:paraId="1FC58E97" w14:textId="77777777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Распространяется бесплатно </w:t>
      </w:r>
    </w:p>
    <w:p w14:paraId="78FC0839" w14:textId="77777777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 издателя: 174760, Новгородская область, </w:t>
      </w:r>
      <w:proofErr w:type="spellStart"/>
      <w:r>
        <w:rPr>
          <w:sz w:val="16"/>
          <w:szCs w:val="16"/>
        </w:rPr>
        <w:t>п.Любытино</w:t>
      </w:r>
      <w:proofErr w:type="spellEnd"/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ул.Советов,д.</w:t>
      </w:r>
      <w:proofErr w:type="gramEnd"/>
      <w:r>
        <w:rPr>
          <w:sz w:val="16"/>
          <w:szCs w:val="16"/>
        </w:rPr>
        <w:t xml:space="preserve">29   Телефон: (881668) 6-23-11, 6-23-11                 </w:t>
      </w:r>
    </w:p>
    <w:p w14:paraId="77D47CF2" w14:textId="35187261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Подписано в печать </w:t>
      </w:r>
      <w:r w:rsidR="00F66882">
        <w:rPr>
          <w:sz w:val="16"/>
          <w:szCs w:val="16"/>
        </w:rPr>
        <w:t>19</w:t>
      </w:r>
      <w:r>
        <w:rPr>
          <w:sz w:val="16"/>
          <w:szCs w:val="16"/>
        </w:rPr>
        <w:t>.</w:t>
      </w:r>
      <w:r w:rsidR="00F66882">
        <w:rPr>
          <w:sz w:val="16"/>
          <w:szCs w:val="16"/>
        </w:rPr>
        <w:t>08</w:t>
      </w:r>
      <w:r>
        <w:rPr>
          <w:sz w:val="16"/>
          <w:szCs w:val="16"/>
        </w:rPr>
        <w:t>.2024г</w:t>
      </w:r>
    </w:p>
    <w:p w14:paraId="2DCA5510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sectPr w:rsidR="00D72574" w:rsidSect="007F7738">
      <w:type w:val="continuous"/>
      <w:pgSz w:w="23811" w:h="16838" w:orient="landscape"/>
      <w:pgMar w:top="1701" w:right="1134" w:bottom="850" w:left="1134" w:header="0" w:footer="0" w:gutter="0"/>
      <w:cols w:num="2" w:space="425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CC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Segoe Print"/>
    <w:charset w:val="CC"/>
    <w:family w:val="roman"/>
    <w:pitch w:val="default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pStyle w:val="1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BCE1EDF"/>
    <w:multiLevelType w:val="hybridMultilevel"/>
    <w:tmpl w:val="1A466C36"/>
    <w:lvl w:ilvl="0" w:tplc="B1A69DB4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624560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E221EC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44F222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4E4E54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4822D4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A0CB1C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921CA6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9A5BEE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D15EE35"/>
    <w:multiLevelType w:val="singleLevel"/>
    <w:tmpl w:val="0D15EE3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77A60A0"/>
    <w:multiLevelType w:val="hybridMultilevel"/>
    <w:tmpl w:val="93906B00"/>
    <w:lvl w:ilvl="0" w:tplc="993C0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732D8"/>
    <w:multiLevelType w:val="hybridMultilevel"/>
    <w:tmpl w:val="94D4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5BC3"/>
    <w:multiLevelType w:val="hybridMultilevel"/>
    <w:tmpl w:val="83B2D704"/>
    <w:lvl w:ilvl="0" w:tplc="264C9DD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827A7"/>
    <w:multiLevelType w:val="hybridMultilevel"/>
    <w:tmpl w:val="73B4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10E3"/>
    <w:multiLevelType w:val="multilevel"/>
    <w:tmpl w:val="2D3210E3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0D22E67"/>
    <w:multiLevelType w:val="multilevel"/>
    <w:tmpl w:val="30D22E67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12" w15:restartNumberingAfterBreak="0">
    <w:nsid w:val="324011A8"/>
    <w:multiLevelType w:val="multilevel"/>
    <w:tmpl w:val="324011A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B08710F"/>
    <w:multiLevelType w:val="multilevel"/>
    <w:tmpl w:val="3B08710F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5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465D3192"/>
    <w:multiLevelType w:val="hybridMultilevel"/>
    <w:tmpl w:val="E920274C"/>
    <w:lvl w:ilvl="0" w:tplc="F42CBC2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F0C41B2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7CE38C0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400A4B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35A3102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A02DBCA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1066CE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CE84986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6029A1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710B08"/>
    <w:multiLevelType w:val="hybridMultilevel"/>
    <w:tmpl w:val="FC3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1555"/>
    <w:multiLevelType w:val="multilevel"/>
    <w:tmpl w:val="48FF1555"/>
    <w:lvl w:ilvl="0">
      <w:start w:val="5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19" w15:restartNumberingAfterBreak="0">
    <w:nsid w:val="52A42CDF"/>
    <w:multiLevelType w:val="hybridMultilevel"/>
    <w:tmpl w:val="378A0534"/>
    <w:lvl w:ilvl="0" w:tplc="DA50CBD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08D986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B88FCC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96BD06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8C1466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BED6D8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DAA70C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B0C4E8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8EAFD6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7FC0902"/>
    <w:multiLevelType w:val="hybridMultilevel"/>
    <w:tmpl w:val="A0E614B0"/>
    <w:lvl w:ilvl="0" w:tplc="1B4EC09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F1E5F2C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6C0D276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89CD0C8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DD0CE18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9FC55C0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A80C950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794D73E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0ED1C2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462C6E"/>
    <w:multiLevelType w:val="hybridMultilevel"/>
    <w:tmpl w:val="418AE0B8"/>
    <w:lvl w:ilvl="0" w:tplc="7660BA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2CCEFD6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1E1876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6447E6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E25E44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DCD48C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7AC9A0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06D6EC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D46748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71F76E58"/>
    <w:multiLevelType w:val="hybridMultilevel"/>
    <w:tmpl w:val="887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64020"/>
    <w:multiLevelType w:val="multilevel"/>
    <w:tmpl w:val="73364020"/>
    <w:lvl w:ilvl="0">
      <w:start w:val="8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25" w15:restartNumberingAfterBreak="0">
    <w:nsid w:val="74E95332"/>
    <w:multiLevelType w:val="hybridMultilevel"/>
    <w:tmpl w:val="8C48267A"/>
    <w:lvl w:ilvl="0" w:tplc="979CADEA">
      <w:start w:val="3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6944D00"/>
    <w:multiLevelType w:val="multilevel"/>
    <w:tmpl w:val="76944D00"/>
    <w:lvl w:ilvl="0">
      <w:start w:val="9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8"/>
  </w:num>
  <w:num w:numId="10">
    <w:abstractNumId w:val="24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23"/>
  </w:num>
  <w:num w:numId="16">
    <w:abstractNumId w:val="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74"/>
    <w:rsid w:val="000A286E"/>
    <w:rsid w:val="006069C1"/>
    <w:rsid w:val="00775419"/>
    <w:rsid w:val="007F7738"/>
    <w:rsid w:val="0085045D"/>
    <w:rsid w:val="00853FD6"/>
    <w:rsid w:val="008D7352"/>
    <w:rsid w:val="009B0168"/>
    <w:rsid w:val="00A13F00"/>
    <w:rsid w:val="00B93B39"/>
    <w:rsid w:val="00C36577"/>
    <w:rsid w:val="00C8201F"/>
    <w:rsid w:val="00D72574"/>
    <w:rsid w:val="00F66882"/>
    <w:rsid w:val="00FD3372"/>
    <w:rsid w:val="036D2DB5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DF5055D"/>
    <w:rsid w:val="0E0C1A5F"/>
    <w:rsid w:val="0F0C223F"/>
    <w:rsid w:val="0F64606A"/>
    <w:rsid w:val="108827B2"/>
    <w:rsid w:val="10CC7A9D"/>
    <w:rsid w:val="10ED7F6D"/>
    <w:rsid w:val="119079DF"/>
    <w:rsid w:val="11952E64"/>
    <w:rsid w:val="11BB0823"/>
    <w:rsid w:val="1350413D"/>
    <w:rsid w:val="136F1F6A"/>
    <w:rsid w:val="14396CF0"/>
    <w:rsid w:val="15425A63"/>
    <w:rsid w:val="16CA7CCF"/>
    <w:rsid w:val="17E80E61"/>
    <w:rsid w:val="18F77EFF"/>
    <w:rsid w:val="1BEC67D0"/>
    <w:rsid w:val="1D0F554C"/>
    <w:rsid w:val="1E2319CF"/>
    <w:rsid w:val="1EC24D4D"/>
    <w:rsid w:val="1EFE6A43"/>
    <w:rsid w:val="1F6B1670"/>
    <w:rsid w:val="25852EF5"/>
    <w:rsid w:val="26CC7415"/>
    <w:rsid w:val="2C1E336D"/>
    <w:rsid w:val="2FB46BB0"/>
    <w:rsid w:val="2FC305AA"/>
    <w:rsid w:val="32F84894"/>
    <w:rsid w:val="3331465A"/>
    <w:rsid w:val="333552BF"/>
    <w:rsid w:val="33451D6A"/>
    <w:rsid w:val="338C23AA"/>
    <w:rsid w:val="363C7D23"/>
    <w:rsid w:val="364403D9"/>
    <w:rsid w:val="36C0526C"/>
    <w:rsid w:val="36E7752D"/>
    <w:rsid w:val="37A61DC1"/>
    <w:rsid w:val="3A1B233D"/>
    <w:rsid w:val="3A9B2868"/>
    <w:rsid w:val="3C9D72B1"/>
    <w:rsid w:val="3CCF0310"/>
    <w:rsid w:val="3DBE1F41"/>
    <w:rsid w:val="3ED53C6A"/>
    <w:rsid w:val="41073F2B"/>
    <w:rsid w:val="44931851"/>
    <w:rsid w:val="49535E84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4C40F76"/>
    <w:rsid w:val="55134410"/>
    <w:rsid w:val="55B13B68"/>
    <w:rsid w:val="56AC4A11"/>
    <w:rsid w:val="57291A24"/>
    <w:rsid w:val="57304163"/>
    <w:rsid w:val="57EE509B"/>
    <w:rsid w:val="5AB73B55"/>
    <w:rsid w:val="60946F01"/>
    <w:rsid w:val="61DB6AA7"/>
    <w:rsid w:val="625956C0"/>
    <w:rsid w:val="62F665A4"/>
    <w:rsid w:val="63833E35"/>
    <w:rsid w:val="64476244"/>
    <w:rsid w:val="645472EA"/>
    <w:rsid w:val="64D96C80"/>
    <w:rsid w:val="68545102"/>
    <w:rsid w:val="6A9E7EB7"/>
    <w:rsid w:val="6AB9187F"/>
    <w:rsid w:val="6BAF4DA8"/>
    <w:rsid w:val="6CB671C7"/>
    <w:rsid w:val="6D277756"/>
    <w:rsid w:val="6DA66DF3"/>
    <w:rsid w:val="6DE25EFC"/>
    <w:rsid w:val="6E2078EA"/>
    <w:rsid w:val="6F4D0647"/>
    <w:rsid w:val="757363E5"/>
    <w:rsid w:val="75A75D2C"/>
    <w:rsid w:val="77366F23"/>
    <w:rsid w:val="78FD2038"/>
    <w:rsid w:val="79402F0F"/>
    <w:rsid w:val="7A7B5355"/>
    <w:rsid w:val="7B386E3B"/>
    <w:rsid w:val="7BB77C79"/>
    <w:rsid w:val="7E735596"/>
    <w:rsid w:val="7F3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67D249"/>
  <w15:docId w15:val="{314E9EAB-C724-424F-8F35-D0738F0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unhideWhenUsed="1" w:qFormat="1"/>
    <w:lsdException w:name="page number" w:uiPriority="0" w:qFormat="1"/>
    <w:lsdException w:name="endnote reference" w:uiPriority="0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unhideWhenUsed="1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uiPriority="0" w:unhideWhenUsed="1" w:qFormat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uiPriority="0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qFormat="1"/>
    <w:lsdException w:name="Body Text Indent 2" w:uiPriority="0" w:qFormat="1"/>
    <w:lsdException w:name="Body Text Indent 3" w:uiPriority="0" w:unhideWhenUsed="1" w:qFormat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0">
    <w:name w:val="heading 1"/>
    <w:basedOn w:val="a0"/>
    <w:next w:val="a0"/>
    <w:uiPriority w:val="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qFormat/>
    <w:pPr>
      <w:keepNext/>
      <w:tabs>
        <w:tab w:val="left" w:pos="708"/>
      </w:tabs>
      <w:ind w:right="-161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pPr>
      <w:keepNext/>
      <w:tabs>
        <w:tab w:val="left" w:pos="708"/>
      </w:tabs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0"/>
    <w:next w:val="a0"/>
    <w:qFormat/>
    <w:pPr>
      <w:keepNext/>
      <w:tabs>
        <w:tab w:val="left" w:pos="708"/>
      </w:tabs>
      <w:ind w:right="-133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uiPriority w:val="9"/>
    <w:qFormat/>
    <w:pPr>
      <w:keepNext/>
      <w:tabs>
        <w:tab w:val="left" w:pos="708"/>
      </w:tabs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11"/>
    <w:next w:val="a0"/>
    <w:qFormat/>
    <w:pPr>
      <w:spacing w:before="240" w:after="60" w:line="240" w:lineRule="auto"/>
      <w:outlineLvl w:val="5"/>
    </w:pPr>
    <w:rPr>
      <w:i/>
      <w:szCs w:val="20"/>
    </w:rPr>
  </w:style>
  <w:style w:type="paragraph" w:styleId="7">
    <w:name w:val="heading 7"/>
    <w:basedOn w:val="11"/>
    <w:next w:val="a0"/>
    <w:qFormat/>
    <w:p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uiPriority w:val="9"/>
    <w:qFormat/>
    <w:pPr>
      <w:keepNext/>
      <w:tabs>
        <w:tab w:val="left" w:pos="708"/>
      </w:tabs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11"/>
    <w:next w:val="a0"/>
    <w:qFormat/>
    <w:pPr>
      <w:keepNext/>
      <w:spacing w:line="24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4">
    <w:name w:val="FollowedHyperlink"/>
    <w:uiPriority w:val="99"/>
    <w:qFormat/>
    <w:rPr>
      <w:color w:val="800080"/>
      <w:u w:val="single"/>
    </w:rPr>
  </w:style>
  <w:style w:type="character" w:styleId="a5">
    <w:name w:val="footnote reference"/>
    <w:uiPriority w:val="99"/>
    <w:qFormat/>
    <w:rPr>
      <w:vertAlign w:val="superscript"/>
    </w:rPr>
  </w:style>
  <w:style w:type="character" w:styleId="a6">
    <w:name w:val="annotation reference"/>
    <w:uiPriority w:val="99"/>
    <w:unhideWhenUsed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basedOn w:val="a1"/>
    <w:qFormat/>
    <w:rPr>
      <w:rFonts w:ascii="Times New Roman" w:hAnsi="Times New Roman" w:cs="Times New Roman"/>
      <w:i/>
      <w:iCs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styleId="aa">
    <w:name w:val="page number"/>
    <w:basedOn w:val="a1"/>
    <w:qFormat/>
  </w:style>
  <w:style w:type="character" w:styleId="ab">
    <w:name w:val="line number"/>
    <w:uiPriority w:val="99"/>
    <w:unhideWhenUsed/>
    <w:qFormat/>
  </w:style>
  <w:style w:type="character" w:styleId="ac">
    <w:name w:val="Strong"/>
    <w:qFormat/>
    <w:rPr>
      <w:b/>
      <w:bCs/>
    </w:rPr>
  </w:style>
  <w:style w:type="paragraph" w:styleId="ad">
    <w:name w:val="Balloon Text"/>
    <w:basedOn w:val="11"/>
    <w:link w:val="ae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50">
    <w:name w:val="List 5"/>
    <w:basedOn w:val="11"/>
    <w:unhideWhenUsed/>
    <w:qFormat/>
    <w:pPr>
      <w:spacing w:line="240" w:lineRule="auto"/>
      <w:ind w:left="1415" w:hanging="283"/>
    </w:pPr>
  </w:style>
  <w:style w:type="paragraph" w:styleId="20">
    <w:name w:val="Body Text 2"/>
    <w:basedOn w:val="a0"/>
    <w:link w:val="21"/>
    <w:uiPriority w:val="99"/>
    <w:qFormat/>
    <w:pPr>
      <w:tabs>
        <w:tab w:val="left" w:pos="708"/>
      </w:tabs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11"/>
    <w:link w:val="af0"/>
    <w:unhideWhenUsed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11"/>
    <w:link w:val="310"/>
    <w:unhideWhenUsed/>
    <w:qFormat/>
    <w:pPr>
      <w:spacing w:after="120"/>
      <w:ind w:left="283"/>
    </w:pPr>
    <w:rPr>
      <w:rFonts w:ascii="Calibri" w:hAnsi="Calibri"/>
      <w:sz w:val="16"/>
      <w:szCs w:val="20"/>
    </w:rPr>
  </w:style>
  <w:style w:type="paragraph" w:styleId="af1">
    <w:name w:val="endnote text"/>
    <w:uiPriority w:val="99"/>
    <w:unhideWhenUsed/>
    <w:qFormat/>
    <w:rPr>
      <w:rFonts w:ascii="ntcouriervk" w:eastAsia="Times New Roman" w:hAnsi="ntcouriervk" w:cs="Times New Roman"/>
    </w:rPr>
  </w:style>
  <w:style w:type="paragraph" w:styleId="af2">
    <w:name w:val="caption"/>
    <w:aliases w:val="Знак1"/>
    <w:basedOn w:val="11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annotation text"/>
    <w:basedOn w:val="11"/>
    <w:link w:val="12"/>
    <w:unhideWhenUsed/>
    <w:qFormat/>
    <w:pPr>
      <w:spacing w:line="240" w:lineRule="auto"/>
    </w:pPr>
    <w:rPr>
      <w:rFonts w:ascii="Calibri" w:eastAsia="Calibri" w:hAnsi="Calibri"/>
    </w:rPr>
  </w:style>
  <w:style w:type="paragraph" w:styleId="af4">
    <w:name w:val="annotation subject"/>
    <w:basedOn w:val="af3"/>
    <w:next w:val="af3"/>
    <w:link w:val="af5"/>
    <w:unhideWhenUsed/>
    <w:qFormat/>
    <w:rPr>
      <w:rFonts w:asciiTheme="minorHAnsi" w:eastAsiaTheme="minorHAnsi" w:hAnsiTheme="minorHAnsi" w:cstheme="minorBidi"/>
      <w:b/>
      <w:bCs/>
    </w:rPr>
  </w:style>
  <w:style w:type="paragraph" w:styleId="af6">
    <w:name w:val="Document Map"/>
    <w:basedOn w:val="11"/>
    <w:link w:val="af7"/>
    <w:semiHidden/>
    <w:qFormat/>
    <w:pPr>
      <w:shd w:val="clear" w:color="auto" w:fill="000080"/>
      <w:spacing w:line="240" w:lineRule="auto"/>
    </w:pPr>
    <w:rPr>
      <w:rFonts w:ascii="Tahoma" w:hAnsi="Tahoma"/>
      <w:sz w:val="20"/>
      <w:szCs w:val="20"/>
    </w:rPr>
  </w:style>
  <w:style w:type="paragraph" w:styleId="af8">
    <w:name w:val="footnote text"/>
    <w:basedOn w:val="a0"/>
    <w:link w:val="af9"/>
    <w:qFormat/>
    <w:pPr>
      <w:tabs>
        <w:tab w:val="left" w:pos="708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0"/>
    <w:link w:val="afd"/>
    <w:uiPriority w:val="1"/>
    <w:qFormat/>
    <w:pPr>
      <w:tabs>
        <w:tab w:val="left" w:pos="8306"/>
      </w:tabs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11"/>
    <w:uiPriority w:val="1"/>
    <w:qFormat/>
    <w:pPr>
      <w:widowControl w:val="0"/>
      <w:spacing w:line="240" w:lineRule="auto"/>
      <w:ind w:left="502"/>
      <w:jc w:val="both"/>
    </w:pPr>
    <w:rPr>
      <w:sz w:val="28"/>
      <w:szCs w:val="28"/>
    </w:rPr>
  </w:style>
  <w:style w:type="paragraph" w:styleId="22">
    <w:name w:val="toc 2"/>
    <w:basedOn w:val="11"/>
    <w:uiPriority w:val="1"/>
    <w:qFormat/>
    <w:pPr>
      <w:widowControl w:val="0"/>
      <w:spacing w:line="240" w:lineRule="auto"/>
      <w:ind w:left="1106"/>
    </w:pPr>
    <w:rPr>
      <w:sz w:val="28"/>
      <w:szCs w:val="28"/>
    </w:rPr>
  </w:style>
  <w:style w:type="paragraph" w:styleId="51">
    <w:name w:val="List Bullet 5"/>
    <w:basedOn w:val="11"/>
    <w:qFormat/>
    <w:pPr>
      <w:spacing w:line="240" w:lineRule="auto"/>
      <w:ind w:left="1415" w:hanging="283"/>
    </w:pPr>
    <w:rPr>
      <w:lang w:eastAsia="zh-CN"/>
    </w:rPr>
  </w:style>
  <w:style w:type="paragraph" w:styleId="afe">
    <w:name w:val="Body Text Indent"/>
    <w:basedOn w:val="a0"/>
    <w:link w:val="aff"/>
    <w:qFormat/>
    <w:pPr>
      <w:tabs>
        <w:tab w:val="left" w:pos="708"/>
      </w:tabs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11"/>
    <w:unhideWhenUsed/>
    <w:qFormat/>
    <w:pPr>
      <w:numPr>
        <w:numId w:val="1"/>
      </w:numPr>
      <w:spacing w:line="240" w:lineRule="auto"/>
    </w:pPr>
    <w:rPr>
      <w:sz w:val="20"/>
      <w:szCs w:val="20"/>
    </w:rPr>
  </w:style>
  <w:style w:type="paragraph" w:styleId="23">
    <w:name w:val="List Bullet 2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styleId="aff0">
    <w:name w:val="Title"/>
    <w:basedOn w:val="11"/>
    <w:link w:val="aff1"/>
    <w:qFormat/>
    <w:pPr>
      <w:spacing w:line="240" w:lineRule="auto"/>
      <w:jc w:val="center"/>
    </w:pPr>
    <w:rPr>
      <w:b/>
      <w:sz w:val="28"/>
      <w:szCs w:val="20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"/>
    <w:basedOn w:val="afc"/>
    <w:qFormat/>
    <w:rPr>
      <w:rFonts w:cs="Mangal"/>
      <w:lang w:eastAsia="zh-CN"/>
    </w:rPr>
  </w:style>
  <w:style w:type="paragraph" w:styleId="aff5">
    <w:name w:val="Normal (Web)"/>
    <w:basedOn w:val="a0"/>
    <w:uiPriority w:val="34"/>
    <w:qFormat/>
    <w:pPr>
      <w:tabs>
        <w:tab w:val="left" w:pos="708"/>
      </w:tabs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11"/>
    <w:link w:val="33"/>
    <w:qFormat/>
    <w:pPr>
      <w:spacing w:line="240" w:lineRule="auto"/>
      <w:ind w:right="-1475"/>
    </w:pPr>
    <w:rPr>
      <w:sz w:val="28"/>
      <w:szCs w:val="20"/>
    </w:rPr>
  </w:style>
  <w:style w:type="paragraph" w:styleId="24">
    <w:name w:val="Body Text Indent 2"/>
    <w:basedOn w:val="a0"/>
    <w:link w:val="25"/>
    <w:qFormat/>
    <w:pPr>
      <w:tabs>
        <w:tab w:val="left" w:pos="708"/>
      </w:tabs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Subtitle"/>
    <w:basedOn w:val="11"/>
    <w:next w:val="afc"/>
    <w:link w:val="aff7"/>
    <w:qFormat/>
    <w:pPr>
      <w:spacing w:after="60" w:line="240" w:lineRule="auto"/>
      <w:jc w:val="center"/>
    </w:pPr>
    <w:rPr>
      <w:rFonts w:ascii="Arial" w:hAnsi="Arial"/>
      <w:szCs w:val="20"/>
      <w:lang w:eastAsia="ar-SA"/>
    </w:rPr>
  </w:style>
  <w:style w:type="paragraph" w:styleId="26">
    <w:name w:val="List Continue 2"/>
    <w:basedOn w:val="11"/>
    <w:pPr>
      <w:spacing w:after="120" w:line="240" w:lineRule="auto"/>
      <w:ind w:left="566"/>
    </w:pPr>
    <w:rPr>
      <w:sz w:val="20"/>
      <w:szCs w:val="20"/>
    </w:rPr>
  </w:style>
  <w:style w:type="paragraph" w:styleId="27">
    <w:name w:val="List 2"/>
    <w:basedOn w:val="11"/>
    <w:qFormat/>
    <w:pPr>
      <w:spacing w:line="240" w:lineRule="auto"/>
      <w:ind w:left="566" w:hanging="283"/>
    </w:pPr>
    <w:rPr>
      <w:sz w:val="20"/>
      <w:szCs w:val="20"/>
    </w:rPr>
  </w:style>
  <w:style w:type="paragraph" w:styleId="HTML">
    <w:name w:val="HTML Preformatted"/>
    <w:basedOn w:val="11"/>
    <w:link w:val="HTML0"/>
    <w:qFormat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</w:rPr>
  </w:style>
  <w:style w:type="table" w:styleId="-3">
    <w:name w:val="Table Web 3"/>
    <w:basedOn w:val="a2"/>
    <w:qFormat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qFormat/>
  </w:style>
  <w:style w:type="paragraph" w:customStyle="1" w:styleId="15">
    <w:name w:val="Обычный1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Текст выноски Знак"/>
    <w:basedOn w:val="a1"/>
    <w:link w:val="ad"/>
    <w:uiPriority w:val="99"/>
    <w:qFormat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basedOn w:val="a1"/>
    <w:uiPriority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Заголовок 2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Заголовок 5 Знак"/>
    <w:basedOn w:val="a1"/>
    <w:uiPriority w:val="9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uiPriority w:val="9"/>
    <w:qFormat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Основной текст Знак"/>
    <w:basedOn w:val="a1"/>
    <w:link w:val="afc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Схема документа Знак"/>
    <w:basedOn w:val="a1"/>
    <w:link w:val="af6"/>
    <w:qFormat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">
    <w:name w:val="Основной текст с отступом Знак"/>
    <w:basedOn w:val="a1"/>
    <w:link w:val="af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Заголовок Знак"/>
    <w:basedOn w:val="a1"/>
    <w:link w:val="aff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9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2a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ConsPlusNormal">
    <w:name w:val="ConsPlusNormal Знак"/>
    <w:link w:val="ConsPlu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user-accountsubname">
    <w:name w:val="user-account__subname"/>
    <w:qFormat/>
  </w:style>
  <w:style w:type="character" w:customStyle="1" w:styleId="s2">
    <w:name w:val="s2"/>
    <w:qFormat/>
  </w:style>
  <w:style w:type="character" w:customStyle="1" w:styleId="grame">
    <w:name w:val="grame"/>
    <w:qFormat/>
  </w:style>
  <w:style w:type="character" w:customStyle="1" w:styleId="aff9">
    <w:name w:val="Текст примечания Знак"/>
    <w:basedOn w:val="a1"/>
    <w:qFormat/>
    <w:rPr>
      <w:sz w:val="20"/>
      <w:szCs w:val="20"/>
    </w:rPr>
  </w:style>
  <w:style w:type="character" w:customStyle="1" w:styleId="affa">
    <w:name w:val="Название объекта Знак"/>
    <w:aliases w:val="Знак1 Знак"/>
    <w:link w:val="caption1"/>
    <w:qFormat/>
    <w:locked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aption1">
    <w:name w:val="caption1"/>
    <w:basedOn w:val="11"/>
    <w:link w:val="affa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character" w:customStyle="1" w:styleId="aff7">
    <w:name w:val="Подзаголовок Знак"/>
    <w:basedOn w:val="a1"/>
    <w:link w:val="aff6"/>
    <w:qFormat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1"/>
    <w:qFormat/>
    <w:rPr>
      <w:sz w:val="16"/>
      <w:szCs w:val="16"/>
    </w:rPr>
  </w:style>
  <w:style w:type="character" w:customStyle="1" w:styleId="af0">
    <w:name w:val="Текст Знак"/>
    <w:basedOn w:val="a1"/>
    <w:link w:val="af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Символ сноски"/>
    <w:qFormat/>
    <w:rPr>
      <w:vertAlign w:val="superscript"/>
    </w:rPr>
  </w:style>
  <w:style w:type="character" w:styleId="affc">
    <w:name w:val="Placeholder Text"/>
    <w:qFormat/>
    <w:rPr>
      <w:color w:val="808080"/>
    </w:rPr>
  </w:style>
  <w:style w:type="character" w:customStyle="1" w:styleId="affd">
    <w:name w:val="Гипертекстовая ссылка"/>
    <w:qFormat/>
    <w:rPr>
      <w:color w:val="008000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</w:rPr>
  </w:style>
  <w:style w:type="character" w:customStyle="1" w:styleId="110">
    <w:name w:val="Заголовок 1 Знак1"/>
    <w:qFormat/>
    <w:locked/>
    <w:rPr>
      <w:b/>
      <w:sz w:val="24"/>
    </w:rPr>
  </w:style>
  <w:style w:type="character" w:customStyle="1" w:styleId="210">
    <w:name w:val="Заголовок 2 Знак1"/>
    <w:qFormat/>
    <w:locked/>
    <w:rPr>
      <w:b/>
      <w:sz w:val="24"/>
    </w:rPr>
  </w:style>
  <w:style w:type="character" w:customStyle="1" w:styleId="320">
    <w:name w:val="Заголовок 3 Знак2"/>
    <w:qFormat/>
    <w:rPr>
      <w:sz w:val="24"/>
      <w:lang w:val="ru-RU" w:eastAsia="ar-SA" w:bidi="ar-SA"/>
    </w:rPr>
  </w:style>
  <w:style w:type="character" w:customStyle="1" w:styleId="41">
    <w:name w:val="Заголовок 4 Знак1"/>
    <w:qFormat/>
    <w:locked/>
    <w:rPr>
      <w:b/>
      <w:sz w:val="28"/>
    </w:rPr>
  </w:style>
  <w:style w:type="character" w:customStyle="1" w:styleId="510">
    <w:name w:val="Заголовок 5 Знак1"/>
    <w:qFormat/>
    <w:locked/>
    <w:rPr>
      <w:b/>
      <w:i/>
      <w:sz w:val="26"/>
    </w:rPr>
  </w:style>
  <w:style w:type="character" w:customStyle="1" w:styleId="61">
    <w:name w:val="Заголовок 6 Знак1"/>
    <w:qFormat/>
    <w:locked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qFormat/>
    <w:locked/>
    <w:rPr>
      <w:sz w:val="24"/>
      <w:lang w:eastAsia="ar-SA"/>
    </w:rPr>
  </w:style>
  <w:style w:type="character" w:customStyle="1" w:styleId="91">
    <w:name w:val="Заголовок 9 Знак1"/>
    <w:qFormat/>
    <w:locked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</w:style>
  <w:style w:type="character" w:customStyle="1" w:styleId="311">
    <w:name w:val="Заголовок 3 Знак1"/>
    <w:qFormat/>
    <w:rPr>
      <w:sz w:val="24"/>
      <w:lang w:val="ru-RU" w:eastAsia="ar-SA" w:bidi="ar-SA"/>
    </w:rPr>
  </w:style>
  <w:style w:type="character" w:customStyle="1" w:styleId="92">
    <w:name w:val="Знак Знак9"/>
    <w:qFormat/>
  </w:style>
  <w:style w:type="character" w:customStyle="1" w:styleId="exem1">
    <w:name w:val="exem1"/>
    <w:qFormat/>
    <w:rPr>
      <w:i/>
    </w:rPr>
  </w:style>
  <w:style w:type="character" w:customStyle="1" w:styleId="affe">
    <w:name w:val="знак сноски"/>
    <w:qFormat/>
    <w:rPr>
      <w:vertAlign w:val="superscript"/>
    </w:rPr>
  </w:style>
  <w:style w:type="character" w:customStyle="1" w:styleId="per1">
    <w:name w:val="per1"/>
    <w:qFormat/>
    <w:rPr>
      <w:b/>
      <w:color w:val="5C5836"/>
      <w:sz w:val="20"/>
      <w:u w:val="none"/>
    </w:rPr>
  </w:style>
  <w:style w:type="character" w:customStyle="1" w:styleId="prim1">
    <w:name w:val="prim1"/>
    <w:qFormat/>
    <w:rPr>
      <w:color w:val="5C5836"/>
      <w:sz w:val="16"/>
    </w:rPr>
  </w:style>
  <w:style w:type="character" w:customStyle="1" w:styleId="afff">
    <w:name w:val="Символ нумерации"/>
    <w:qFormat/>
  </w:style>
  <w:style w:type="character" w:customStyle="1" w:styleId="17">
    <w:name w:val="Основной текст Знак1"/>
    <w:qFormat/>
    <w:locked/>
    <w:rPr>
      <w:sz w:val="28"/>
    </w:rPr>
  </w:style>
  <w:style w:type="character" w:customStyle="1" w:styleId="18">
    <w:name w:val="Верхний колонтитул Знак1"/>
    <w:qFormat/>
    <w:locked/>
  </w:style>
  <w:style w:type="character" w:customStyle="1" w:styleId="19">
    <w:name w:val="Нижний колонтитул Знак1"/>
    <w:qFormat/>
    <w:locked/>
    <w:rPr>
      <w:sz w:val="28"/>
    </w:rPr>
  </w:style>
  <w:style w:type="character" w:customStyle="1" w:styleId="1a">
    <w:name w:val="Текст сноски Знак1"/>
    <w:qFormat/>
    <w:locked/>
  </w:style>
  <w:style w:type="character" w:customStyle="1" w:styleId="1b">
    <w:name w:val="Текст выноски Знак1"/>
    <w:qFormat/>
    <w:locked/>
    <w:rPr>
      <w:rFonts w:ascii="Tahoma" w:hAnsi="Tahoma"/>
      <w:sz w:val="16"/>
    </w:rPr>
  </w:style>
  <w:style w:type="character" w:customStyle="1" w:styleId="211">
    <w:name w:val="Основной текст с отступом 2 Знак1"/>
    <w:qFormat/>
    <w:locked/>
    <w:rPr>
      <w:sz w:val="28"/>
    </w:rPr>
  </w:style>
  <w:style w:type="character" w:customStyle="1" w:styleId="212">
    <w:name w:val="Основной текст 2 Знак1"/>
    <w:qFormat/>
    <w:locked/>
    <w:rPr>
      <w:sz w:val="24"/>
    </w:rPr>
  </w:style>
  <w:style w:type="character" w:customStyle="1" w:styleId="312">
    <w:name w:val="Основной текст 3 Знак1"/>
    <w:qFormat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1"/>
    <w:qFormat/>
    <w:locked/>
    <w:rPr>
      <w:rFonts w:ascii="Calibri" w:eastAsia="Times New Roman" w:hAnsi="Calibri" w:cs="Times New Roman"/>
      <w:sz w:val="16"/>
      <w:szCs w:val="20"/>
    </w:rPr>
  </w:style>
  <w:style w:type="character" w:customStyle="1" w:styleId="12">
    <w:name w:val="Текст примечания Знак1"/>
    <w:link w:val="af3"/>
    <w:qFormat/>
    <w:locked/>
    <w:rPr>
      <w:rFonts w:ascii="Calibri" w:eastAsia="Calibri" w:hAnsi="Calibri" w:cs="Times New Roman"/>
    </w:rPr>
  </w:style>
  <w:style w:type="character" w:customStyle="1" w:styleId="2b">
    <w:name w:val="Текст примечания Знак2"/>
    <w:qFormat/>
    <w:rPr>
      <w:sz w:val="20"/>
      <w:szCs w:val="20"/>
    </w:rPr>
  </w:style>
  <w:style w:type="character" w:customStyle="1" w:styleId="Q">
    <w:name w:val="Q"/>
    <w:qFormat/>
  </w:style>
  <w:style w:type="character" w:customStyle="1" w:styleId="blk">
    <w:name w:val="blk"/>
    <w:qFormat/>
  </w:style>
  <w:style w:type="character" w:customStyle="1" w:styleId="1c">
    <w:name w:val="Замещающий текст1"/>
    <w:qFormat/>
    <w:rPr>
      <w:rFonts w:ascii="Times New Roman" w:hAnsi="Times New Roman" w:cs="Times New Roman"/>
      <w:color w:val="808080"/>
    </w:rPr>
  </w:style>
  <w:style w:type="character" w:customStyle="1" w:styleId="81">
    <w:name w:val="Заголовок 8 Знак1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fff0">
    <w:name w:val="Абзац списка Знак"/>
    <w:link w:val="afff1"/>
    <w:qFormat/>
    <w:locked/>
    <w:rPr>
      <w:rFonts w:ascii="Calibri" w:eastAsia="Calibri" w:hAnsi="Calibri" w:cs="Times New Roman"/>
    </w:rPr>
  </w:style>
  <w:style w:type="paragraph" w:styleId="afff1">
    <w:name w:val="List Paragraph"/>
    <w:basedOn w:val="a0"/>
    <w:link w:val="afff0"/>
    <w:uiPriority w:val="34"/>
    <w:qFormat/>
    <w:pPr>
      <w:tabs>
        <w:tab w:val="left" w:pos="708"/>
      </w:tabs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2c">
    <w:name w:val="Основной текст (2)_"/>
    <w:basedOn w:val="a1"/>
    <w:link w:val="2d"/>
    <w:qFormat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2d">
    <w:name w:val="Основной текст (2)"/>
    <w:basedOn w:val="11"/>
    <w:link w:val="2c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HTML0">
    <w:name w:val="Стандартный HTML Знак"/>
    <w:basedOn w:val="a1"/>
    <w:link w:val="HTML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Основной текст_"/>
    <w:link w:val="72"/>
    <w:qFormat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72">
    <w:name w:val="Основной текст7"/>
    <w:basedOn w:val="11"/>
    <w:link w:val="afff2"/>
    <w:qFormat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Heading1Char">
    <w:name w:val="Heading 1 Char"/>
    <w:qFormat/>
    <w:locked/>
    <w:rPr>
      <w:sz w:val="28"/>
      <w:szCs w:val="28"/>
      <w:lang w:val="ru-RU" w:eastAsia="ru-RU" w:bidi="ar-SA"/>
    </w:rPr>
  </w:style>
  <w:style w:type="character" w:customStyle="1" w:styleId="afff3">
    <w:name w:val="Символ концевой сноски"/>
    <w:qFormat/>
    <w:rPr>
      <w:vertAlign w:val="superscript"/>
    </w:rPr>
  </w:style>
  <w:style w:type="character" w:customStyle="1" w:styleId="s3">
    <w:name w:val="s3"/>
    <w:qFormat/>
  </w:style>
  <w:style w:type="character" w:customStyle="1" w:styleId="afff4">
    <w:name w:val="Без интервала Знак"/>
    <w:link w:val="afff5"/>
    <w:qFormat/>
    <w:locked/>
    <w:rPr>
      <w:rFonts w:ascii="Calibri" w:eastAsia="Times New Roman" w:hAnsi="Calibri" w:cs="Times New Roman"/>
      <w:lang w:eastAsia="ru-RU"/>
    </w:rPr>
  </w:style>
  <w:style w:type="paragraph" w:styleId="afff5">
    <w:name w:val="No Spacing"/>
    <w:link w:val="afff4"/>
    <w:qFormat/>
    <w:pPr>
      <w:suppressAutoHyphens/>
    </w:pPr>
    <w:rPr>
      <w:rFonts w:eastAsia="Times New Roman" w:cs="Times New Roman"/>
      <w:sz w:val="22"/>
      <w:szCs w:val="22"/>
    </w:rPr>
  </w:style>
  <w:style w:type="character" w:customStyle="1" w:styleId="1d">
    <w:name w:val="Схема документа Знак1"/>
    <w:qFormat/>
    <w:rPr>
      <w:rFonts w:ascii="Tahoma" w:hAnsi="Tahoma" w:cs="Tahoma"/>
      <w:sz w:val="16"/>
      <w:szCs w:val="16"/>
    </w:rPr>
  </w:style>
  <w:style w:type="character" w:customStyle="1" w:styleId="1e">
    <w:name w:val="Основной текст с отступом Знак1"/>
    <w:qFormat/>
  </w:style>
  <w:style w:type="character" w:customStyle="1" w:styleId="1f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f0">
    <w:name w:val="Текст Знак1"/>
    <w:qFormat/>
    <w:rPr>
      <w:rFonts w:ascii="Consolas" w:hAnsi="Consolas"/>
      <w:sz w:val="21"/>
      <w:szCs w:val="21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000000"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qFormat/>
    <w:rPr>
      <w:color w:val="800080"/>
      <w:u w:val="single" w:color="000000"/>
    </w:rPr>
  </w:style>
  <w:style w:type="character" w:customStyle="1" w:styleId="213">
    <w:name w:val="Знак Знак21"/>
    <w:qFormat/>
    <w:rPr>
      <w:sz w:val="28"/>
    </w:rPr>
  </w:style>
  <w:style w:type="character" w:customStyle="1" w:styleId="afff6">
    <w:name w:val="номер страницы"/>
    <w:basedOn w:val="afff7"/>
    <w:qFormat/>
  </w:style>
  <w:style w:type="character" w:customStyle="1" w:styleId="afff7">
    <w:name w:val="Основной шрифт"/>
    <w:qFormat/>
  </w:style>
  <w:style w:type="character" w:customStyle="1" w:styleId="1f1">
    <w:name w:val="Гиперссылка1"/>
    <w:qFormat/>
    <w:rPr>
      <w:color w:val="0000FF"/>
      <w:u w:val="single"/>
    </w:rPr>
  </w:style>
  <w:style w:type="character" w:customStyle="1" w:styleId="af5">
    <w:name w:val="Тема примечания Знак"/>
    <w:link w:val="af4"/>
    <w:qFormat/>
    <w:locked/>
    <w:rPr>
      <w:b/>
      <w:bCs/>
    </w:rPr>
  </w:style>
  <w:style w:type="character" w:customStyle="1" w:styleId="1f2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21">
    <w:name w:val="Основной текст с отступом 3 Знак2"/>
    <w:semiHidden/>
    <w:qFormat/>
    <w:rPr>
      <w:sz w:val="16"/>
      <w:szCs w:val="16"/>
    </w:rPr>
  </w:style>
  <w:style w:type="character" w:customStyle="1" w:styleId="1f3">
    <w:name w:val="Тема примечания Знак1"/>
    <w:basedOn w:val="12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35">
    <w:name w:val="Гиперссылка3"/>
    <w:qFormat/>
    <w:rPr>
      <w:color w:val="0000FF"/>
      <w:u w:val="single"/>
    </w:rPr>
  </w:style>
  <w:style w:type="character" w:customStyle="1" w:styleId="spfo1">
    <w:name w:val="spfo1"/>
    <w:basedOn w:val="a1"/>
    <w:qFormat/>
  </w:style>
  <w:style w:type="character" w:customStyle="1" w:styleId="36">
    <w:name w:val="Основной шрифт абзаца3"/>
    <w:qFormat/>
  </w:style>
  <w:style w:type="character" w:customStyle="1" w:styleId="1f4">
    <w:name w:val="Знак примечания1"/>
    <w:qFormat/>
    <w:rPr>
      <w:sz w:val="16"/>
      <w:szCs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7z1">
    <w:name w:val="WW8Num27z1"/>
    <w:qFormat/>
    <w:rPr>
      <w:lang w:val="ru-RU" w:bidi="ar-SA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42">
    <w:name w:val="Основной шрифт абзаца4"/>
    <w:qFormat/>
  </w:style>
  <w:style w:type="character" w:customStyle="1" w:styleId="FootnoteTextChar">
    <w:name w:val="Footnote Text Char"/>
    <w:qFormat/>
    <w:rPr>
      <w:rFonts w:ascii="Times New Roman" w:hAnsi="Times New Roman" w:cs="Times New Roman"/>
      <w:lang w:val="ru-RU" w:bidi="ar-SA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  <w:lang w:val="zh-CN"/>
    </w:rPr>
  </w:style>
  <w:style w:type="character" w:customStyle="1" w:styleId="markedcontent">
    <w:name w:val="markedcontent"/>
    <w:qFormat/>
  </w:style>
  <w:style w:type="character" w:customStyle="1" w:styleId="CharacterStyle9">
    <w:name w:val="CharacterStyle9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CharacterStyle10">
    <w:name w:val="CharacterStyle10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afff8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2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Гиперссылка4"/>
    <w:qFormat/>
    <w:rPr>
      <w:color w:val="0000FF"/>
      <w:u w:val="single"/>
    </w:rPr>
  </w:style>
  <w:style w:type="character" w:customStyle="1" w:styleId="53">
    <w:name w:val="Знак Знак5"/>
    <w:qFormat/>
    <w:rPr>
      <w:lang w:val="ru-RU" w:eastAsia="ru-RU" w:bidi="ar-SA"/>
    </w:rPr>
  </w:style>
  <w:style w:type="character" w:customStyle="1" w:styleId="44">
    <w:name w:val="Знак Знак4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37">
    <w:name w:val="Знак Знак3"/>
    <w:qFormat/>
    <w:rPr>
      <w:lang w:val="ru-RU" w:eastAsia="ru-RU" w:bidi="ar-SA"/>
    </w:rPr>
  </w:style>
  <w:style w:type="character" w:customStyle="1" w:styleId="s4">
    <w:name w:val="s4"/>
    <w:qFormat/>
  </w:style>
  <w:style w:type="character" w:customStyle="1" w:styleId="s5">
    <w:name w:val="s5"/>
    <w:qFormat/>
  </w:style>
  <w:style w:type="character" w:customStyle="1" w:styleId="54">
    <w:name w:val="Гиперссылка5"/>
    <w:qFormat/>
    <w:rPr>
      <w:color w:val="0000FF"/>
      <w:u w:val="single"/>
    </w:rPr>
  </w:style>
  <w:style w:type="character" w:customStyle="1" w:styleId="45">
    <w:name w:val="Основной текст (4)_"/>
    <w:link w:val="46"/>
    <w:qFormat/>
    <w:locked/>
    <w:rPr>
      <w:b/>
      <w:bCs/>
      <w:shd w:val="clear" w:color="auto" w:fill="FFFFFF"/>
    </w:rPr>
  </w:style>
  <w:style w:type="paragraph" w:customStyle="1" w:styleId="46">
    <w:name w:val="Основной текст (4)"/>
    <w:basedOn w:val="11"/>
    <w:link w:val="45"/>
    <w:qFormat/>
    <w:pPr>
      <w:widowControl w:val="0"/>
      <w:shd w:val="clear" w:color="auto" w:fill="FFFFFF"/>
      <w:spacing w:line="274" w:lineRule="exact"/>
      <w:jc w:val="center"/>
    </w:pPr>
    <w:rPr>
      <w:b/>
      <w:bCs/>
    </w:rPr>
  </w:style>
  <w:style w:type="character" w:customStyle="1" w:styleId="1f5">
    <w:name w:val="Знак Знак Знак1"/>
    <w:qFormat/>
    <w:rPr>
      <w:sz w:val="24"/>
      <w:szCs w:val="24"/>
      <w:lang w:val="ru-RU" w:eastAsia="ru-RU" w:bidi="ar-SA"/>
    </w:rPr>
  </w:style>
  <w:style w:type="character" w:customStyle="1" w:styleId="referenceable">
    <w:name w:val="referenceable"/>
    <w:qFormat/>
  </w:style>
  <w:style w:type="character" w:customStyle="1" w:styleId="afff9">
    <w:name w:val="Другое_"/>
    <w:link w:val="afffa"/>
    <w:qFormat/>
    <w:locked/>
    <w:rPr>
      <w:sz w:val="28"/>
      <w:szCs w:val="28"/>
    </w:rPr>
  </w:style>
  <w:style w:type="paragraph" w:customStyle="1" w:styleId="afffa">
    <w:name w:val="Другое"/>
    <w:basedOn w:val="11"/>
    <w:link w:val="afff9"/>
    <w:qFormat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62">
    <w:name w:val="Гиперссылка6"/>
    <w:qFormat/>
    <w:rPr>
      <w:color w:val="0000FF"/>
      <w:u w:val="single"/>
    </w:rPr>
  </w:style>
  <w:style w:type="paragraph" w:customStyle="1" w:styleId="1f6">
    <w:name w:val="Заголовок1"/>
    <w:next w:val="afc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111">
    <w:name w:val="Указатель11"/>
    <w:basedOn w:val="Standard"/>
    <w:qFormat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b">
    <w:name w:val="Знак Знак Знак 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c">
    <w:name w:val="Колонтитул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313">
    <w:name w:val="Основной текст с отступом 31"/>
    <w:basedOn w:val="11"/>
    <w:qFormat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ffd">
    <w:name w:val="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e">
    <w:name w:val="Таблицы (моноширинный)"/>
    <w:basedOn w:val="11"/>
    <w:next w:val="11"/>
    <w:qFormat/>
    <w:pPr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qFormat/>
    <w:pPr>
      <w:suppressAutoHyphens/>
    </w:pPr>
    <w:rPr>
      <w:rFonts w:ascii="Arial" w:eastAsia="Times New Roman" w:hAnsi="Arial" w:cs="Arial"/>
    </w:rPr>
  </w:style>
  <w:style w:type="paragraph" w:customStyle="1" w:styleId="affff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name w:val="подпись к объекту"/>
    <w:basedOn w:val="11"/>
    <w:next w:val="11"/>
    <w:qFormat/>
    <w:pPr>
      <w:tabs>
        <w:tab w:val="clear" w:pos="708"/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1f7">
    <w:name w:val="Абзац списка1"/>
    <w:basedOn w:val="11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2f">
    <w:name w:val="Указатель2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1f8">
    <w:name w:val="Название объекта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1f9">
    <w:name w:val="Указатель1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214">
    <w:name w:val="Основной текст 21"/>
    <w:basedOn w:val="11"/>
    <w:qFormat/>
    <w:pPr>
      <w:spacing w:line="240" w:lineRule="auto"/>
      <w:jc w:val="both"/>
    </w:pPr>
    <w:rPr>
      <w:sz w:val="28"/>
      <w:szCs w:val="20"/>
      <w:lang w:eastAsia="zh-CN"/>
    </w:rPr>
  </w:style>
  <w:style w:type="paragraph" w:customStyle="1" w:styleId="314">
    <w:name w:val="Основной текст 31"/>
    <w:basedOn w:val="11"/>
    <w:qFormat/>
    <w:pPr>
      <w:spacing w:line="240" w:lineRule="auto"/>
      <w:ind w:right="-1475"/>
    </w:pPr>
    <w:rPr>
      <w:sz w:val="28"/>
      <w:szCs w:val="20"/>
      <w:lang w:eastAsia="zh-CN"/>
    </w:rPr>
  </w:style>
  <w:style w:type="paragraph" w:customStyle="1" w:styleId="1fa">
    <w:name w:val="Схема документа1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15">
    <w:name w:val="Список 21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216">
    <w:name w:val="Продолжение списка 21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217">
    <w:name w:val="Основной текст с отступом 21"/>
    <w:basedOn w:val="11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ff1">
    <w:name w:val="Содержимое таблицы"/>
    <w:basedOn w:val="11"/>
    <w:qFormat/>
    <w:pPr>
      <w:widowControl w:val="0"/>
      <w:suppressLineNumbers/>
      <w:spacing w:line="240" w:lineRule="auto"/>
      <w:textAlignment w:val="baseline"/>
    </w:pPr>
    <w:rPr>
      <w:rFonts w:ascii="Calibri" w:eastAsia="Calibri" w:hAnsi="Calibri"/>
      <w:kern w:val="2"/>
      <w:lang w:eastAsia="hi-IN" w:bidi="hi-IN"/>
    </w:rPr>
  </w:style>
  <w:style w:type="paragraph" w:customStyle="1" w:styleId="affff2">
    <w:name w:val="Заголовок таблицы"/>
    <w:basedOn w:val="affff1"/>
    <w:qFormat/>
    <w:pPr>
      <w:widowControl/>
      <w:suppressAutoHyphens w:val="0"/>
      <w:jc w:val="center"/>
      <w:textAlignment w:val="auto"/>
    </w:pPr>
    <w:rPr>
      <w:rFonts w:ascii="Times New Roman" w:eastAsia="Times New Roman" w:hAnsi="Times New Roman"/>
      <w:b/>
      <w:bCs/>
      <w:sz w:val="20"/>
      <w:szCs w:val="20"/>
      <w:lang w:eastAsia="zh-CN" w:bidi="ar-SA"/>
    </w:rPr>
  </w:style>
  <w:style w:type="paragraph" w:customStyle="1" w:styleId="1fb">
    <w:name w:val="Заголовок №1"/>
    <w:basedOn w:val="11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Style5">
    <w:name w:val="Style5"/>
    <w:basedOn w:val="11"/>
    <w:qFormat/>
    <w:pPr>
      <w:widowControl w:val="0"/>
      <w:spacing w:line="240" w:lineRule="exact"/>
      <w:jc w:val="both"/>
    </w:pPr>
  </w:style>
  <w:style w:type="paragraph" w:customStyle="1" w:styleId="headertexttopleveltextcentertext">
    <w:name w:val="headertext topleveltext center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Style7">
    <w:name w:val="Style7"/>
    <w:basedOn w:val="11"/>
    <w:qFormat/>
    <w:pPr>
      <w:widowControl w:val="0"/>
      <w:spacing w:line="322" w:lineRule="exact"/>
      <w:ind w:firstLine="701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e0e7eee2fbe9">
    <w:name w:val="Бc1аe0зe7оeeвe2ыfbйe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fc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normal1">
    <w:name w:val="consplusnormal1"/>
    <w:basedOn w:val="11"/>
    <w:qFormat/>
    <w:pPr>
      <w:spacing w:beforeAutospacing="1" w:afterAutospacing="1" w:line="240" w:lineRule="auto"/>
    </w:pPr>
  </w:style>
  <w:style w:type="paragraph" w:customStyle="1" w:styleId="consplustitle1">
    <w:name w:val="consplustitle1"/>
    <w:basedOn w:val="11"/>
    <w:qFormat/>
    <w:pPr>
      <w:spacing w:beforeAutospacing="1" w:afterAutospacing="1" w:line="240" w:lineRule="auto"/>
    </w:pPr>
  </w:style>
  <w:style w:type="paragraph" w:customStyle="1" w:styleId="810">
    <w:name w:val="Заголовок 81"/>
    <w:basedOn w:val="11"/>
    <w:next w:val="11"/>
    <w:qFormat/>
    <w:locked/>
    <w:pPr>
      <w:keepNext/>
      <w:keepLines/>
      <w:spacing w:before="20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1fd">
    <w:name w:val="Стиль1"/>
    <w:basedOn w:val="11"/>
    <w:next w:val="50"/>
    <w:qFormat/>
    <w:pPr>
      <w:spacing w:line="240" w:lineRule="auto"/>
      <w:ind w:left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2">
    <w:name w:val="Знак Знак Знак Знак1 Знак Знак Знак Знак Знак Знак Знак Знак1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0">
    <w:name w:val="2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">
    <w:name w:val="Знак1 Знак Знак Знак Знак Знак Знак Знак Знак1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11"/>
    <w:qFormat/>
    <w:pPr>
      <w:widowControl w:val="0"/>
      <w:spacing w:line="330" w:lineRule="exact"/>
      <w:ind w:firstLine="710"/>
      <w:jc w:val="both"/>
    </w:pPr>
  </w:style>
  <w:style w:type="paragraph" w:customStyle="1" w:styleId="affff3">
    <w:name w:val="Знак Знак Знак Знак Знак Знак Знак Знак Знак Знак"/>
    <w:basedOn w:val="11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e">
    <w:name w:val="1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ff">
    <w:name w:val="Цитата1"/>
    <w:basedOn w:val="11"/>
    <w:qFormat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f0">
    <w:name w:val="Название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ar-SA"/>
    </w:rPr>
  </w:style>
  <w:style w:type="paragraph" w:customStyle="1" w:styleId="1ff1">
    <w:name w:val="Текст1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11"/>
    <w:qFormat/>
    <w:pPr>
      <w:spacing w:after="120" w:line="480" w:lineRule="auto"/>
    </w:pPr>
    <w:rPr>
      <w:lang w:eastAsia="ar-SA"/>
    </w:rPr>
  </w:style>
  <w:style w:type="paragraph" w:customStyle="1" w:styleId="511">
    <w:name w:val="Список 51"/>
    <w:basedOn w:val="11"/>
    <w:qFormat/>
    <w:pPr>
      <w:spacing w:line="240" w:lineRule="auto"/>
      <w:ind w:left="1415" w:hanging="283"/>
    </w:pPr>
    <w:rPr>
      <w:lang w:eastAsia="ar-SA"/>
    </w:rPr>
  </w:style>
  <w:style w:type="paragraph" w:customStyle="1" w:styleId="2f1">
    <w:name w:val="Знак2"/>
    <w:basedOn w:val="11"/>
    <w:qFormat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f2">
    <w:name w:val="1 Обычный"/>
    <w:basedOn w:val="11"/>
    <w:qFormat/>
    <w:pPr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customStyle="1" w:styleId="221">
    <w:name w:val="Основной текст с отступом 22"/>
    <w:basedOn w:val="11"/>
    <w:qFormat/>
    <w:pPr>
      <w:overflowPunct w:val="0"/>
      <w:spacing w:line="360" w:lineRule="auto"/>
      <w:ind w:firstLine="709"/>
      <w:jc w:val="both"/>
    </w:pPr>
    <w:rPr>
      <w:spacing w:val="-4"/>
      <w:sz w:val="28"/>
      <w:szCs w:val="20"/>
      <w:lang w:eastAsia="ar-SA"/>
    </w:rPr>
  </w:style>
  <w:style w:type="paragraph" w:customStyle="1" w:styleId="consnormal1">
    <w:name w:val="consnormal1"/>
    <w:qFormat/>
    <w:pPr>
      <w:suppressAutoHyphens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4">
    <w:name w:val="Ðàçäåë"/>
    <w:basedOn w:val="11"/>
    <w:qFormat/>
    <w:pPr>
      <w:widowControl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f3">
    <w:name w:val="заголовок 1"/>
    <w:basedOn w:val="11"/>
    <w:next w:val="11"/>
    <w:qFormat/>
    <w:pPr>
      <w:keepNext/>
      <w:widowControl w:val="0"/>
      <w:overflowPunct w:val="0"/>
      <w:spacing w:after="240" w:line="240" w:lineRule="auto"/>
      <w:ind w:firstLine="425"/>
      <w:jc w:val="center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ff5">
    <w:name w:val="Содержание"/>
    <w:basedOn w:val="11"/>
    <w:qFormat/>
    <w:pPr>
      <w:widowControl w:val="0"/>
      <w:tabs>
        <w:tab w:val="clear" w:pos="708"/>
        <w:tab w:val="decimal" w:leader="dot" w:pos="9072"/>
      </w:tabs>
      <w:overflowPunct w:val="0"/>
      <w:spacing w:before="120" w:line="240" w:lineRule="auto"/>
    </w:pPr>
    <w:rPr>
      <w:rFonts w:ascii="Arial" w:hAnsi="Arial"/>
      <w:szCs w:val="20"/>
      <w:lang w:eastAsia="ar-SA"/>
    </w:rPr>
  </w:style>
  <w:style w:type="paragraph" w:customStyle="1" w:styleId="affff6">
    <w:name w:val="текст сноски"/>
    <w:basedOn w:val="11"/>
    <w:qFormat/>
    <w:pPr>
      <w:widowControl w:val="0"/>
      <w:overflowPunct w:val="0"/>
      <w:spacing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11"/>
    <w:qFormat/>
    <w:pPr>
      <w:widowControl w:val="0"/>
      <w:overflowPunct w:val="0"/>
      <w:spacing w:line="288" w:lineRule="auto"/>
      <w:ind w:firstLine="425"/>
      <w:jc w:val="both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11"/>
    <w:qFormat/>
    <w:pPr>
      <w:spacing w:before="280" w:after="280" w:line="240" w:lineRule="auto"/>
    </w:pPr>
    <w:rPr>
      <w:lang w:eastAsia="ar-SA"/>
    </w:rPr>
  </w:style>
  <w:style w:type="paragraph" w:customStyle="1" w:styleId="1ff4">
    <w:name w:val="Текст примечания1"/>
    <w:basedOn w:val="11"/>
    <w:qFormat/>
    <w:pPr>
      <w:spacing w:line="240" w:lineRule="auto"/>
    </w:pPr>
    <w:rPr>
      <w:sz w:val="20"/>
      <w:szCs w:val="20"/>
      <w:lang w:eastAsia="ar-SA"/>
    </w:rPr>
  </w:style>
  <w:style w:type="paragraph" w:customStyle="1" w:styleId="1">
    <w:name w:val="Маркированный список1"/>
    <w:basedOn w:val="11"/>
    <w:qFormat/>
    <w:pPr>
      <w:numPr>
        <w:numId w:val="2"/>
      </w:numPr>
      <w:spacing w:line="240" w:lineRule="auto"/>
    </w:pPr>
    <w:rPr>
      <w:sz w:val="20"/>
      <w:szCs w:val="20"/>
      <w:lang w:eastAsia="ar-SA"/>
    </w:rPr>
  </w:style>
  <w:style w:type="paragraph" w:customStyle="1" w:styleId="affff7">
    <w:name w:val="Готовый"/>
    <w:basedOn w:val="11"/>
    <w:qFormat/>
    <w:pPr>
      <w:tabs>
        <w:tab w:val="clear" w:pos="70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f2">
    <w:name w:val="Стиль2"/>
    <w:basedOn w:val="1ff1"/>
    <w:qFormat/>
    <w:rPr>
      <w:rFonts w:ascii="Times New Roman" w:hAnsi="Times New Roman"/>
      <w:sz w:val="28"/>
    </w:rPr>
  </w:style>
  <w:style w:type="paragraph" w:customStyle="1" w:styleId="affff8">
    <w:name w:val="Содержимое врезки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5">
    <w:name w:val="Знак Знак Знак Знак Знак Знак Знак Знак Знак Знак Знак Знак1 Знак Знак Знак Знак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9">
    <w:name w:val="Знак Знак Знак Знак 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3">
    <w:name w:val="Обычный2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0">
    <w:name w:val="12 пт"/>
    <w:basedOn w:val="11"/>
    <w:qFormat/>
    <w:pPr>
      <w:spacing w:line="240" w:lineRule="auto"/>
      <w:jc w:val="center"/>
    </w:pPr>
    <w:rPr>
      <w:b/>
      <w:bCs/>
      <w:sz w:val="28"/>
      <w:szCs w:val="28"/>
    </w:rPr>
  </w:style>
  <w:style w:type="paragraph" w:customStyle="1" w:styleId="affffa">
    <w:name w:val="Прижатый влево"/>
    <w:basedOn w:val="11"/>
    <w:next w:val="11"/>
    <w:qFormat/>
    <w:pPr>
      <w:spacing w:line="240" w:lineRule="auto"/>
    </w:pPr>
    <w:rPr>
      <w:rFonts w:ascii="Arial" w:hAnsi="Arial"/>
    </w:rPr>
  </w:style>
  <w:style w:type="paragraph" w:customStyle="1" w:styleId="Text22">
    <w:name w:val="Text22"/>
    <w:qFormat/>
    <w:pPr>
      <w:widowControl w:val="0"/>
      <w:suppressAutoHyphens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ableParagraph">
    <w:name w:val="Table Paragraph"/>
    <w:basedOn w:val="11"/>
    <w:uiPriority w:val="1"/>
    <w:qFormat/>
    <w:pPr>
      <w:widowControl w:val="0"/>
      <w:spacing w:line="240" w:lineRule="auto"/>
    </w:pPr>
  </w:style>
  <w:style w:type="paragraph" w:customStyle="1" w:styleId="fn2r">
    <w:name w:val="fn2r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">
    <w:name w:val="LO-Normal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11"/>
    <w:qFormat/>
    <w:pPr>
      <w:spacing w:after="120" w:line="240" w:lineRule="auto"/>
    </w:pPr>
    <w:rPr>
      <w:sz w:val="16"/>
      <w:szCs w:val="16"/>
      <w:lang w:eastAsia="zh-CN"/>
    </w:rPr>
  </w:style>
  <w:style w:type="paragraph" w:customStyle="1" w:styleId="western">
    <w:name w:val="western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1">
    <w:name w:val="LO-Normal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2">
    <w:name w:val="Основной текст 32"/>
    <w:basedOn w:val="11"/>
    <w:qFormat/>
    <w:pPr>
      <w:spacing w:after="120" w:line="240" w:lineRule="auto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paragraph" w:customStyle="1" w:styleId="230">
    <w:name w:val="Основной текст с отступом 23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1ff6">
    <w:name w:val="[ ]1"/>
    <w:basedOn w:val="11"/>
    <w:qFormat/>
    <w:pPr>
      <w:spacing w:line="288" w:lineRule="auto"/>
      <w:textAlignment w:val="center"/>
    </w:pPr>
    <w:rPr>
      <w:rFonts w:ascii="Times (T1) Roman" w:eastAsia="Calibri" w:hAnsi="Times (T1) Roman" w:cs="Times (T1) Roman"/>
      <w:color w:val="000000"/>
    </w:rPr>
  </w:style>
  <w:style w:type="paragraph" w:customStyle="1" w:styleId="affffb">
    <w:name w:val="Основной"/>
    <w:basedOn w:val="11"/>
    <w:qFormat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 Знак Знак Знак Знак Знак Знак Знак Знак Знак"/>
    <w:basedOn w:val="11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11"/>
    <w:qFormat/>
    <w:pPr>
      <w:spacing w:beforeAutospacing="1" w:afterAutospacing="1" w:line="240" w:lineRule="auto"/>
    </w:pPr>
  </w:style>
  <w:style w:type="paragraph" w:customStyle="1" w:styleId="1ff8">
    <w:name w:val="Основной текст1"/>
    <w:basedOn w:val="11"/>
    <w:qFormat/>
    <w:pPr>
      <w:widowControl w:val="0"/>
      <w:spacing w:after="120" w:line="264" w:lineRule="auto"/>
      <w:ind w:firstLine="400"/>
    </w:pPr>
    <w:rPr>
      <w:sz w:val="28"/>
      <w:szCs w:val="20"/>
    </w:rPr>
  </w:style>
  <w:style w:type="paragraph" w:customStyle="1" w:styleId="231">
    <w:name w:val="Основной текст 23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formattexttopleveltext">
    <w:name w:val="formattext toplevel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footnotedescription">
    <w:name w:val="footnote description"/>
    <w:next w:val="11"/>
    <w:qFormat/>
    <w:pPr>
      <w:suppressAutoHyphens/>
      <w:spacing w:line="264" w:lineRule="auto"/>
      <w:ind w:right="15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extbody">
    <w:name w:val="Text body"/>
    <w:basedOn w:val="Standard"/>
    <w:qFormat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Textbodyindent">
    <w:name w:val="Text body indent"/>
    <w:basedOn w:val="Standard"/>
    <w:qFormat/>
    <w:pPr>
      <w:widowControl/>
      <w:suppressAutoHyphens w:val="0"/>
      <w:spacing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Footnote">
    <w:name w:val="Footnote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9">
    <w:name w:val="Знак Знак Знак Знак1"/>
    <w:basedOn w:val="Standard"/>
    <w:uiPriority w:val="99"/>
    <w:qFormat/>
    <w:pPr>
      <w:widowControl/>
      <w:suppressAutoHyphens w:val="0"/>
      <w:spacing w:before="100" w:after="100"/>
    </w:pPr>
    <w:rPr>
      <w:rFonts w:ascii="Tahoma" w:eastAsia="Times New Roman" w:hAnsi="Tahoma"/>
      <w:sz w:val="20"/>
      <w:szCs w:val="20"/>
      <w:lang w:val="en-US" w:eastAsia="zh-CN" w:bidi="ar-SA"/>
    </w:rPr>
  </w:style>
  <w:style w:type="paragraph" w:customStyle="1" w:styleId="WW-0">
    <w:name w:val="WW-Заголовок"/>
    <w:basedOn w:val="Standard"/>
    <w:next w:val="Textbody"/>
    <w:qFormat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2f4">
    <w:name w:val="заголовок 2"/>
    <w:basedOn w:val="11"/>
    <w:next w:val="11"/>
    <w:qFormat/>
    <w:pPr>
      <w:keepNext/>
      <w:widowControl w:val="0"/>
      <w:spacing w:line="240" w:lineRule="auto"/>
      <w:jc w:val="both"/>
    </w:pPr>
    <w:rPr>
      <w:sz w:val="28"/>
      <w:szCs w:val="20"/>
    </w:rPr>
  </w:style>
  <w:style w:type="paragraph" w:customStyle="1" w:styleId="340">
    <w:name w:val="Основной текст 34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2f5">
    <w:name w:val="Текст2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Iauiue">
    <w:name w:val="Iau?iue"/>
    <w:qFormat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FR1">
    <w:name w:val="FR1"/>
    <w:qFormat/>
    <w:pPr>
      <w:suppressAutoHyphens/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11"/>
    <w:qFormat/>
    <w:pPr>
      <w:widowControl w:val="0"/>
      <w:spacing w:line="240" w:lineRule="auto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font6">
    <w:name w:val="font6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24">
    <w:name w:val="xl24"/>
    <w:basedOn w:val="11"/>
    <w:qFormat/>
    <w:pPr>
      <w:spacing w:beforeAutospacing="1" w:afterAutospacing="1" w:line="240" w:lineRule="auto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11"/>
    <w:qFormat/>
    <w:pPr>
      <w:spacing w:beforeAutospacing="1" w:afterAutospacing="1" w:line="240" w:lineRule="auto"/>
      <w:jc w:val="right"/>
    </w:pPr>
  </w:style>
  <w:style w:type="paragraph" w:customStyle="1" w:styleId="xl26">
    <w:name w:val="xl26"/>
    <w:basedOn w:val="11"/>
    <w:qFormat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27">
    <w:name w:val="xl27"/>
    <w:basedOn w:val="11"/>
    <w:qFormat/>
    <w:pPr>
      <w:spacing w:beforeAutospacing="1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11"/>
    <w:qFormat/>
    <w:pPr>
      <w:spacing w:beforeAutospacing="1" w:afterAutospacing="1" w:line="240" w:lineRule="auto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11"/>
    <w:qFormat/>
    <w:pPr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30">
    <w:name w:val="xl30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11"/>
    <w:qFormat/>
    <w:pPr>
      <w:spacing w:beforeAutospacing="1" w:afterAutospacing="1" w:line="240" w:lineRule="auto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11"/>
    <w:qFormat/>
    <w:pPr>
      <w:spacing w:beforeAutospacing="1" w:afterAutospacing="1" w:line="240" w:lineRule="auto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11"/>
    <w:qFormat/>
    <w:pPr>
      <w:spacing w:beforeAutospacing="1" w:afterAutospacing="1" w:line="240" w:lineRule="auto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11"/>
    <w:qFormat/>
    <w:pPr>
      <w:spacing w:beforeAutospacing="1" w:afterAutospacing="1" w:line="240" w:lineRule="auto"/>
      <w:jc w:val="right"/>
    </w:pPr>
    <w:rPr>
      <w:rFonts w:eastAsia="Arial Unicode MS"/>
    </w:rPr>
  </w:style>
  <w:style w:type="paragraph" w:customStyle="1" w:styleId="font7">
    <w:name w:val="font7"/>
    <w:basedOn w:val="11"/>
    <w:qFormat/>
    <w:pPr>
      <w:spacing w:beforeAutospacing="1" w:afterAutospacing="1" w:line="240" w:lineRule="auto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11"/>
    <w:qFormat/>
    <w:pPr>
      <w:widowControl w:val="0"/>
      <w:overflowPunct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BodyTextIndent31">
    <w:name w:val="Body Text Indent 31"/>
    <w:basedOn w:val="11"/>
    <w:qFormat/>
    <w:pPr>
      <w:widowControl w:val="0"/>
      <w:overflowPunct w:val="0"/>
      <w:spacing w:line="240" w:lineRule="auto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11"/>
    <w:qFormat/>
    <w:pPr>
      <w:widowControl w:val="0"/>
      <w:overflowPunct w:val="0"/>
      <w:spacing w:line="24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11"/>
    <w:qFormat/>
    <w:pPr>
      <w:spacing w:beforeAutospacing="1" w:afterAutospacing="1" w:line="240" w:lineRule="auto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11"/>
    <w:qFormat/>
    <w:pPr>
      <w:spacing w:beforeAutospacing="1" w:afterAutospacing="1" w:line="240" w:lineRule="auto"/>
    </w:pPr>
  </w:style>
  <w:style w:type="paragraph" w:customStyle="1" w:styleId="xl66">
    <w:name w:val="xl66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67">
    <w:name w:val="xl67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68">
    <w:name w:val="xl68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xl69">
    <w:name w:val="xl69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70">
    <w:name w:val="xl70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71">
    <w:name w:val="xl71"/>
    <w:basedOn w:val="11"/>
    <w:qFormat/>
    <w:pPr>
      <w:spacing w:beforeAutospacing="1" w:afterAutospacing="1" w:line="240" w:lineRule="auto"/>
    </w:pPr>
    <w:rPr>
      <w:b/>
      <w:bCs/>
      <w:sz w:val="26"/>
      <w:szCs w:val="26"/>
    </w:rPr>
  </w:style>
  <w:style w:type="paragraph" w:customStyle="1" w:styleId="xl72">
    <w:name w:val="xl72"/>
    <w:basedOn w:val="11"/>
    <w:qFormat/>
    <w:pPr>
      <w:spacing w:beforeAutospacing="1" w:afterAutospacing="1" w:line="240" w:lineRule="auto"/>
    </w:pPr>
  </w:style>
  <w:style w:type="paragraph" w:customStyle="1" w:styleId="xl73">
    <w:name w:val="xl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74">
    <w:name w:val="xl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75">
    <w:name w:val="xl7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b/>
      <w:bCs/>
    </w:rPr>
  </w:style>
  <w:style w:type="paragraph" w:customStyle="1" w:styleId="xl76">
    <w:name w:val="xl7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7">
    <w:name w:val="xl7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8">
    <w:name w:val="xl7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79">
    <w:name w:val="xl7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0">
    <w:name w:val="xl8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1">
    <w:name w:val="xl8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2">
    <w:name w:val="xl8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3">
    <w:name w:val="xl8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4">
    <w:name w:val="xl8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5">
    <w:name w:val="xl8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6">
    <w:name w:val="xl8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8">
    <w:name w:val="xl8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9">
    <w:name w:val="xl89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90">
    <w:name w:val="xl90"/>
    <w:basedOn w:val="11"/>
    <w:qFormat/>
    <w:pPr>
      <w:spacing w:beforeAutospacing="1" w:afterAutospacing="1" w:line="240" w:lineRule="auto"/>
    </w:pPr>
  </w:style>
  <w:style w:type="paragraph" w:customStyle="1" w:styleId="xl91">
    <w:name w:val="xl91"/>
    <w:basedOn w:val="11"/>
    <w:qFormat/>
    <w:pPr>
      <w:spacing w:beforeAutospacing="1" w:afterAutospacing="1" w:line="240" w:lineRule="auto"/>
    </w:pPr>
  </w:style>
  <w:style w:type="paragraph" w:customStyle="1" w:styleId="xl92">
    <w:name w:val="xl92"/>
    <w:basedOn w:val="11"/>
    <w:qFormat/>
    <w:pPr>
      <w:spacing w:beforeAutospacing="1" w:afterAutospacing="1" w:line="240" w:lineRule="auto"/>
      <w:jc w:val="center"/>
    </w:pPr>
  </w:style>
  <w:style w:type="paragraph" w:customStyle="1" w:styleId="xl93">
    <w:name w:val="xl93"/>
    <w:basedOn w:val="11"/>
    <w:qFormat/>
    <w:pPr>
      <w:spacing w:beforeAutospacing="1" w:afterAutospacing="1" w:line="240" w:lineRule="auto"/>
      <w:jc w:val="center"/>
    </w:pPr>
    <w:rPr>
      <w:b/>
      <w:bCs/>
    </w:rPr>
  </w:style>
  <w:style w:type="paragraph" w:customStyle="1" w:styleId="xl94">
    <w:name w:val="xl9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5">
    <w:name w:val="xl9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6">
    <w:name w:val="xl9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7">
    <w:name w:val="xl9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98">
    <w:name w:val="xl9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9">
    <w:name w:val="xl9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00">
    <w:name w:val="xl10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1">
    <w:name w:val="xl10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2">
    <w:name w:val="xl10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3">
    <w:name w:val="xl10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4">
    <w:name w:val="xl10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5">
    <w:name w:val="xl10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11"/>
    <w:qFormat/>
    <w:pPr>
      <w:spacing w:beforeAutospacing="1" w:afterAutospacing="1" w:line="240" w:lineRule="auto"/>
      <w:jc w:val="center"/>
    </w:pPr>
  </w:style>
  <w:style w:type="paragraph" w:customStyle="1" w:styleId="xl107">
    <w:name w:val="xl10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09">
    <w:name w:val="xl109"/>
    <w:basedOn w:val="11"/>
    <w:qFormat/>
    <w:pPr>
      <w:spacing w:beforeAutospacing="1" w:afterAutospacing="1" w:line="240" w:lineRule="auto"/>
    </w:pPr>
  </w:style>
  <w:style w:type="paragraph" w:customStyle="1" w:styleId="xl110">
    <w:name w:val="xl11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111">
    <w:name w:val="xl11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2">
    <w:name w:val="xl11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</w:style>
  <w:style w:type="paragraph" w:customStyle="1" w:styleId="xl113">
    <w:name w:val="xl11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4">
    <w:name w:val="xl11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15">
    <w:name w:val="xl11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6">
    <w:name w:val="xl116"/>
    <w:basedOn w:val="11"/>
    <w:qFormat/>
    <w:pPr>
      <w:spacing w:beforeAutospacing="1" w:afterAutospacing="1" w:line="240" w:lineRule="auto"/>
      <w:jc w:val="right"/>
    </w:pPr>
  </w:style>
  <w:style w:type="paragraph" w:customStyle="1" w:styleId="xl117">
    <w:name w:val="xl117"/>
    <w:basedOn w:val="11"/>
    <w:qFormat/>
    <w:pPr>
      <w:spacing w:beforeAutospacing="1" w:afterAutospacing="1" w:line="240" w:lineRule="auto"/>
      <w:jc w:val="center"/>
    </w:pPr>
  </w:style>
  <w:style w:type="paragraph" w:customStyle="1" w:styleId="xl118">
    <w:name w:val="xl11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9">
    <w:name w:val="xl11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20">
    <w:name w:val="xl120"/>
    <w:basedOn w:val="11"/>
    <w:qFormat/>
    <w:pPr>
      <w:spacing w:beforeAutospacing="1" w:afterAutospacing="1" w:line="240" w:lineRule="auto"/>
    </w:pPr>
    <w:rPr>
      <w:color w:val="000000"/>
    </w:rPr>
  </w:style>
  <w:style w:type="paragraph" w:customStyle="1" w:styleId="xl121">
    <w:name w:val="xl12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2">
    <w:name w:val="xl12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23">
    <w:name w:val="xl123"/>
    <w:basedOn w:val="11"/>
    <w:qFormat/>
    <w:pPr>
      <w:spacing w:beforeAutospacing="1" w:afterAutospacing="1" w:line="240" w:lineRule="auto"/>
    </w:pPr>
  </w:style>
  <w:style w:type="paragraph" w:customStyle="1" w:styleId="xl124">
    <w:name w:val="xl124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5">
    <w:name w:val="xl125"/>
    <w:basedOn w:val="11"/>
    <w:qFormat/>
    <w:pPr>
      <w:spacing w:beforeAutospacing="1" w:afterAutospacing="1" w:line="240" w:lineRule="auto"/>
      <w:jc w:val="right"/>
    </w:pPr>
  </w:style>
  <w:style w:type="paragraph" w:customStyle="1" w:styleId="xl126">
    <w:name w:val="xl12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7">
    <w:name w:val="xl12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8">
    <w:name w:val="xl128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129">
    <w:name w:val="xl12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0">
    <w:name w:val="xl13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1">
    <w:name w:val="xl13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2">
    <w:name w:val="xl13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3">
    <w:name w:val="xl13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4">
    <w:name w:val="xl13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5">
    <w:name w:val="xl135"/>
    <w:basedOn w:val="11"/>
    <w:qFormat/>
    <w:pPr>
      <w:spacing w:beforeAutospacing="1" w:afterAutospacing="1" w:line="240" w:lineRule="auto"/>
      <w:jc w:val="right"/>
    </w:pPr>
  </w:style>
  <w:style w:type="paragraph" w:customStyle="1" w:styleId="2f6">
    <w:name w:val="Знак Знак Знак Знак2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8">
    <w:name w:val="Знак Знак Знак Знак3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47">
    <w:name w:val="Знак Знак Знак Знак4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55">
    <w:name w:val="Знак Знак Знак Знак5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136">
    <w:name w:val="xl13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7">
    <w:name w:val="xl13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8">
    <w:name w:val="xl13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39">
    <w:name w:val="xl13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40">
    <w:name w:val="xl140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1">
    <w:name w:val="xl141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3">
    <w:name w:val="xl143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44">
    <w:name w:val="xl14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45">
    <w:name w:val="xl145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6">
    <w:name w:val="xl14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7">
    <w:name w:val="xl147"/>
    <w:basedOn w:val="11"/>
    <w:qFormat/>
    <w:pPr>
      <w:pBdr>
        <w:left w:val="single" w:sz="4" w:space="0" w:color="000000"/>
      </w:pBdr>
      <w:spacing w:beforeAutospacing="1" w:afterAutospacing="1" w:line="240" w:lineRule="auto"/>
    </w:pPr>
  </w:style>
  <w:style w:type="paragraph" w:customStyle="1" w:styleId="xl148">
    <w:name w:val="xl14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0">
    <w:name w:val="xl15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1">
    <w:name w:val="xl151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 CYR" w:hAnsi="Times New Roman CYR" w:cs="Times New Roman CYR"/>
    </w:rPr>
  </w:style>
  <w:style w:type="paragraph" w:customStyle="1" w:styleId="xl152">
    <w:name w:val="xl15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3">
    <w:name w:val="xl15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4">
    <w:name w:val="xl154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5">
    <w:name w:val="xl15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6">
    <w:name w:val="xl15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7">
    <w:name w:val="xl157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58">
    <w:name w:val="xl158"/>
    <w:basedOn w:val="11"/>
    <w:qFormat/>
    <w:pPr>
      <w:spacing w:beforeAutospacing="1" w:afterAutospacing="1" w:line="240" w:lineRule="auto"/>
    </w:pPr>
  </w:style>
  <w:style w:type="paragraph" w:customStyle="1" w:styleId="xl159">
    <w:name w:val="xl15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0">
    <w:name w:val="xl16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1">
    <w:name w:val="xl16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2">
    <w:name w:val="xl16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3">
    <w:name w:val="xl1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4">
    <w:name w:val="xl16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5">
    <w:name w:val="xl16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</w:style>
  <w:style w:type="paragraph" w:customStyle="1" w:styleId="xl166">
    <w:name w:val="xl16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67">
    <w:name w:val="xl167"/>
    <w:basedOn w:val="11"/>
    <w:qFormat/>
    <w:pP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8">
    <w:name w:val="xl16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9">
    <w:name w:val="xl16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b/>
      <w:bCs/>
    </w:rPr>
  </w:style>
  <w:style w:type="paragraph" w:customStyle="1" w:styleId="affffc">
    <w:name w:val="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xl170">
    <w:name w:val="xl17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FF0000"/>
    </w:rPr>
  </w:style>
  <w:style w:type="paragraph" w:customStyle="1" w:styleId="xl171">
    <w:name w:val="xl17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2">
    <w:name w:val="xl172"/>
    <w:basedOn w:val="11"/>
    <w:qFormat/>
    <w:pPr>
      <w:spacing w:beforeAutospacing="1" w:afterAutospacing="1" w:line="240" w:lineRule="auto"/>
    </w:pPr>
    <w:rPr>
      <w:color w:val="FF0000"/>
    </w:rPr>
  </w:style>
  <w:style w:type="paragraph" w:customStyle="1" w:styleId="xl173">
    <w:name w:val="xl1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4">
    <w:name w:val="xl1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5">
    <w:name w:val="xl175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000000"/>
    </w:rPr>
  </w:style>
  <w:style w:type="paragraph" w:customStyle="1" w:styleId="xl176">
    <w:name w:val="xl176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177">
    <w:name w:val="xl177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64">
    <w:name w:val="xl64"/>
    <w:basedOn w:val="11"/>
    <w:qFormat/>
    <w:pPr>
      <w:spacing w:beforeAutospacing="1" w:afterAutospacing="1" w:line="240" w:lineRule="auto"/>
    </w:pPr>
  </w:style>
  <w:style w:type="paragraph" w:customStyle="1" w:styleId="39">
    <w:name w:val="Обычный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7">
    <w:name w:val="Абзац списка2"/>
    <w:basedOn w:val="11"/>
    <w:uiPriority w:val="99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2f8">
    <w:name w:val="Без интервала2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40">
    <w:name w:val="Основной текст с отступом 2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  <w:szCs w:val="22"/>
    </w:rPr>
  </w:style>
  <w:style w:type="paragraph" w:customStyle="1" w:styleId="228bf8a64b8551e1msonormal">
    <w:name w:val="228bf8a64b8551e1msonormal"/>
    <w:basedOn w:val="11"/>
    <w:qFormat/>
    <w:pPr>
      <w:spacing w:beforeAutospacing="1" w:afterAutospacing="1" w:line="240" w:lineRule="auto"/>
    </w:pPr>
  </w:style>
  <w:style w:type="paragraph" w:customStyle="1" w:styleId="1ffa">
    <w:name w:val="Знак Знак Знак Знак Знак Знак1 Знак"/>
    <w:basedOn w:val="11"/>
    <w:qFormat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tekstob">
    <w:name w:val="tekstob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48">
    <w:name w:val="Обычный4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a">
    <w:name w:val="Абзац списка3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3b">
    <w:name w:val="Без интервала3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50">
    <w:name w:val="Основной текст с отступом 25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51">
    <w:name w:val="Основной текст 25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260">
    <w:name w:val="Основной текст с отступом 26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61">
    <w:name w:val="Основной текст 26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3c">
    <w:name w:val="Текст3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70">
    <w:name w:val="Основной текст с отступом 27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affffd">
    <w:name w:val="Верхний и нижний колонтитулы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lang w:eastAsia="zh-CN"/>
    </w:rPr>
  </w:style>
  <w:style w:type="paragraph" w:customStyle="1" w:styleId="271">
    <w:name w:val="Основной текст 27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60">
    <w:name w:val="Основной текст 36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49">
    <w:name w:val="Текст4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41">
    <w:name w:val="Основной текст с отступом 34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280">
    <w:name w:val="Основной текст 28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affffe">
    <w:name w:val="Знак Знак Знак Знак Знак Знак Знак Знак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text3cl">
    <w:name w:val="text3cl"/>
    <w:basedOn w:val="11"/>
    <w:uiPriority w:val="99"/>
    <w:qFormat/>
    <w:pPr>
      <w:spacing w:before="144" w:after="288" w:line="240" w:lineRule="auto"/>
    </w:pPr>
  </w:style>
  <w:style w:type="paragraph" w:customStyle="1" w:styleId="4a">
    <w:name w:val="Абзац списка4"/>
    <w:basedOn w:val="11"/>
    <w:qFormat/>
    <w:pPr>
      <w:ind w:left="720"/>
    </w:pPr>
    <w:rPr>
      <w:rFonts w:ascii="Calibri" w:hAnsi="Calibri" w:cs="Calibri"/>
    </w:rPr>
  </w:style>
  <w:style w:type="paragraph" w:customStyle="1" w:styleId="1130373e324b39">
    <w:name w:val="Б11а30з37о3eв32ы4bй3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56">
    <w:name w:val="Обычный5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b">
    <w:name w:val="Без интервала4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81">
    <w:name w:val="Основной текст с отступом 28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3d">
    <w:name w:val="Указатель3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2f9">
    <w:name w:val="Схема документа2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22">
    <w:name w:val="Продолжение списка 22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0">
    <w:name w:val="LO-Normal0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fa">
    <w:name w:val="Название объекта2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fb">
    <w:name w:val="Текст примечания2"/>
    <w:basedOn w:val="11"/>
    <w:qFormat/>
    <w:pPr>
      <w:spacing w:line="240" w:lineRule="auto"/>
    </w:pPr>
    <w:rPr>
      <w:rFonts w:ascii="Calibri" w:eastAsia="Calibri" w:hAnsi="Calibri" w:cs="Calibri"/>
      <w:lang w:eastAsia="zh-CN"/>
    </w:rPr>
  </w:style>
  <w:style w:type="paragraph" w:customStyle="1" w:styleId="2fc">
    <w:name w:val="Маркированный список2"/>
    <w:basedOn w:val="11"/>
    <w:qFormat/>
    <w:pPr>
      <w:tabs>
        <w:tab w:val="clear" w:pos="708"/>
        <w:tab w:val="left" w:pos="1065"/>
      </w:tabs>
      <w:spacing w:line="240" w:lineRule="auto"/>
      <w:ind w:left="1065" w:hanging="360"/>
    </w:pPr>
    <w:rPr>
      <w:sz w:val="20"/>
      <w:szCs w:val="20"/>
      <w:lang w:eastAsia="zh-CN"/>
    </w:rPr>
  </w:style>
  <w:style w:type="paragraph" w:customStyle="1" w:styleId="4c">
    <w:name w:val="Указатель4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3e">
    <w:name w:val="Схема документа3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3">
    <w:name w:val="LO-Normal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f">
    <w:name w:val="Название объекта3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18">
    <w:name w:val="Маркированный список 21"/>
    <w:basedOn w:val="11"/>
    <w:qFormat/>
    <w:pPr>
      <w:tabs>
        <w:tab w:val="clear" w:pos="708"/>
        <w:tab w:val="left" w:pos="643"/>
      </w:tabs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WW-1">
    <w:name w:val="WW-Заголовок1"/>
    <w:basedOn w:val="11"/>
    <w:next w:val="afc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formattext">
    <w:name w:val="formattext"/>
    <w:basedOn w:val="11"/>
    <w:qFormat/>
    <w:pPr>
      <w:spacing w:before="100" w:after="100" w:line="240" w:lineRule="auto"/>
    </w:pPr>
    <w:rPr>
      <w:lang w:eastAsia="zh-CN"/>
    </w:rPr>
  </w:style>
  <w:style w:type="paragraph" w:customStyle="1" w:styleId="xl63">
    <w:name w:val="xl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s16">
    <w:name w:val="s_16"/>
    <w:basedOn w:val="11"/>
    <w:uiPriority w:val="99"/>
    <w:qFormat/>
    <w:pPr>
      <w:spacing w:beforeAutospacing="1" w:afterAutospacing="1" w:line="240" w:lineRule="auto"/>
    </w:pPr>
  </w:style>
  <w:style w:type="paragraph" w:customStyle="1" w:styleId="s1">
    <w:name w:val="s_1"/>
    <w:basedOn w:val="11"/>
    <w:qFormat/>
    <w:pPr>
      <w:spacing w:beforeAutospacing="1" w:afterAutospacing="1" w:line="240" w:lineRule="auto"/>
    </w:pPr>
  </w:style>
  <w:style w:type="paragraph" w:customStyle="1" w:styleId="63">
    <w:name w:val="Обычный6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7">
    <w:name w:val="Абзац списка5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58">
    <w:name w:val="Без интервала5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90">
    <w:name w:val="Основной текст с отступом 29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91">
    <w:name w:val="Основной текст 29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70">
    <w:name w:val="Основной текст 37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59">
    <w:name w:val="Текст5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73">
    <w:name w:val="Обычный7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64">
    <w:name w:val="Абзац списка6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65">
    <w:name w:val="Без интервала6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00">
    <w:name w:val="Основной текст с отступом 210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01">
    <w:name w:val="Основной текст 210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p5">
    <w:name w:val="p5"/>
    <w:basedOn w:val="11"/>
    <w:qFormat/>
    <w:pPr>
      <w:spacing w:beforeAutospacing="1" w:afterAutospacing="1" w:line="240" w:lineRule="auto"/>
    </w:pPr>
  </w:style>
  <w:style w:type="paragraph" w:customStyle="1" w:styleId="p22">
    <w:name w:val="p22"/>
    <w:basedOn w:val="11"/>
    <w:qFormat/>
    <w:pPr>
      <w:spacing w:beforeAutospacing="1" w:afterAutospacing="1" w:line="240" w:lineRule="auto"/>
    </w:pPr>
  </w:style>
  <w:style w:type="paragraph" w:customStyle="1" w:styleId="p70">
    <w:name w:val="p70"/>
    <w:basedOn w:val="11"/>
    <w:qFormat/>
    <w:pPr>
      <w:spacing w:beforeAutospacing="1" w:afterAutospacing="1" w:line="240" w:lineRule="auto"/>
    </w:pPr>
  </w:style>
  <w:style w:type="paragraph" w:customStyle="1" w:styleId="p113">
    <w:name w:val="p113"/>
    <w:basedOn w:val="11"/>
    <w:qFormat/>
    <w:pPr>
      <w:spacing w:beforeAutospacing="1" w:afterAutospacing="1" w:line="240" w:lineRule="auto"/>
    </w:pPr>
  </w:style>
  <w:style w:type="paragraph" w:customStyle="1" w:styleId="p114">
    <w:name w:val="p114"/>
    <w:basedOn w:val="11"/>
    <w:qFormat/>
    <w:pPr>
      <w:spacing w:beforeAutospacing="1" w:afterAutospacing="1" w:line="240" w:lineRule="auto"/>
    </w:pPr>
  </w:style>
  <w:style w:type="paragraph" w:customStyle="1" w:styleId="p8">
    <w:name w:val="p8"/>
    <w:basedOn w:val="11"/>
    <w:qFormat/>
    <w:pPr>
      <w:spacing w:beforeAutospacing="1" w:afterAutospacing="1" w:line="240" w:lineRule="auto"/>
    </w:pPr>
  </w:style>
  <w:style w:type="paragraph" w:customStyle="1" w:styleId="p25">
    <w:name w:val="p25"/>
    <w:basedOn w:val="11"/>
    <w:qFormat/>
    <w:pPr>
      <w:spacing w:beforeAutospacing="1" w:afterAutospacing="1" w:line="240" w:lineRule="auto"/>
    </w:pPr>
  </w:style>
  <w:style w:type="paragraph" w:customStyle="1" w:styleId="p38">
    <w:name w:val="p38"/>
    <w:basedOn w:val="11"/>
    <w:qFormat/>
    <w:pPr>
      <w:spacing w:beforeAutospacing="1" w:afterAutospacing="1" w:line="240" w:lineRule="auto"/>
    </w:pPr>
  </w:style>
  <w:style w:type="paragraph" w:customStyle="1" w:styleId="p115">
    <w:name w:val="p115"/>
    <w:basedOn w:val="11"/>
    <w:qFormat/>
    <w:pPr>
      <w:spacing w:beforeAutospacing="1" w:afterAutospacing="1" w:line="240" w:lineRule="auto"/>
    </w:pPr>
  </w:style>
  <w:style w:type="paragraph" w:customStyle="1" w:styleId="p116">
    <w:name w:val="p116"/>
    <w:basedOn w:val="11"/>
    <w:qFormat/>
    <w:pPr>
      <w:spacing w:beforeAutospacing="1" w:afterAutospacing="1" w:line="240" w:lineRule="auto"/>
    </w:pPr>
  </w:style>
  <w:style w:type="paragraph" w:customStyle="1" w:styleId="p76">
    <w:name w:val="p76"/>
    <w:basedOn w:val="11"/>
    <w:qFormat/>
    <w:pPr>
      <w:spacing w:beforeAutospacing="1" w:afterAutospacing="1" w:line="240" w:lineRule="auto"/>
    </w:pPr>
  </w:style>
  <w:style w:type="paragraph" w:customStyle="1" w:styleId="p117">
    <w:name w:val="p117"/>
    <w:basedOn w:val="11"/>
    <w:qFormat/>
    <w:pPr>
      <w:spacing w:beforeAutospacing="1" w:afterAutospacing="1" w:line="240" w:lineRule="auto"/>
    </w:pPr>
  </w:style>
  <w:style w:type="paragraph" w:customStyle="1" w:styleId="p118">
    <w:name w:val="p118"/>
    <w:basedOn w:val="11"/>
    <w:qFormat/>
    <w:pPr>
      <w:spacing w:beforeAutospacing="1" w:afterAutospacing="1" w:line="240" w:lineRule="auto"/>
    </w:pPr>
  </w:style>
  <w:style w:type="paragraph" w:customStyle="1" w:styleId="p10">
    <w:name w:val="p10"/>
    <w:basedOn w:val="11"/>
    <w:qFormat/>
    <w:pPr>
      <w:spacing w:beforeAutospacing="1" w:afterAutospacing="1" w:line="240" w:lineRule="auto"/>
    </w:pPr>
  </w:style>
  <w:style w:type="paragraph" w:customStyle="1" w:styleId="2110">
    <w:name w:val="Основной текст с отступом 211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2111">
    <w:name w:val="Основной текст 211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80">
    <w:name w:val="Основной текст 38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66">
    <w:name w:val="Текст6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61">
    <w:name w:val="Основной текст с отступом 36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82">
    <w:name w:val="Обычный8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74">
    <w:name w:val="Абзац списка7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75">
    <w:name w:val="Без интервала7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20">
    <w:name w:val="Основной текст с отступом 212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21">
    <w:name w:val="Основной текст 212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f0">
    <w:name w:val="3"/>
    <w:basedOn w:val="11"/>
    <w:next w:val="afc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1ffb">
    <w:name w:val="Знак Знак Знак Знак1 Знак Знак Знак Знак Знак Знак"/>
    <w:basedOn w:val="11"/>
    <w:uiPriority w:val="9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">
    <w:name w:val="Знак Знак 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1">
    <w:name w:val="Нормальный (таблица)"/>
    <w:basedOn w:val="11"/>
    <w:next w:val="11"/>
    <w:uiPriority w:val="99"/>
    <w:qFormat/>
    <w:pPr>
      <w:widowControl w:val="0"/>
      <w:spacing w:line="240" w:lineRule="auto"/>
      <w:jc w:val="both"/>
    </w:pPr>
    <w:rPr>
      <w:rFonts w:ascii="Arial" w:hAnsi="Arial" w:cs="Arial"/>
    </w:rPr>
  </w:style>
  <w:style w:type="paragraph" w:customStyle="1" w:styleId="67">
    <w:name w:val="Знак Знак6"/>
    <w:basedOn w:val="11"/>
    <w:uiPriority w:val="99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f2">
    <w:name w:val="Заголовок статьи"/>
    <w:basedOn w:val="affff"/>
    <w:next w:val="affff"/>
    <w:uiPriority w:val="99"/>
    <w:qFormat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ffc">
    <w:name w:val="Номер1"/>
    <w:basedOn w:val="aff4"/>
    <w:uiPriority w:val="99"/>
    <w:qFormat/>
    <w:pPr>
      <w:widowControl w:val="0"/>
      <w:tabs>
        <w:tab w:val="clear" w:pos="8306"/>
        <w:tab w:val="left" w:pos="357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2130">
    <w:name w:val="Основной текст с отступом 213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31">
    <w:name w:val="Основной текст 213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76">
    <w:name w:val="Текст7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140">
    <w:name w:val="Основной текст 21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83">
    <w:name w:val="Абзац списка8"/>
    <w:basedOn w:val="11"/>
    <w:qFormat/>
    <w:pPr>
      <w:ind w:left="720"/>
    </w:pPr>
    <w:rPr>
      <w:rFonts w:ascii="Calibri" w:hAnsi="Calibri" w:cs="Calibri"/>
    </w:rPr>
  </w:style>
  <w:style w:type="paragraph" w:customStyle="1" w:styleId="93">
    <w:name w:val="Обычный9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4">
    <w:name w:val="Без интервала8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41">
    <w:name w:val="Основной текст с отступом 21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table" w:customStyle="1" w:styleId="1ffd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d">
    <w:name w:val="Сетка таблицы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1">
    <w:name w:val="Сетка таблицы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d">
    <w:name w:val="Сетка таблицы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Сетка таблицы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Сетка таблицы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">
    <w:name w:val="Сетка таблицы3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Сетка таблицы32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Сетка таблицы3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Сетка таблицы4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Веб-таблица 31"/>
    <w:basedOn w:val="a2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il"/>
          <w:tr2bl w:val="nil"/>
        </w:tcBorders>
      </w:tcPr>
    </w:tblStylePr>
  </w:style>
  <w:style w:type="table" w:customStyle="1" w:styleId="TableNormal9">
    <w:name w:val="Table Normal9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e">
    <w:name w:val="Подпись к таблице (2)"/>
    <w:basedOn w:val="a1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"/>
    <w:basedOn w:val="2c"/>
    <w:rPr>
      <w:rFonts w:ascii="Times New Roman" w:eastAsia="Arial Unicode MS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b">
    <w:name w:val="Основной текст (5)"/>
    <w:basedOn w:val="a0"/>
    <w:qFormat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3f2">
    <w:name w:val="Заголовок №3"/>
    <w:basedOn w:val="a0"/>
    <w:qFormat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fontstyle01">
    <w:name w:val="fontstyle01"/>
    <w:basedOn w:val="a1"/>
    <w:rPr>
      <w:rFonts w:ascii="Bookman Old Style" w:hAnsi="Bookman Old Style" w:hint="default"/>
      <w:color w:val="000000"/>
      <w:sz w:val="20"/>
      <w:szCs w:val="20"/>
    </w:rPr>
  </w:style>
  <w:style w:type="paragraph" w:customStyle="1" w:styleId="consplusnormal2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afffff3">
    <w:name w:val="Главный заголовок"/>
    <w:basedOn w:val="a0"/>
    <w:qFormat/>
    <w:pPr>
      <w:spacing w:before="120" w:after="120"/>
      <w:jc w:val="center"/>
    </w:pPr>
    <w:rPr>
      <w:rFonts w:ascii="Calibri" w:eastAsia="Times New Roman" w:hAnsi="Calibri"/>
      <w:b/>
      <w:sz w:val="28"/>
      <w:szCs w:val="20"/>
      <w:lang w:val="en-US" w:bidi="en-US"/>
    </w:rPr>
  </w:style>
  <w:style w:type="paragraph" w:customStyle="1" w:styleId="afffff4">
    <w:name w:val="Название раздела"/>
    <w:basedOn w:val="a0"/>
    <w:qFormat/>
    <w:pPr>
      <w:spacing w:line="360" w:lineRule="auto"/>
      <w:jc w:val="center"/>
    </w:pPr>
    <w:rPr>
      <w:rFonts w:ascii="Calibri" w:eastAsia="Times New Roman" w:hAnsi="Calibri"/>
      <w:b/>
      <w:bCs/>
      <w:sz w:val="28"/>
      <w:szCs w:val="20"/>
      <w:lang w:val="en-US" w:bidi="en-US"/>
    </w:rPr>
  </w:style>
  <w:style w:type="paragraph" w:customStyle="1" w:styleId="TableMainHeader">
    <w:name w:val="TableMainHeader"/>
    <w:basedOn w:val="a0"/>
    <w:qFormat/>
    <w:pPr>
      <w:jc w:val="center"/>
    </w:pPr>
    <w:rPr>
      <w:rFonts w:ascii="Calibri" w:eastAsia="Times New Roman" w:hAnsi="Calibri"/>
      <w:sz w:val="24"/>
      <w:szCs w:val="20"/>
      <w:lang w:val="en-US" w:bidi="en-US"/>
    </w:rPr>
  </w:style>
  <w:style w:type="paragraph" w:customStyle="1" w:styleId="TableMainText">
    <w:name w:val="TableMainText"/>
    <w:basedOn w:val="a0"/>
    <w:qFormat/>
    <w:pPr>
      <w:tabs>
        <w:tab w:val="left" w:pos="357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  <w:style w:type="paragraph" w:customStyle="1" w:styleId="1ffe">
    <w:name w:val="Стиль Обычный1 + подчеркивание Междустр.интервал:  одинарный"/>
    <w:basedOn w:val="15"/>
    <w:qFormat/>
    <w:pPr>
      <w:tabs>
        <w:tab w:val="left" w:pos="360"/>
        <w:tab w:val="left" w:pos="9639"/>
      </w:tabs>
    </w:pPr>
    <w:rPr>
      <w:u w:val="single"/>
    </w:rPr>
  </w:style>
  <w:style w:type="paragraph" w:customStyle="1" w:styleId="TableRazdHeader">
    <w:name w:val="TableRazdHeader"/>
    <w:basedOn w:val="a0"/>
    <w:qFormat/>
    <w:pPr>
      <w:tabs>
        <w:tab w:val="left" w:pos="357"/>
        <w:tab w:val="left" w:pos="3129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  <w:style w:type="paragraph" w:customStyle="1" w:styleId="u">
    <w:name w:val="u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Знак Знак Знак Знак"/>
    <w:basedOn w:val="a0"/>
    <w:rsid w:val="00FD337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fff">
    <w:name w:val="Нет списка1"/>
    <w:next w:val="a3"/>
    <w:uiPriority w:val="99"/>
    <w:semiHidden/>
    <w:rsid w:val="00775419"/>
  </w:style>
  <w:style w:type="table" w:customStyle="1" w:styleId="160">
    <w:name w:val="Сетка таблицы16"/>
    <w:basedOn w:val="a2"/>
    <w:next w:val="aff8"/>
    <w:uiPriority w:val="59"/>
    <w:rsid w:val="0077541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Обычный10"/>
    <w:qFormat/>
    <w:rsid w:val="00775419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afffff6">
    <w:name w:val="Знак"/>
    <w:basedOn w:val="a0"/>
    <w:rsid w:val="0077541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b">
    <w:name w:val="Обычный (Web)"/>
    <w:basedOn w:val="a0"/>
    <w:next w:val="aff5"/>
    <w:link w:val="afffff7"/>
    <w:uiPriority w:val="1"/>
    <w:qFormat/>
    <w:rsid w:val="00775419"/>
    <w:pPr>
      <w:spacing w:before="100" w:beforeAutospacing="1" w:after="100" w:afterAutospacing="1"/>
    </w:pPr>
    <w:rPr>
      <w:b/>
      <w:sz w:val="28"/>
      <w:szCs w:val="20"/>
      <w:lang w:eastAsia="ru-RU"/>
    </w:rPr>
  </w:style>
  <w:style w:type="paragraph" w:customStyle="1" w:styleId="95">
    <w:name w:val="Абзац списка9"/>
    <w:basedOn w:val="a0"/>
    <w:qFormat/>
    <w:rsid w:val="00775419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ff">
    <w:name w:val="Знак Знак2"/>
    <w:rsid w:val="00775419"/>
    <w:rPr>
      <w:sz w:val="28"/>
    </w:rPr>
  </w:style>
  <w:style w:type="character" w:customStyle="1" w:styleId="afffff7">
    <w:name w:val="Название Знак"/>
    <w:link w:val="Web"/>
    <w:uiPriority w:val="1"/>
    <w:rsid w:val="00775419"/>
    <w:rPr>
      <w:b/>
      <w:sz w:val="28"/>
    </w:rPr>
  </w:style>
  <w:style w:type="paragraph" w:customStyle="1" w:styleId="96">
    <w:name w:val="Без интервала9"/>
    <w:qFormat/>
    <w:rsid w:val="00775419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title0">
    <w:name w:val="consplustitle"/>
    <w:basedOn w:val="a0"/>
    <w:rsid w:val="007754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2">
    <w:name w:val="consnormal"/>
    <w:rsid w:val="00775419"/>
    <w:pPr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customStyle="1" w:styleId="170">
    <w:name w:val="Сетка таблицы17"/>
    <w:basedOn w:val="a2"/>
    <w:uiPriority w:val="59"/>
    <w:rsid w:val="00775419"/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2"/>
    <w:uiPriority w:val="59"/>
    <w:rsid w:val="00775419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59"/>
    <w:rsid w:val="00775419"/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775419"/>
    <w:pPr>
      <w:numPr>
        <w:numId w:val="18"/>
      </w:numPr>
    </w:pPr>
  </w:style>
  <w:style w:type="numbering" w:customStyle="1" w:styleId="WW8Num4">
    <w:name w:val="WW8Num4"/>
    <w:rsid w:val="00775419"/>
    <w:pPr>
      <w:numPr>
        <w:numId w:val="19"/>
      </w:numPr>
    </w:pPr>
  </w:style>
  <w:style w:type="table" w:customStyle="1" w:styleId="TableNormal10">
    <w:name w:val="Table Normal10"/>
    <w:uiPriority w:val="2"/>
    <w:semiHidden/>
    <w:qFormat/>
    <w:rsid w:val="0077541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0">
    <w:name w:val="Основной текст с отступом 215"/>
    <w:basedOn w:val="a0"/>
    <w:rsid w:val="00775419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4">
    <w:name w:val="TableGrid4"/>
    <w:rsid w:val="00775419"/>
    <w:rPr>
      <w:rFonts w:ascii="Calibri" w:eastAsia="Times New Roman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1">
    <w:name w:val="Основной текст 215"/>
    <w:basedOn w:val="a0"/>
    <w:rsid w:val="00775419"/>
    <w:pPr>
      <w:widowControl w:val="0"/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eContents">
    <w:name w:val="Table Contents"/>
    <w:basedOn w:val="a0"/>
    <w:rsid w:val="00775419"/>
    <w:pPr>
      <w:widowControl w:val="0"/>
      <w:suppressLineNumbers/>
      <w:suppressAutoHyphens/>
      <w:textAlignment w:val="baseline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numbering" w:customStyle="1" w:styleId="115">
    <w:name w:val="Нет списка11"/>
    <w:next w:val="a3"/>
    <w:uiPriority w:val="99"/>
    <w:semiHidden/>
    <w:unhideWhenUsed/>
    <w:rsid w:val="00775419"/>
  </w:style>
  <w:style w:type="table" w:customStyle="1" w:styleId="TableNormal12">
    <w:name w:val="Table Normal12"/>
    <w:uiPriority w:val="2"/>
    <w:semiHidden/>
    <w:unhideWhenUsed/>
    <w:qFormat/>
    <w:rsid w:val="0077541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Сетка таблицы34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9C60160077B1B6E62E4BCA679F6D0A9718D3A937A231A3D32A2ABF4E40163B6D20F687684B54A2CBCC1F4sDmBN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C60160077B1B6E62E4BCA679F6D0A9718D3A937A231A3D32A2ABF4E40163B6D20F687684B54A2CBCC1F4sDmEN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http://base.garant.ru/35394057/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12F8A-5487-46C4-893F-EA0373E7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9426</Words>
  <Characters>53731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361</cp:revision>
  <dcterms:created xsi:type="dcterms:W3CDTF">2023-01-30T11:03:00Z</dcterms:created>
  <dcterms:modified xsi:type="dcterms:W3CDTF">2024-12-16T12:08:00Z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7CC1BFB96CEA4C57B51E01205688B161_13</vt:lpwstr>
  </property>
</Properties>
</file>