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F2" w:rsidRDefault="002460F2" w:rsidP="002460F2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F1176">
        <w:rPr>
          <w:noProof/>
          <w:sz w:val="16"/>
          <w:szCs w:val="16"/>
          <w:lang w:eastAsia="ru-RU"/>
        </w:rPr>
        <w:drawing>
          <wp:inline distT="0" distB="0" distL="0" distR="0" wp14:anchorId="28F6E8F9" wp14:editId="23546EDA">
            <wp:extent cx="790575" cy="971550"/>
            <wp:effectExtent l="0" t="0" r="9525" b="0"/>
            <wp:docPr id="1" name="Рисунок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AD7" w:rsidRDefault="00712EF9" w:rsidP="002460F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Российская Федерация</w:t>
      </w:r>
    </w:p>
    <w:p w:rsidR="00BA0AD7" w:rsidRDefault="00712EF9" w:rsidP="002460F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Новгородская область</w:t>
      </w:r>
    </w:p>
    <w:p w:rsidR="00BA0AD7" w:rsidRDefault="00712EF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ДУМА ЛЮБЫТИНСКОГО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 РАЙОНА</w:t>
      </w:r>
      <w:proofErr w:type="gramEnd"/>
    </w:p>
    <w:p w:rsidR="00BA0AD7" w:rsidRDefault="00BA0AD7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BA0AD7" w:rsidRDefault="00712EF9">
      <w:pPr>
        <w:pStyle w:val="ConsTitle"/>
        <w:widowControl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A0AD7" w:rsidRDefault="00BA0AD7">
      <w:pPr>
        <w:rPr>
          <w:rFonts w:ascii="Times New Roman" w:hAnsi="Times New Roman"/>
          <w:b/>
          <w:sz w:val="28"/>
          <w:szCs w:val="28"/>
        </w:rPr>
      </w:pPr>
    </w:p>
    <w:p w:rsidR="00BA0AD7" w:rsidRDefault="00712E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изменений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Положение об оплате труда и  материальном стимулировании в органах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</w:p>
    <w:p w:rsidR="002460F2" w:rsidRDefault="002460F2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BA0AD7" w:rsidRDefault="00712EF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Думой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Любытинского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 </w:t>
      </w:r>
      <w:r w:rsidR="002460F2">
        <w:rPr>
          <w:rFonts w:ascii="Times New Roman" w:hAnsi="Times New Roman"/>
          <w:sz w:val="28"/>
          <w:szCs w:val="28"/>
        </w:rPr>
        <w:t xml:space="preserve">17 октября 2024 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2460F2" w:rsidRDefault="00712EF9" w:rsidP="002460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  В соответствии с пунктом 2 статьи 22 Федерального закона от 02 марта 2007 года  №25 –ФЗ «О муниципальной службе в Российской  Федерации»,  областным законом от 25 декабря  2007 №240-ОЗ «О некоторых вопросах правового  регулирования муниципальной службы в Новгородской области»,    п.3 Правил выплаты ежемесячных процентных надбавок к должностному окладу (тарифной ставке) граждан, допущенных к государственной тайне на постоянной основе, и сотрудников структурных подразделений по защите государственной тайны, утвержденных Постановлением Правительства РФ от 18.09.2006 N 573 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тайны",  приказом 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Минздравсоцразвития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России от 19.05.2011 № 408н  «О порядке выплаты ежемесячных процентных надбавок гражданам, допущенным к государственной тайне на постоянной основе, и сотрудникам структурных подразделений по защите государственной тайны»  </w:t>
      </w:r>
      <w:r w:rsidR="002460F2">
        <w:rPr>
          <w:rFonts w:ascii="Times New Roman" w:hAnsi="Times New Roman"/>
          <w:sz w:val="28"/>
          <w:szCs w:val="28"/>
        </w:rPr>
        <w:t xml:space="preserve">Дума </w:t>
      </w:r>
      <w:proofErr w:type="spellStart"/>
      <w:r w:rsidR="002460F2">
        <w:rPr>
          <w:rFonts w:ascii="Times New Roman" w:hAnsi="Times New Roman"/>
          <w:sz w:val="28"/>
          <w:szCs w:val="28"/>
        </w:rPr>
        <w:t>Любытинского</w:t>
      </w:r>
      <w:proofErr w:type="spellEnd"/>
      <w:r w:rsidR="002460F2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BA0AD7" w:rsidRDefault="00712EF9" w:rsidP="002460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</w:t>
      </w:r>
      <w:r>
        <w:rPr>
          <w:rFonts w:ascii="Times New Roman" w:hAnsi="Times New Roman"/>
          <w:b/>
          <w:sz w:val="28"/>
          <w:szCs w:val="28"/>
          <w:lang w:eastAsia="zh-CN"/>
        </w:rPr>
        <w:t>РЕШИЛА:</w:t>
      </w:r>
    </w:p>
    <w:p w:rsidR="00BA0AD7" w:rsidRDefault="00712EF9">
      <w:pPr>
        <w:ind w:firstLine="540"/>
        <w:jc w:val="both"/>
      </w:pPr>
      <w:r>
        <w:rPr>
          <w:rFonts w:ascii="Times New Roman" w:hAnsi="Times New Roman"/>
          <w:sz w:val="28"/>
          <w:szCs w:val="28"/>
          <w:lang w:eastAsia="zh-CN"/>
        </w:rPr>
        <w:t xml:space="preserve">1.Внести изменения 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в  Положение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 xml:space="preserve"> об оплате труда и материальном стимулировании в органах местного самоуправления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Любытинского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муниципального района, утвержденное решением Думы муниципального района от 1</w:t>
      </w:r>
      <w:r w:rsidR="00D17737">
        <w:rPr>
          <w:rFonts w:ascii="Times New Roman" w:hAnsi="Times New Roman"/>
          <w:sz w:val="28"/>
          <w:szCs w:val="28"/>
          <w:lang w:eastAsia="zh-CN"/>
        </w:rPr>
        <w:t>5</w:t>
      </w:r>
      <w:r>
        <w:rPr>
          <w:rFonts w:ascii="Times New Roman" w:hAnsi="Times New Roman"/>
          <w:sz w:val="28"/>
          <w:szCs w:val="28"/>
          <w:lang w:eastAsia="zh-CN"/>
        </w:rPr>
        <w:t>.12.202</w:t>
      </w:r>
      <w:r w:rsidR="00D17737">
        <w:rPr>
          <w:rFonts w:ascii="Times New Roman" w:hAnsi="Times New Roman"/>
          <w:sz w:val="28"/>
          <w:szCs w:val="28"/>
          <w:lang w:eastAsia="zh-CN"/>
        </w:rPr>
        <w:t>3</w:t>
      </w:r>
      <w:r>
        <w:rPr>
          <w:rFonts w:ascii="Times New Roman" w:hAnsi="Times New Roman"/>
          <w:sz w:val="28"/>
          <w:szCs w:val="28"/>
          <w:lang w:eastAsia="zh-CN"/>
        </w:rPr>
        <w:t xml:space="preserve"> № </w:t>
      </w:r>
      <w:r w:rsidR="00D17737">
        <w:rPr>
          <w:rFonts w:ascii="Times New Roman" w:hAnsi="Times New Roman"/>
          <w:sz w:val="28"/>
          <w:szCs w:val="28"/>
          <w:lang w:eastAsia="zh-CN"/>
        </w:rPr>
        <w:t>238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zh-CN"/>
        </w:rPr>
        <w:t>, дополнив статьей 3.12 следующего содержания :</w:t>
      </w:r>
    </w:p>
    <w:p w:rsidR="00BA0AD7" w:rsidRDefault="00712E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b/>
          <w:bCs/>
          <w:sz w:val="28"/>
          <w:szCs w:val="28"/>
        </w:rPr>
        <w:t>3.12. Ежемесячная процентная надбавка к должностному окладу за стаж работы в структурных подразделениях по защите государственной тайны</w:t>
      </w:r>
    </w:p>
    <w:p w:rsidR="00BA0AD7" w:rsidRDefault="00712E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3.12.1. Муниципальным служащим структурных подразделений по защите государственной тайны дополнительно к ежемесячной процентной надбавке к должностному окладу за работу со сведениями, составляющими государственную тайну, выплачивается ежемесячная процентная надбавка к должностному окладу за стаж работы в указанных структурных подразделениях.</w:t>
      </w:r>
    </w:p>
    <w:p w:rsidR="00BA0AD7" w:rsidRDefault="00712E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3.12.2. Структурным подразделением по защите государственной тайны в органах местного самоуправления признается </w:t>
      </w:r>
      <w:proofErr w:type="spellStart"/>
      <w:r>
        <w:rPr>
          <w:rFonts w:ascii="Times New Roman" w:hAnsi="Times New Roman"/>
          <w:sz w:val="28"/>
          <w:szCs w:val="28"/>
        </w:rPr>
        <w:t>режимно</w:t>
      </w:r>
      <w:proofErr w:type="spellEnd"/>
      <w:r>
        <w:rPr>
          <w:rFonts w:ascii="Times New Roman" w:hAnsi="Times New Roman"/>
          <w:sz w:val="28"/>
          <w:szCs w:val="28"/>
        </w:rPr>
        <w:t>-секретное подразделение.</w:t>
      </w:r>
    </w:p>
    <w:p w:rsidR="00BA0AD7" w:rsidRDefault="00712E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функций </w:t>
      </w:r>
      <w:proofErr w:type="spellStart"/>
      <w:r>
        <w:rPr>
          <w:rFonts w:ascii="Times New Roman" w:hAnsi="Times New Roman"/>
          <w:sz w:val="28"/>
          <w:szCs w:val="28"/>
        </w:rPr>
        <w:t>режимно</w:t>
      </w:r>
      <w:proofErr w:type="spellEnd"/>
      <w:r>
        <w:rPr>
          <w:rFonts w:ascii="Times New Roman" w:hAnsi="Times New Roman"/>
          <w:sz w:val="28"/>
          <w:szCs w:val="28"/>
        </w:rPr>
        <w:t>-секретного подразделения может быть возложено на одного из муниципальных служащих.</w:t>
      </w:r>
    </w:p>
    <w:p w:rsidR="00BA0AD7" w:rsidRDefault="00712E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3.12.3. Ежемесячная процентная надбавка к должностному окладу за стаж работы в структурных подразделениях по защите государственной тайны, устанавливается в процентном отношении к должностному окладу в следующих размерах: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3011"/>
        <w:gridCol w:w="405"/>
        <w:gridCol w:w="5939"/>
      </w:tblGrid>
      <w:tr w:rsidR="00BA0AD7">
        <w:trPr>
          <w:jc w:val="center"/>
        </w:trPr>
        <w:tc>
          <w:tcPr>
            <w:tcW w:w="3011" w:type="dxa"/>
            <w:shd w:val="clear" w:color="auto" w:fill="auto"/>
          </w:tcPr>
          <w:p w:rsidR="00BA0AD7" w:rsidRDefault="00712E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405" w:type="dxa"/>
          </w:tcPr>
          <w:p w:rsidR="00BA0AD7" w:rsidRDefault="00712E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39" w:type="dxa"/>
            <w:shd w:val="clear" w:color="auto" w:fill="auto"/>
          </w:tcPr>
          <w:p w:rsidR="00BA0AD7" w:rsidRDefault="00712E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процентов должностного оклада;</w:t>
            </w:r>
          </w:p>
        </w:tc>
      </w:tr>
      <w:tr w:rsidR="00BA0AD7">
        <w:trPr>
          <w:jc w:val="center"/>
        </w:trPr>
        <w:tc>
          <w:tcPr>
            <w:tcW w:w="3011" w:type="dxa"/>
            <w:shd w:val="clear" w:color="auto" w:fill="auto"/>
          </w:tcPr>
          <w:p w:rsidR="00BA0AD7" w:rsidRDefault="00712E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5 до 10 лет</w:t>
            </w:r>
          </w:p>
        </w:tc>
        <w:tc>
          <w:tcPr>
            <w:tcW w:w="405" w:type="dxa"/>
          </w:tcPr>
          <w:p w:rsidR="00BA0AD7" w:rsidRDefault="00712E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39" w:type="dxa"/>
            <w:shd w:val="clear" w:color="auto" w:fill="auto"/>
          </w:tcPr>
          <w:p w:rsidR="00BA0AD7" w:rsidRDefault="00712E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процентов должностного оклада;</w:t>
            </w:r>
          </w:p>
        </w:tc>
      </w:tr>
      <w:tr w:rsidR="00BA0AD7">
        <w:trPr>
          <w:jc w:val="center"/>
        </w:trPr>
        <w:tc>
          <w:tcPr>
            <w:tcW w:w="3011" w:type="dxa"/>
            <w:shd w:val="clear" w:color="auto" w:fill="auto"/>
          </w:tcPr>
          <w:p w:rsidR="00BA0AD7" w:rsidRDefault="00712E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 лет и выше</w:t>
            </w:r>
          </w:p>
        </w:tc>
        <w:tc>
          <w:tcPr>
            <w:tcW w:w="405" w:type="dxa"/>
          </w:tcPr>
          <w:p w:rsidR="00BA0AD7" w:rsidRDefault="00712E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39" w:type="dxa"/>
            <w:shd w:val="clear" w:color="auto" w:fill="auto"/>
          </w:tcPr>
          <w:p w:rsidR="00BA0AD7" w:rsidRDefault="00712E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процентов должностного оклада.</w:t>
            </w:r>
          </w:p>
        </w:tc>
      </w:tr>
    </w:tbl>
    <w:p w:rsidR="00BA0AD7" w:rsidRDefault="00712EF9" w:rsidP="002460F2">
      <w:pPr>
        <w:jc w:val="both"/>
      </w:pPr>
      <w:r>
        <w:rPr>
          <w:rFonts w:ascii="Times New Roman" w:hAnsi="Times New Roman"/>
          <w:sz w:val="28"/>
          <w:szCs w:val="28"/>
          <w:lang w:eastAsia="zh-CN"/>
        </w:rPr>
        <w:t>3.12.4. Ежемесячная процентная надбавка к должностному окладу за стаж работы в структурных подразделениях по защите государственной тайны выплачивается с момента возникновения права на назначение или изменение размера этой надбавки.</w:t>
      </w:r>
    </w:p>
    <w:p w:rsidR="00BA0AD7" w:rsidRDefault="00712EF9">
      <w:pPr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2. Опубликовать решение в 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бюллетене  «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 xml:space="preserve">Официальный вестник» 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Любытинского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муниципального района  в информационно-коммуникационной сети Интернет.</w:t>
      </w:r>
    </w:p>
    <w:p w:rsidR="002460F2" w:rsidRPr="002460F2" w:rsidRDefault="002460F2" w:rsidP="0057195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</w:pPr>
      <w:r w:rsidRPr="002460F2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>Председатель Думы</w:t>
      </w:r>
    </w:p>
    <w:p w:rsidR="002460F2" w:rsidRPr="002460F2" w:rsidRDefault="002460F2" w:rsidP="0057195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</w:pPr>
      <w:r w:rsidRPr="002460F2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>муниципального района                     М.Н. Ершова</w:t>
      </w:r>
    </w:p>
    <w:p w:rsidR="002460F2" w:rsidRPr="002460F2" w:rsidRDefault="002460F2" w:rsidP="0057195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</w:pPr>
      <w:r w:rsidRPr="002460F2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от 17.10.2024 года </w:t>
      </w:r>
    </w:p>
    <w:p w:rsidR="002460F2" w:rsidRDefault="002460F2" w:rsidP="0057195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</w:pPr>
      <w:r w:rsidRPr="002460F2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>№2</w:t>
      </w:r>
      <w:r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>89</w:t>
      </w:r>
    </w:p>
    <w:p w:rsidR="00571958" w:rsidRPr="002460F2" w:rsidRDefault="00571958" w:rsidP="0057195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</w:pPr>
    </w:p>
    <w:p w:rsidR="002460F2" w:rsidRPr="002460F2" w:rsidRDefault="002460F2" w:rsidP="0057195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</w:pPr>
      <w:r w:rsidRPr="002460F2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Глава </w:t>
      </w:r>
    </w:p>
    <w:p w:rsidR="002460F2" w:rsidRPr="002460F2" w:rsidRDefault="002460F2" w:rsidP="0057195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460F2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>муниципального  района</w:t>
      </w:r>
      <w:proofErr w:type="gramEnd"/>
      <w:r w:rsidRPr="002460F2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                   А.А. Устинов </w:t>
      </w:r>
    </w:p>
    <w:sectPr w:rsidR="002460F2" w:rsidRPr="002460F2">
      <w:headerReference w:type="default" r:id="rId9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397" w:rsidRDefault="00F01397">
      <w:pPr>
        <w:spacing w:after="0" w:line="240" w:lineRule="auto"/>
      </w:pPr>
      <w:r>
        <w:separator/>
      </w:r>
    </w:p>
  </w:endnote>
  <w:endnote w:type="continuationSeparator" w:id="0">
    <w:p w:rsidR="00F01397" w:rsidRDefault="00F01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397" w:rsidRDefault="00F01397">
      <w:pPr>
        <w:spacing w:after="0" w:line="240" w:lineRule="auto"/>
      </w:pPr>
      <w:r>
        <w:separator/>
      </w:r>
    </w:p>
  </w:footnote>
  <w:footnote w:type="continuationSeparator" w:id="0">
    <w:p w:rsidR="00F01397" w:rsidRDefault="00F01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582639"/>
      <w:docPartObj>
        <w:docPartGallery w:val="Page Numbers (Top of Page)"/>
        <w:docPartUnique/>
      </w:docPartObj>
    </w:sdtPr>
    <w:sdtEndPr/>
    <w:sdtContent>
      <w:p w:rsidR="00BA0AD7" w:rsidRDefault="00F01397">
        <w:pPr>
          <w:pStyle w:val="a4"/>
          <w:jc w:val="center"/>
        </w:pPr>
      </w:p>
    </w:sdtContent>
  </w:sdt>
  <w:p w:rsidR="00BA0AD7" w:rsidRDefault="00BA0AD7">
    <w:pPr>
      <w:pStyle w:val="a4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940D3"/>
    <w:multiLevelType w:val="multilevel"/>
    <w:tmpl w:val="44D2BD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142609"/>
    <w:multiLevelType w:val="multilevel"/>
    <w:tmpl w:val="C64E25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D7"/>
    <w:rsid w:val="002460F2"/>
    <w:rsid w:val="00571958"/>
    <w:rsid w:val="00712EF9"/>
    <w:rsid w:val="00811380"/>
    <w:rsid w:val="009E6934"/>
    <w:rsid w:val="00BA0AD7"/>
    <w:rsid w:val="00D17737"/>
    <w:rsid w:val="00E776A0"/>
    <w:rsid w:val="00F0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8369"/>
  <w15:docId w15:val="{E6E98C29-BDC9-4456-869F-0EC76C86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D4BBB"/>
  </w:style>
  <w:style w:type="character" w:customStyle="1" w:styleId="a5">
    <w:name w:val="Нижний колонтитул Знак"/>
    <w:basedOn w:val="a0"/>
    <w:link w:val="a6"/>
    <w:uiPriority w:val="99"/>
    <w:qFormat/>
    <w:rsid w:val="008D4BBB"/>
  </w:style>
  <w:style w:type="character" w:styleId="a7">
    <w:name w:val="annotation reference"/>
    <w:basedOn w:val="a0"/>
    <w:uiPriority w:val="99"/>
    <w:semiHidden/>
    <w:unhideWhenUsed/>
    <w:qFormat/>
    <w:rsid w:val="0088215B"/>
    <w:rPr>
      <w:sz w:val="16"/>
      <w:szCs w:val="16"/>
    </w:rPr>
  </w:style>
  <w:style w:type="character" w:customStyle="1" w:styleId="a8">
    <w:name w:val="Текст примечания Знак"/>
    <w:basedOn w:val="a0"/>
    <w:link w:val="a9"/>
    <w:uiPriority w:val="99"/>
    <w:semiHidden/>
    <w:qFormat/>
    <w:rsid w:val="0088215B"/>
    <w:rPr>
      <w:sz w:val="20"/>
      <w:szCs w:val="20"/>
    </w:rPr>
  </w:style>
  <w:style w:type="character" w:customStyle="1" w:styleId="aa">
    <w:name w:val="Тема примечания Знак"/>
    <w:basedOn w:val="a8"/>
    <w:link w:val="ab"/>
    <w:uiPriority w:val="99"/>
    <w:semiHidden/>
    <w:qFormat/>
    <w:rsid w:val="0088215B"/>
    <w:rPr>
      <w:b/>
      <w:bCs/>
      <w:sz w:val="20"/>
      <w:szCs w:val="20"/>
    </w:rPr>
  </w:style>
  <w:style w:type="character" w:styleId="ac">
    <w:name w:val="Hyperlink"/>
    <w:rPr>
      <w:color w:val="000080"/>
      <w:u w:val="single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714B90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qFormat/>
    <w:rsid w:val="00714B90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qFormat/>
    <w:rsid w:val="00714B90"/>
    <w:pPr>
      <w:widowControl w:val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qFormat/>
    <w:rsid w:val="00714B90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714B90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qFormat/>
    <w:rsid w:val="00714B90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qFormat/>
    <w:rsid w:val="00714B90"/>
    <w:pPr>
      <w:widowControl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qFormat/>
    <w:rsid w:val="00714B90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af2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D4BBB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8D4BBB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annotation text"/>
    <w:basedOn w:val="a"/>
    <w:link w:val="a8"/>
    <w:uiPriority w:val="99"/>
    <w:semiHidden/>
    <w:unhideWhenUsed/>
    <w:qFormat/>
    <w:rsid w:val="0088215B"/>
    <w:pPr>
      <w:spacing w:line="240" w:lineRule="auto"/>
    </w:pPr>
    <w:rPr>
      <w:sz w:val="20"/>
      <w:szCs w:val="20"/>
    </w:rPr>
  </w:style>
  <w:style w:type="paragraph" w:styleId="ab">
    <w:name w:val="annotation subject"/>
    <w:basedOn w:val="a9"/>
    <w:next w:val="a9"/>
    <w:link w:val="aa"/>
    <w:uiPriority w:val="99"/>
    <w:semiHidden/>
    <w:unhideWhenUsed/>
    <w:qFormat/>
    <w:rsid w:val="0088215B"/>
    <w:rPr>
      <w:b/>
      <w:bCs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Body Text Indent"/>
    <w:basedOn w:val="a"/>
    <w:pPr>
      <w:spacing w:after="120"/>
      <w:ind w:left="283"/>
    </w:pPr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31">
    <w:name w:val="Основной текст 31"/>
    <w:basedOn w:val="a"/>
    <w:qFormat/>
    <w:pPr>
      <w:spacing w:after="120"/>
    </w:pPr>
    <w:rPr>
      <w:sz w:val="16"/>
      <w:szCs w:val="16"/>
    </w:rPr>
  </w:style>
  <w:style w:type="table" w:styleId="af6">
    <w:name w:val="Table Grid"/>
    <w:basedOn w:val="a1"/>
    <w:uiPriority w:val="39"/>
    <w:rsid w:val="00EA0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B744C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246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246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5C01A-262B-4698-9E65-A98A88C44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Мария Александровна</dc:creator>
  <dc:description/>
  <cp:lastModifiedBy>Алексеев Ю.М.</cp:lastModifiedBy>
  <cp:revision>7</cp:revision>
  <cp:lastPrinted>2024-10-22T11:12:00Z</cp:lastPrinted>
  <dcterms:created xsi:type="dcterms:W3CDTF">2024-10-15T12:44:00Z</dcterms:created>
  <dcterms:modified xsi:type="dcterms:W3CDTF">2024-10-22T11:13:00Z</dcterms:modified>
  <dc:language>ru-RU</dc:language>
</cp:coreProperties>
</file>