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30" w:rsidRPr="00647F30" w:rsidRDefault="00647F30" w:rsidP="009157ED">
      <w:pPr>
        <w:widowControl w:val="0"/>
        <w:spacing w:after="0" w:line="240" w:lineRule="auto"/>
        <w:jc w:val="right"/>
        <w:rPr>
          <w:rFonts w:ascii="Times New Roman" w:hAnsi="Times New Roman" w:cs="Times New Roman"/>
          <w:b/>
          <w:color w:val="000000"/>
          <w:kern w:val="2"/>
          <w:sz w:val="28"/>
          <w:szCs w:val="28"/>
          <w:lang w:eastAsia="zh-CN" w:bidi="hi-IN"/>
        </w:rPr>
      </w:pPr>
      <w:r w:rsidRPr="00647F30">
        <w:rPr>
          <w:rFonts w:ascii="Times New Roman" w:hAnsi="Times New Roman" w:cs="Times New Roman"/>
          <w:sz w:val="28"/>
          <w:szCs w:val="28"/>
        </w:rPr>
        <w:t xml:space="preserve">                                                                                                                                  </w:t>
      </w:r>
    </w:p>
    <w:p w:rsidR="00FB0FFC" w:rsidRDefault="00FB0FFC" w:rsidP="00647F30">
      <w:pPr>
        <w:widowControl w:val="0"/>
        <w:spacing w:after="0" w:line="240" w:lineRule="auto"/>
        <w:jc w:val="center"/>
        <w:rPr>
          <w:rFonts w:ascii="Times New Roman" w:hAnsi="Times New Roman" w:cs="Times New Roman"/>
          <w:b/>
          <w:color w:val="000000"/>
          <w:kern w:val="2"/>
          <w:sz w:val="28"/>
          <w:szCs w:val="28"/>
          <w:lang w:eastAsia="zh-CN" w:bidi="hi-IN"/>
        </w:rPr>
      </w:pPr>
      <w:r w:rsidRPr="005963A1">
        <w:rPr>
          <w:noProof/>
          <w:sz w:val="16"/>
          <w:szCs w:val="16"/>
          <w:lang w:eastAsia="ru-RU"/>
        </w:rPr>
        <w:drawing>
          <wp:inline distT="0" distB="0" distL="0" distR="0">
            <wp:extent cx="790575" cy="971550"/>
            <wp:effectExtent l="0" t="0" r="9525" b="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FB0FFC" w:rsidRDefault="00FB0FFC" w:rsidP="00647F30">
      <w:pPr>
        <w:widowControl w:val="0"/>
        <w:spacing w:after="0" w:line="240" w:lineRule="auto"/>
        <w:jc w:val="center"/>
        <w:rPr>
          <w:rFonts w:ascii="Times New Roman" w:hAnsi="Times New Roman" w:cs="Times New Roman"/>
          <w:b/>
          <w:color w:val="000000"/>
          <w:kern w:val="2"/>
          <w:sz w:val="28"/>
          <w:szCs w:val="28"/>
          <w:lang w:eastAsia="zh-C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Российская Федерация</w:t>
      </w: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Новгородская область</w:t>
      </w: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ДУМА ЛЮБЫТИНСКОГО МУНИЦИПАЛЬНОГО  РАЙОНА</w:t>
      </w:r>
    </w:p>
    <w:p w:rsidR="00647F30" w:rsidRPr="00647F30" w:rsidRDefault="00647F30" w:rsidP="00647F30">
      <w:pPr>
        <w:widowControl w:val="0"/>
        <w:spacing w:after="0" w:line="240" w:lineRule="auto"/>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 xml:space="preserve"> </w:t>
      </w:r>
    </w:p>
    <w:p w:rsidR="00647F30" w:rsidRPr="00647F30" w:rsidRDefault="00647F30" w:rsidP="00647F30">
      <w:pPr>
        <w:widowControl w:val="0"/>
        <w:tabs>
          <w:tab w:val="left" w:pos="-1560"/>
        </w:tabs>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 xml:space="preserve">Р Е Ш Е Н И Е </w:t>
      </w:r>
    </w:p>
    <w:p w:rsidR="00647F30" w:rsidRPr="00647F30" w:rsidRDefault="00647F30" w:rsidP="00647F30">
      <w:pPr>
        <w:widowControl w:val="0"/>
        <w:tabs>
          <w:tab w:val="left" w:pos="-1560"/>
        </w:tabs>
        <w:spacing w:after="0" w:line="240" w:lineRule="auto"/>
        <w:rPr>
          <w:rFonts w:ascii="Times New Roman" w:hAnsi="Times New Roman" w:cs="Times New Roman"/>
          <w:b/>
          <w:color w:val="000000"/>
          <w:kern w:val="2"/>
          <w:sz w:val="28"/>
          <w:szCs w:val="28"/>
          <w:lang w:eastAsia="zh-CN" w:bidi="hi-IN"/>
        </w:rPr>
      </w:pPr>
    </w:p>
    <w:p w:rsidR="00FE21C0" w:rsidRDefault="008B490E" w:rsidP="00647F30">
      <w:pPr>
        <w:widowControl w:val="0"/>
        <w:spacing w:after="0" w:line="240" w:lineRule="auto"/>
        <w:rPr>
          <w:rFonts w:ascii="Times New Roman" w:hAnsi="Times New Roman" w:cs="Times New Roman"/>
          <w:b/>
          <w:color w:val="000000"/>
          <w:kern w:val="2"/>
          <w:sz w:val="28"/>
          <w:szCs w:val="28"/>
          <w:lang w:eastAsia="zh-CN" w:bidi="hi-IN"/>
        </w:rPr>
      </w:pPr>
      <w:proofErr w:type="gramStart"/>
      <w:r>
        <w:rPr>
          <w:rFonts w:ascii="Times New Roman" w:hAnsi="Times New Roman" w:cs="Times New Roman"/>
          <w:b/>
          <w:color w:val="000000"/>
          <w:kern w:val="2"/>
          <w:sz w:val="28"/>
          <w:szCs w:val="28"/>
          <w:lang w:eastAsia="zh-CN" w:bidi="hi-IN"/>
        </w:rPr>
        <w:t>Об  отчё</w:t>
      </w:r>
      <w:r w:rsidR="00FE21C0">
        <w:rPr>
          <w:rFonts w:ascii="Times New Roman" w:hAnsi="Times New Roman" w:cs="Times New Roman"/>
          <w:b/>
          <w:color w:val="000000"/>
          <w:kern w:val="2"/>
          <w:sz w:val="28"/>
          <w:szCs w:val="28"/>
          <w:lang w:eastAsia="zh-CN" w:bidi="hi-IN"/>
        </w:rPr>
        <w:t>те</w:t>
      </w:r>
      <w:proofErr w:type="gramEnd"/>
      <w:r w:rsidR="00FE21C0">
        <w:rPr>
          <w:rFonts w:ascii="Times New Roman" w:hAnsi="Times New Roman" w:cs="Times New Roman"/>
          <w:b/>
          <w:color w:val="000000"/>
          <w:kern w:val="2"/>
          <w:sz w:val="28"/>
          <w:szCs w:val="28"/>
          <w:lang w:eastAsia="zh-CN" w:bidi="hi-IN"/>
        </w:rPr>
        <w:t xml:space="preserve"> о выполнении</w:t>
      </w:r>
      <w:r w:rsidR="00FB0FFC">
        <w:rPr>
          <w:rFonts w:ascii="Times New Roman" w:hAnsi="Times New Roman" w:cs="Times New Roman"/>
          <w:b/>
          <w:color w:val="000000"/>
          <w:kern w:val="2"/>
          <w:sz w:val="28"/>
          <w:szCs w:val="28"/>
          <w:lang w:eastAsia="zh-CN" w:bidi="hi-IN"/>
        </w:rPr>
        <w:t xml:space="preserve"> </w:t>
      </w:r>
      <w:r w:rsidR="00FE21C0">
        <w:rPr>
          <w:rFonts w:ascii="Times New Roman" w:hAnsi="Times New Roman" w:cs="Times New Roman"/>
          <w:b/>
          <w:color w:val="000000"/>
          <w:kern w:val="2"/>
          <w:sz w:val="28"/>
          <w:szCs w:val="28"/>
          <w:lang w:eastAsia="zh-CN" w:bidi="hi-IN"/>
        </w:rPr>
        <w:t xml:space="preserve">прогнозного плана (программы) </w:t>
      </w:r>
    </w:p>
    <w:p w:rsidR="00647F30" w:rsidRPr="00FE21C0" w:rsidRDefault="00FE21C0" w:rsidP="007755AD">
      <w:pPr>
        <w:widowControl w:val="0"/>
        <w:spacing w:after="0" w:line="240" w:lineRule="auto"/>
        <w:rPr>
          <w:rFonts w:ascii="Times New Roman" w:hAnsi="Times New Roman" w:cs="Times New Roman"/>
          <w:b/>
          <w:color w:val="000000"/>
          <w:kern w:val="2"/>
          <w:sz w:val="28"/>
          <w:szCs w:val="28"/>
          <w:lang w:eastAsia="zh-CN" w:bidi="hi-IN"/>
        </w:rPr>
      </w:pPr>
      <w:r>
        <w:rPr>
          <w:rFonts w:ascii="Times New Roman" w:hAnsi="Times New Roman" w:cs="Times New Roman"/>
          <w:b/>
          <w:color w:val="000000"/>
          <w:kern w:val="2"/>
          <w:sz w:val="28"/>
          <w:szCs w:val="28"/>
          <w:lang w:eastAsia="zh-CN" w:bidi="hi-IN"/>
        </w:rPr>
        <w:t xml:space="preserve">приватизации муниципального имущества </w:t>
      </w:r>
      <w:proofErr w:type="spellStart"/>
      <w:r>
        <w:rPr>
          <w:rFonts w:ascii="Times New Roman" w:hAnsi="Times New Roman" w:cs="Times New Roman"/>
          <w:b/>
          <w:color w:val="000000"/>
          <w:kern w:val="2"/>
          <w:sz w:val="28"/>
          <w:szCs w:val="28"/>
          <w:lang w:eastAsia="zh-CN" w:bidi="hi-IN"/>
        </w:rPr>
        <w:t>Любытинско</w:t>
      </w:r>
      <w:r w:rsidR="007755AD">
        <w:rPr>
          <w:rFonts w:ascii="Times New Roman" w:hAnsi="Times New Roman" w:cs="Times New Roman"/>
          <w:b/>
          <w:color w:val="000000"/>
          <w:kern w:val="2"/>
          <w:sz w:val="28"/>
          <w:szCs w:val="28"/>
          <w:lang w:eastAsia="zh-CN" w:bidi="hi-IN"/>
        </w:rPr>
        <w:t>го</w:t>
      </w:r>
      <w:proofErr w:type="spellEnd"/>
      <w:r w:rsidR="007755AD">
        <w:rPr>
          <w:rFonts w:ascii="Times New Roman" w:hAnsi="Times New Roman" w:cs="Times New Roman"/>
          <w:b/>
          <w:color w:val="000000"/>
          <w:kern w:val="2"/>
          <w:sz w:val="28"/>
          <w:szCs w:val="28"/>
          <w:lang w:eastAsia="zh-CN" w:bidi="hi-IN"/>
        </w:rPr>
        <w:t xml:space="preserve"> муниципального района на </w:t>
      </w:r>
      <w:r w:rsidR="007755AD" w:rsidRPr="009C2FCE">
        <w:rPr>
          <w:rFonts w:ascii="Times New Roman" w:eastAsia="Calibri" w:hAnsi="Times New Roman" w:cs="Times New Roman"/>
          <w:b/>
          <w:color w:val="000000"/>
          <w:sz w:val="28"/>
          <w:szCs w:val="28"/>
          <w:lang w:eastAsia="ru-RU"/>
        </w:rPr>
        <w:t>202</w:t>
      </w:r>
      <w:r w:rsidR="00F84DAF">
        <w:rPr>
          <w:rFonts w:ascii="Times New Roman" w:eastAsia="Calibri" w:hAnsi="Times New Roman" w:cs="Times New Roman"/>
          <w:b/>
          <w:color w:val="000000"/>
          <w:sz w:val="28"/>
          <w:szCs w:val="28"/>
          <w:lang w:eastAsia="ru-RU"/>
        </w:rPr>
        <w:t>3</w:t>
      </w:r>
      <w:r w:rsidR="007755AD" w:rsidRPr="009C2FCE">
        <w:rPr>
          <w:rFonts w:ascii="Times New Roman" w:eastAsia="Calibri" w:hAnsi="Times New Roman" w:cs="Times New Roman"/>
          <w:b/>
          <w:color w:val="000000"/>
          <w:sz w:val="28"/>
          <w:szCs w:val="28"/>
          <w:lang w:eastAsia="ru-RU"/>
        </w:rPr>
        <w:t>-202</w:t>
      </w:r>
      <w:r w:rsidR="00F84DAF">
        <w:rPr>
          <w:rFonts w:ascii="Times New Roman" w:eastAsia="Calibri" w:hAnsi="Times New Roman" w:cs="Times New Roman"/>
          <w:b/>
          <w:color w:val="000000"/>
          <w:sz w:val="28"/>
          <w:szCs w:val="28"/>
          <w:lang w:eastAsia="ru-RU"/>
        </w:rPr>
        <w:t>5</w:t>
      </w:r>
      <w:r w:rsidR="007755AD" w:rsidRPr="009C2FCE">
        <w:rPr>
          <w:rFonts w:ascii="Times New Roman" w:eastAsia="Calibri" w:hAnsi="Times New Roman" w:cs="Times New Roman"/>
          <w:b/>
          <w:color w:val="000000"/>
          <w:sz w:val="28"/>
          <w:szCs w:val="28"/>
          <w:lang w:eastAsia="ru-RU"/>
        </w:rPr>
        <w:t xml:space="preserve"> годы, утвержденного решением Думы муниципального ра</w:t>
      </w:r>
      <w:r w:rsidR="007755AD">
        <w:rPr>
          <w:rFonts w:ascii="Times New Roman" w:eastAsia="Calibri" w:hAnsi="Times New Roman" w:cs="Times New Roman"/>
          <w:b/>
          <w:color w:val="000000"/>
          <w:sz w:val="28"/>
          <w:szCs w:val="28"/>
          <w:lang w:eastAsia="ru-RU"/>
        </w:rPr>
        <w:t xml:space="preserve">йона от </w:t>
      </w:r>
      <w:r w:rsidR="00F84DAF">
        <w:rPr>
          <w:rFonts w:ascii="Times New Roman" w:eastAsia="Calibri" w:hAnsi="Times New Roman" w:cs="Times New Roman"/>
          <w:b/>
          <w:color w:val="000000"/>
          <w:sz w:val="28"/>
          <w:szCs w:val="28"/>
          <w:lang w:eastAsia="ru-RU"/>
        </w:rPr>
        <w:t>25.11.2022</w:t>
      </w:r>
      <w:r w:rsidR="007755AD">
        <w:rPr>
          <w:rFonts w:ascii="Times New Roman" w:eastAsia="Calibri" w:hAnsi="Times New Roman" w:cs="Times New Roman"/>
          <w:b/>
          <w:color w:val="000000"/>
          <w:sz w:val="28"/>
          <w:szCs w:val="28"/>
          <w:lang w:eastAsia="ru-RU"/>
        </w:rPr>
        <w:t xml:space="preserve"> № </w:t>
      </w:r>
      <w:r w:rsidR="00F84DAF">
        <w:rPr>
          <w:rFonts w:ascii="Times New Roman" w:eastAsia="Calibri" w:hAnsi="Times New Roman" w:cs="Times New Roman"/>
          <w:b/>
          <w:color w:val="000000"/>
          <w:sz w:val="28"/>
          <w:szCs w:val="28"/>
          <w:lang w:eastAsia="ru-RU"/>
        </w:rPr>
        <w:t>173</w:t>
      </w:r>
      <w:r w:rsidR="007755AD">
        <w:rPr>
          <w:rFonts w:ascii="Times New Roman" w:eastAsia="Calibri" w:hAnsi="Times New Roman" w:cs="Times New Roman"/>
          <w:b/>
          <w:color w:val="000000"/>
          <w:sz w:val="28"/>
          <w:szCs w:val="28"/>
          <w:lang w:eastAsia="ru-RU"/>
        </w:rPr>
        <w:t xml:space="preserve"> за 202</w:t>
      </w:r>
      <w:r w:rsidR="00F84DAF">
        <w:rPr>
          <w:rFonts w:ascii="Times New Roman" w:eastAsia="Calibri" w:hAnsi="Times New Roman" w:cs="Times New Roman"/>
          <w:b/>
          <w:color w:val="000000"/>
          <w:sz w:val="28"/>
          <w:szCs w:val="28"/>
          <w:lang w:eastAsia="ru-RU"/>
        </w:rPr>
        <w:t>3</w:t>
      </w:r>
      <w:r w:rsidR="007755AD" w:rsidRPr="009C2FCE">
        <w:rPr>
          <w:rFonts w:ascii="Times New Roman" w:eastAsia="Calibri" w:hAnsi="Times New Roman" w:cs="Times New Roman"/>
          <w:b/>
          <w:color w:val="000000"/>
          <w:sz w:val="28"/>
          <w:szCs w:val="28"/>
          <w:lang w:eastAsia="ru-RU"/>
        </w:rPr>
        <w:t xml:space="preserve"> год</w:t>
      </w:r>
      <w:r w:rsidR="008B490E" w:rsidRPr="009C2FCE">
        <w:rPr>
          <w:rFonts w:ascii="Times New Roman" w:eastAsia="Calibri" w:hAnsi="Times New Roman" w:cs="Times New Roman"/>
          <w:b/>
          <w:color w:val="000000"/>
          <w:sz w:val="28"/>
          <w:szCs w:val="28"/>
          <w:lang w:eastAsia="ru-RU"/>
        </w:rPr>
        <w:t>.</w:t>
      </w:r>
      <w:r>
        <w:rPr>
          <w:rFonts w:ascii="Times New Roman" w:hAnsi="Times New Roman" w:cs="Times New Roman"/>
          <w:b/>
          <w:color w:val="000000"/>
          <w:kern w:val="2"/>
          <w:sz w:val="28"/>
          <w:szCs w:val="28"/>
          <w:lang w:eastAsia="zh-CN" w:bidi="hi-IN"/>
        </w:rPr>
        <w:t xml:space="preserve"> </w:t>
      </w:r>
    </w:p>
    <w:p w:rsidR="00647F30" w:rsidRPr="00647F30" w:rsidRDefault="00647F30" w:rsidP="00647F30">
      <w:pPr>
        <w:widowControl w:val="0"/>
        <w:spacing w:after="0" w:line="240" w:lineRule="auto"/>
        <w:rPr>
          <w:rFonts w:ascii="Times New Roman" w:hAnsi="Times New Roman" w:cs="Times New Roman"/>
          <w:color w:val="000000"/>
          <w:kern w:val="2"/>
          <w:sz w:val="28"/>
          <w:szCs w:val="28"/>
          <w:lang w:eastAsia="zh-CN" w:bidi="hi-IN"/>
        </w:rPr>
      </w:pPr>
    </w:p>
    <w:p w:rsidR="00647F30" w:rsidRPr="00647F30" w:rsidRDefault="00647F30" w:rsidP="00647F30">
      <w:pPr>
        <w:widowControl w:val="0"/>
        <w:spacing w:after="0" w:line="240" w:lineRule="auto"/>
        <w:jc w:val="center"/>
        <w:rPr>
          <w:rFonts w:ascii="Times New Roman" w:hAnsi="Times New Roman" w:cs="Times New Roman"/>
          <w:color w:val="000000"/>
          <w:kern w:val="2"/>
          <w:sz w:val="28"/>
          <w:szCs w:val="28"/>
          <w:lang w:eastAsia="zh-CN" w:bidi="hi-IN"/>
        </w:rPr>
      </w:pPr>
      <w:proofErr w:type="gramStart"/>
      <w:r w:rsidRPr="00647F30">
        <w:rPr>
          <w:rFonts w:ascii="Times New Roman" w:hAnsi="Times New Roman" w:cs="Times New Roman"/>
          <w:color w:val="000000"/>
          <w:kern w:val="2"/>
          <w:sz w:val="28"/>
          <w:szCs w:val="28"/>
          <w:lang w:eastAsia="zh-CN" w:bidi="hi-IN"/>
        </w:rPr>
        <w:t>Принято  Думой</w:t>
      </w:r>
      <w:proofErr w:type="gramEnd"/>
      <w:r w:rsidR="00F84DAF">
        <w:rPr>
          <w:rFonts w:ascii="Times New Roman" w:hAnsi="Times New Roman" w:cs="Times New Roman"/>
          <w:color w:val="000000"/>
          <w:kern w:val="2"/>
          <w:sz w:val="28"/>
          <w:szCs w:val="28"/>
          <w:lang w:eastAsia="zh-CN" w:bidi="hi-IN"/>
        </w:rPr>
        <w:t xml:space="preserve"> муниципального района  </w:t>
      </w:r>
      <w:r w:rsidR="00FB0FFC">
        <w:rPr>
          <w:rFonts w:ascii="Times New Roman" w:hAnsi="Times New Roman" w:cs="Times New Roman"/>
          <w:color w:val="000000"/>
          <w:kern w:val="2"/>
          <w:sz w:val="28"/>
          <w:szCs w:val="28"/>
          <w:lang w:eastAsia="zh-CN" w:bidi="hi-IN"/>
        </w:rPr>
        <w:t xml:space="preserve">19 декабря </w:t>
      </w:r>
      <w:r w:rsidRPr="00647F30">
        <w:rPr>
          <w:rFonts w:ascii="Times New Roman" w:hAnsi="Times New Roman" w:cs="Times New Roman"/>
          <w:color w:val="000000"/>
          <w:kern w:val="2"/>
          <w:sz w:val="28"/>
          <w:szCs w:val="28"/>
          <w:lang w:eastAsia="zh-CN" w:bidi="hi-IN"/>
        </w:rPr>
        <w:t>202</w:t>
      </w:r>
      <w:r w:rsidR="00F84DAF">
        <w:rPr>
          <w:rFonts w:ascii="Times New Roman" w:hAnsi="Times New Roman" w:cs="Times New Roman"/>
          <w:color w:val="000000"/>
          <w:kern w:val="2"/>
          <w:sz w:val="28"/>
          <w:szCs w:val="28"/>
          <w:lang w:eastAsia="zh-CN" w:bidi="hi-IN"/>
        </w:rPr>
        <w:t>4</w:t>
      </w:r>
      <w:r w:rsidRPr="00647F30">
        <w:rPr>
          <w:rFonts w:ascii="Times New Roman" w:hAnsi="Times New Roman" w:cs="Times New Roman"/>
          <w:color w:val="000000"/>
          <w:kern w:val="2"/>
          <w:sz w:val="28"/>
          <w:szCs w:val="28"/>
          <w:lang w:eastAsia="zh-CN" w:bidi="hi-IN"/>
        </w:rPr>
        <w:t xml:space="preserve"> года.</w:t>
      </w:r>
    </w:p>
    <w:p w:rsidR="00647F30" w:rsidRPr="00647F30" w:rsidRDefault="00647F30" w:rsidP="00647F30">
      <w:pPr>
        <w:widowControl w:val="0"/>
        <w:spacing w:after="0" w:line="240" w:lineRule="auto"/>
        <w:jc w:val="center"/>
        <w:rPr>
          <w:rFonts w:ascii="Times New Roman" w:hAnsi="Times New Roman" w:cs="Times New Roman"/>
          <w:color w:val="000000"/>
          <w:kern w:val="2"/>
          <w:sz w:val="28"/>
          <w:szCs w:val="28"/>
          <w:lang w:eastAsia="zh-CN" w:bidi="hi-IN"/>
        </w:rPr>
      </w:pPr>
    </w:p>
    <w:p w:rsidR="00647F30" w:rsidRPr="00647F30" w:rsidRDefault="00647F30" w:rsidP="00647F30">
      <w:pPr>
        <w:widowControl w:val="0"/>
        <w:spacing w:after="0" w:line="240" w:lineRule="auto"/>
        <w:ind w:firstLine="708"/>
        <w:jc w:val="both"/>
        <w:rPr>
          <w:rFonts w:ascii="Times New Roman" w:hAnsi="Times New Roman" w:cs="Times New Roman"/>
          <w:color w:val="000000"/>
          <w:kern w:val="2"/>
          <w:sz w:val="28"/>
          <w:szCs w:val="28"/>
          <w:lang w:eastAsia="zh-CN" w:bidi="hi-IN"/>
        </w:rPr>
      </w:pPr>
      <w:r w:rsidRPr="00647F30">
        <w:rPr>
          <w:rFonts w:ascii="Times New Roman" w:hAnsi="Times New Roman" w:cs="Times New Roman"/>
          <w:color w:val="000000"/>
          <w:kern w:val="2"/>
          <w:sz w:val="28"/>
          <w:szCs w:val="28"/>
          <w:lang w:eastAsia="zh-CN" w:bidi="hi-IN"/>
        </w:rPr>
        <w:t xml:space="preserve">  Дума Любытинского муниципального района</w:t>
      </w:r>
    </w:p>
    <w:p w:rsidR="00647F30" w:rsidRPr="00647F30" w:rsidRDefault="00647F30" w:rsidP="00647F30">
      <w:pPr>
        <w:widowControl w:val="0"/>
        <w:spacing w:after="0" w:line="240" w:lineRule="auto"/>
        <w:jc w:val="both"/>
        <w:rPr>
          <w:rFonts w:ascii="Times New Roman" w:hAnsi="Times New Roman" w:cs="Times New Roman"/>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РЕШИЛА:</w:t>
      </w:r>
    </w:p>
    <w:p w:rsidR="008B490E" w:rsidRPr="008B490E" w:rsidRDefault="00647F30" w:rsidP="008B490E">
      <w:pPr>
        <w:widowControl w:val="0"/>
        <w:spacing w:after="0" w:line="240" w:lineRule="auto"/>
        <w:ind w:firstLine="708"/>
        <w:jc w:val="both"/>
        <w:rPr>
          <w:rFonts w:ascii="Times New Roman" w:eastAsia="Calibri" w:hAnsi="Times New Roman" w:cs="Times New Roman"/>
          <w:color w:val="000000"/>
          <w:sz w:val="28"/>
          <w:szCs w:val="28"/>
          <w:lang w:eastAsia="ru-RU"/>
        </w:rPr>
      </w:pPr>
      <w:r w:rsidRPr="00647F30">
        <w:rPr>
          <w:rFonts w:ascii="Times New Roman" w:hAnsi="Times New Roman" w:cs="Times New Roman"/>
          <w:color w:val="000000"/>
          <w:kern w:val="2"/>
          <w:sz w:val="28"/>
          <w:szCs w:val="28"/>
          <w:lang w:eastAsia="zh-CN" w:bidi="hi-IN"/>
        </w:rPr>
        <w:t xml:space="preserve">1. Принять к сведению ежегодный </w:t>
      </w:r>
      <w:r w:rsidR="009C2FCE">
        <w:rPr>
          <w:rFonts w:ascii="Times New Roman" w:hAnsi="Times New Roman" w:cs="Times New Roman"/>
          <w:color w:val="000000"/>
          <w:kern w:val="2"/>
          <w:sz w:val="28"/>
          <w:szCs w:val="28"/>
          <w:lang w:eastAsia="zh-CN" w:bidi="hi-IN"/>
        </w:rPr>
        <w:t xml:space="preserve">отчет </w:t>
      </w:r>
      <w:r w:rsidR="00FE21C0" w:rsidRPr="00FE21C0">
        <w:rPr>
          <w:rFonts w:ascii="Times New Roman" w:hAnsi="Times New Roman" w:cs="Times New Roman"/>
          <w:color w:val="000000"/>
          <w:kern w:val="2"/>
          <w:sz w:val="28"/>
          <w:szCs w:val="28"/>
          <w:lang w:eastAsia="zh-CN" w:bidi="hi-IN"/>
        </w:rPr>
        <w:t>о выполнении</w:t>
      </w:r>
      <w:r w:rsidR="00FE21C0">
        <w:rPr>
          <w:rFonts w:ascii="Times New Roman" w:hAnsi="Times New Roman" w:cs="Times New Roman"/>
          <w:color w:val="000000"/>
          <w:kern w:val="2"/>
          <w:sz w:val="28"/>
          <w:szCs w:val="28"/>
          <w:lang w:eastAsia="zh-CN" w:bidi="hi-IN"/>
        </w:rPr>
        <w:t xml:space="preserve"> </w:t>
      </w:r>
      <w:r w:rsidR="00FE21C0" w:rsidRPr="00FE21C0">
        <w:rPr>
          <w:rFonts w:ascii="Times New Roman" w:hAnsi="Times New Roman" w:cs="Times New Roman"/>
          <w:color w:val="000000"/>
          <w:kern w:val="2"/>
          <w:sz w:val="28"/>
          <w:szCs w:val="28"/>
          <w:lang w:eastAsia="zh-CN" w:bidi="hi-IN"/>
        </w:rPr>
        <w:t>прогнозного плана (программы)</w:t>
      </w:r>
      <w:r w:rsidR="00FE21C0">
        <w:rPr>
          <w:rFonts w:ascii="Times New Roman" w:hAnsi="Times New Roman" w:cs="Times New Roman"/>
          <w:color w:val="000000"/>
          <w:kern w:val="2"/>
          <w:sz w:val="28"/>
          <w:szCs w:val="28"/>
          <w:lang w:eastAsia="zh-CN" w:bidi="hi-IN"/>
        </w:rPr>
        <w:t xml:space="preserve"> </w:t>
      </w:r>
      <w:r w:rsidR="00FE21C0" w:rsidRPr="00FE21C0">
        <w:rPr>
          <w:rFonts w:ascii="Times New Roman" w:hAnsi="Times New Roman" w:cs="Times New Roman"/>
          <w:color w:val="000000"/>
          <w:kern w:val="2"/>
          <w:sz w:val="28"/>
          <w:szCs w:val="28"/>
          <w:lang w:eastAsia="zh-CN" w:bidi="hi-IN"/>
        </w:rPr>
        <w:t xml:space="preserve">приватизации муниципального имущества </w:t>
      </w:r>
      <w:proofErr w:type="spellStart"/>
      <w:r w:rsidR="00FE21C0" w:rsidRPr="00FE21C0">
        <w:rPr>
          <w:rFonts w:ascii="Times New Roman" w:hAnsi="Times New Roman" w:cs="Times New Roman"/>
          <w:color w:val="000000"/>
          <w:kern w:val="2"/>
          <w:sz w:val="28"/>
          <w:szCs w:val="28"/>
          <w:lang w:eastAsia="zh-CN" w:bidi="hi-IN"/>
        </w:rPr>
        <w:t>Любытинского</w:t>
      </w:r>
      <w:proofErr w:type="spellEnd"/>
      <w:r w:rsidR="007755AD">
        <w:rPr>
          <w:rFonts w:ascii="Times New Roman" w:hAnsi="Times New Roman" w:cs="Times New Roman"/>
          <w:color w:val="000000"/>
          <w:kern w:val="2"/>
          <w:sz w:val="28"/>
          <w:szCs w:val="28"/>
          <w:lang w:eastAsia="zh-CN" w:bidi="hi-IN"/>
        </w:rPr>
        <w:t xml:space="preserve"> муниципального района на 202</w:t>
      </w:r>
      <w:r w:rsidR="00F84DAF">
        <w:rPr>
          <w:rFonts w:ascii="Times New Roman" w:hAnsi="Times New Roman" w:cs="Times New Roman"/>
          <w:color w:val="000000"/>
          <w:kern w:val="2"/>
          <w:sz w:val="28"/>
          <w:szCs w:val="28"/>
          <w:lang w:eastAsia="zh-CN" w:bidi="hi-IN"/>
        </w:rPr>
        <w:t>3</w:t>
      </w:r>
      <w:r w:rsidR="00FE21C0" w:rsidRPr="00FE21C0">
        <w:rPr>
          <w:rFonts w:ascii="Times New Roman" w:hAnsi="Times New Roman" w:cs="Times New Roman"/>
          <w:color w:val="000000"/>
          <w:kern w:val="2"/>
          <w:sz w:val="28"/>
          <w:szCs w:val="28"/>
          <w:lang w:eastAsia="zh-CN" w:bidi="hi-IN"/>
        </w:rPr>
        <w:t>-202</w:t>
      </w:r>
      <w:r w:rsidR="00F84DAF">
        <w:rPr>
          <w:rFonts w:ascii="Times New Roman" w:hAnsi="Times New Roman" w:cs="Times New Roman"/>
          <w:color w:val="000000"/>
          <w:kern w:val="2"/>
          <w:sz w:val="28"/>
          <w:szCs w:val="28"/>
          <w:lang w:eastAsia="zh-CN" w:bidi="hi-IN"/>
        </w:rPr>
        <w:t>5</w:t>
      </w:r>
      <w:r w:rsidR="00FE21C0" w:rsidRPr="00FE21C0">
        <w:rPr>
          <w:rFonts w:ascii="Times New Roman" w:hAnsi="Times New Roman" w:cs="Times New Roman"/>
          <w:color w:val="000000"/>
          <w:kern w:val="2"/>
          <w:sz w:val="28"/>
          <w:szCs w:val="28"/>
          <w:lang w:eastAsia="zh-CN" w:bidi="hi-IN"/>
        </w:rPr>
        <w:t xml:space="preserve"> годы</w:t>
      </w:r>
      <w:r w:rsidR="008B490E">
        <w:rPr>
          <w:rFonts w:ascii="Times New Roman" w:hAnsi="Times New Roman" w:cs="Times New Roman"/>
          <w:color w:val="000000"/>
          <w:kern w:val="2"/>
          <w:sz w:val="28"/>
          <w:szCs w:val="28"/>
          <w:lang w:eastAsia="zh-CN" w:bidi="hi-IN"/>
        </w:rPr>
        <w:t xml:space="preserve">, </w:t>
      </w:r>
      <w:r w:rsidR="008B490E" w:rsidRPr="008B490E">
        <w:rPr>
          <w:rFonts w:ascii="Times New Roman" w:eastAsia="Calibri" w:hAnsi="Times New Roman" w:cs="Times New Roman"/>
          <w:b/>
          <w:color w:val="000000"/>
          <w:sz w:val="28"/>
          <w:szCs w:val="28"/>
          <w:lang w:eastAsia="ru-RU"/>
        </w:rPr>
        <w:t xml:space="preserve"> </w:t>
      </w:r>
      <w:r w:rsidR="008B490E" w:rsidRPr="008B490E">
        <w:rPr>
          <w:rFonts w:ascii="Times New Roman" w:eastAsia="Calibri" w:hAnsi="Times New Roman" w:cs="Times New Roman"/>
          <w:color w:val="000000"/>
          <w:sz w:val="28"/>
          <w:szCs w:val="28"/>
          <w:lang w:eastAsia="ru-RU"/>
        </w:rPr>
        <w:t xml:space="preserve">утвержденного решением Думы </w:t>
      </w:r>
    </w:p>
    <w:p w:rsidR="00647F30" w:rsidRPr="00647F30" w:rsidRDefault="008B490E" w:rsidP="008B490E">
      <w:pPr>
        <w:widowControl w:val="0"/>
        <w:spacing w:after="0" w:line="240" w:lineRule="auto"/>
        <w:jc w:val="both"/>
        <w:rPr>
          <w:rFonts w:ascii="Times New Roman" w:hAnsi="Times New Roman" w:cs="Times New Roman"/>
          <w:color w:val="000000"/>
          <w:kern w:val="2"/>
          <w:sz w:val="28"/>
          <w:szCs w:val="28"/>
          <w:lang w:eastAsia="zh-CN" w:bidi="hi-IN"/>
        </w:rPr>
      </w:pPr>
      <w:r w:rsidRPr="008B490E">
        <w:rPr>
          <w:rFonts w:ascii="Times New Roman" w:eastAsia="Calibri" w:hAnsi="Times New Roman" w:cs="Times New Roman"/>
          <w:color w:val="000000"/>
          <w:sz w:val="28"/>
          <w:szCs w:val="28"/>
          <w:lang w:eastAsia="ru-RU"/>
        </w:rPr>
        <w:t xml:space="preserve">муниципального района от </w:t>
      </w:r>
      <w:r w:rsidR="00F84DAF">
        <w:rPr>
          <w:rFonts w:ascii="Times New Roman" w:eastAsia="Calibri" w:hAnsi="Times New Roman" w:cs="Times New Roman"/>
          <w:color w:val="000000"/>
          <w:sz w:val="28"/>
          <w:szCs w:val="28"/>
          <w:lang w:eastAsia="ru-RU"/>
        </w:rPr>
        <w:t>25.11.2022</w:t>
      </w:r>
      <w:r w:rsidRPr="008B490E">
        <w:rPr>
          <w:rFonts w:ascii="Times New Roman" w:eastAsia="Calibri" w:hAnsi="Times New Roman" w:cs="Times New Roman"/>
          <w:color w:val="000000"/>
          <w:sz w:val="28"/>
          <w:szCs w:val="28"/>
          <w:lang w:eastAsia="ru-RU"/>
        </w:rPr>
        <w:t xml:space="preserve"> № </w:t>
      </w:r>
      <w:r w:rsidR="00F84DAF">
        <w:rPr>
          <w:rFonts w:ascii="Times New Roman" w:eastAsia="Calibri" w:hAnsi="Times New Roman" w:cs="Times New Roman"/>
          <w:color w:val="000000"/>
          <w:sz w:val="28"/>
          <w:szCs w:val="28"/>
          <w:lang w:eastAsia="ru-RU"/>
        </w:rPr>
        <w:t>173</w:t>
      </w:r>
      <w:r w:rsidR="00FE21C0" w:rsidRPr="008B490E">
        <w:rPr>
          <w:rFonts w:ascii="Times New Roman" w:hAnsi="Times New Roman" w:cs="Times New Roman"/>
          <w:color w:val="000000"/>
          <w:kern w:val="2"/>
          <w:sz w:val="28"/>
          <w:szCs w:val="28"/>
          <w:lang w:eastAsia="zh-CN" w:bidi="hi-IN"/>
        </w:rPr>
        <w:t xml:space="preserve"> за</w:t>
      </w:r>
      <w:r w:rsidR="00FE21C0" w:rsidRPr="00FE21C0">
        <w:rPr>
          <w:rFonts w:ascii="Times New Roman" w:hAnsi="Times New Roman" w:cs="Times New Roman"/>
          <w:color w:val="000000"/>
          <w:kern w:val="2"/>
          <w:sz w:val="28"/>
          <w:szCs w:val="28"/>
          <w:lang w:eastAsia="zh-CN" w:bidi="hi-IN"/>
        </w:rPr>
        <w:t xml:space="preserve"> 202</w:t>
      </w:r>
      <w:r w:rsidR="00F84DAF">
        <w:rPr>
          <w:rFonts w:ascii="Times New Roman" w:hAnsi="Times New Roman" w:cs="Times New Roman"/>
          <w:color w:val="000000"/>
          <w:kern w:val="2"/>
          <w:sz w:val="28"/>
          <w:szCs w:val="28"/>
          <w:lang w:eastAsia="zh-CN" w:bidi="hi-IN"/>
        </w:rPr>
        <w:t>3</w:t>
      </w:r>
      <w:r w:rsidR="00FE21C0" w:rsidRPr="00FE21C0">
        <w:rPr>
          <w:rFonts w:ascii="Times New Roman" w:hAnsi="Times New Roman" w:cs="Times New Roman"/>
          <w:color w:val="000000"/>
          <w:kern w:val="2"/>
          <w:sz w:val="28"/>
          <w:szCs w:val="28"/>
          <w:lang w:eastAsia="zh-CN" w:bidi="hi-IN"/>
        </w:rPr>
        <w:t xml:space="preserve"> год</w:t>
      </w:r>
      <w:r w:rsidR="00647F30" w:rsidRPr="00647F30">
        <w:rPr>
          <w:rFonts w:ascii="Times New Roman" w:hAnsi="Times New Roman" w:cs="Times New Roman"/>
          <w:color w:val="000000"/>
          <w:kern w:val="2"/>
          <w:sz w:val="28"/>
          <w:szCs w:val="28"/>
          <w:lang w:eastAsia="zh-CN" w:bidi="hi-IN"/>
        </w:rPr>
        <w:t xml:space="preserve">.   </w:t>
      </w:r>
    </w:p>
    <w:p w:rsidR="00647F30" w:rsidRPr="00647F30" w:rsidRDefault="00647F30" w:rsidP="008B490E">
      <w:pPr>
        <w:widowControl w:val="0"/>
        <w:spacing w:after="0" w:line="240" w:lineRule="auto"/>
        <w:jc w:val="both"/>
        <w:rPr>
          <w:rFonts w:ascii="Times New Roman" w:hAnsi="Times New Roman" w:cs="Times New Roman"/>
          <w:b/>
          <w:color w:val="000000"/>
          <w:sz w:val="28"/>
          <w:szCs w:val="28"/>
          <w:lang w:eastAsia="ar-SA"/>
        </w:rPr>
      </w:pPr>
      <w:r w:rsidRPr="00647F30">
        <w:rPr>
          <w:rFonts w:ascii="Times New Roman" w:hAnsi="Times New Roman" w:cs="Times New Roman"/>
          <w:color w:val="000000"/>
          <w:kern w:val="2"/>
          <w:sz w:val="28"/>
          <w:szCs w:val="28"/>
          <w:lang w:eastAsia="zh-CN" w:bidi="hi-IN"/>
        </w:rPr>
        <w:tab/>
        <w:t>2. Данное решение опубликовать в бюллетене  «Официальный вестник» и на сайте Администрации муниципального района.</w:t>
      </w:r>
    </w:p>
    <w:p w:rsidR="00647F30" w:rsidRDefault="00647F30" w:rsidP="00647F30">
      <w:pPr>
        <w:widowControl w:val="0"/>
        <w:spacing w:after="0" w:line="240" w:lineRule="auto"/>
        <w:rPr>
          <w:rFonts w:ascii="Times New Roman" w:hAnsi="Times New Roman" w:cs="Times New Roman"/>
          <w:b/>
          <w:color w:val="000000"/>
          <w:sz w:val="28"/>
          <w:szCs w:val="28"/>
        </w:rPr>
      </w:pPr>
    </w:p>
    <w:p w:rsidR="00307A4E" w:rsidRPr="00647F30" w:rsidRDefault="00307A4E" w:rsidP="00647F30">
      <w:pPr>
        <w:widowControl w:val="0"/>
        <w:spacing w:after="0" w:line="240" w:lineRule="auto"/>
        <w:rPr>
          <w:rFonts w:ascii="Times New Roman" w:hAnsi="Times New Roman" w:cs="Times New Roman"/>
          <w:b/>
          <w:color w:val="000000"/>
          <w:sz w:val="28"/>
          <w:szCs w:val="28"/>
        </w:rPr>
      </w:pPr>
    </w:p>
    <w:p w:rsidR="00FB0FFC" w:rsidRPr="00FB0FFC" w:rsidRDefault="00FB0FFC" w:rsidP="00FB0FFC">
      <w:pPr>
        <w:spacing w:after="0" w:line="240" w:lineRule="auto"/>
        <w:rPr>
          <w:rFonts w:ascii="Times New Roman" w:hAnsi="Times New Roman" w:cs="Times New Roman"/>
          <w:b/>
          <w:bCs/>
          <w:kern w:val="1"/>
          <w:sz w:val="28"/>
          <w:szCs w:val="28"/>
        </w:rPr>
      </w:pPr>
      <w:r w:rsidRPr="00FB0FFC">
        <w:rPr>
          <w:rFonts w:ascii="Times New Roman" w:hAnsi="Times New Roman" w:cs="Times New Roman"/>
          <w:b/>
          <w:bCs/>
          <w:kern w:val="1"/>
          <w:sz w:val="28"/>
          <w:szCs w:val="28"/>
        </w:rPr>
        <w:t>Председатель Думы</w:t>
      </w:r>
    </w:p>
    <w:p w:rsidR="00FB0FFC" w:rsidRPr="00FB0FFC" w:rsidRDefault="00FB0FFC" w:rsidP="00FB0FFC">
      <w:pPr>
        <w:spacing w:after="0" w:line="240" w:lineRule="auto"/>
        <w:rPr>
          <w:rFonts w:ascii="Times New Roman" w:hAnsi="Times New Roman" w:cs="Times New Roman"/>
          <w:b/>
          <w:bCs/>
          <w:kern w:val="1"/>
          <w:sz w:val="28"/>
          <w:szCs w:val="28"/>
        </w:rPr>
      </w:pPr>
      <w:r w:rsidRPr="00FB0FFC">
        <w:rPr>
          <w:rFonts w:ascii="Times New Roman" w:hAnsi="Times New Roman" w:cs="Times New Roman"/>
          <w:b/>
          <w:bCs/>
          <w:kern w:val="1"/>
          <w:sz w:val="28"/>
          <w:szCs w:val="28"/>
        </w:rPr>
        <w:t>муниципального района                     М.Н. Ершова</w:t>
      </w:r>
    </w:p>
    <w:p w:rsidR="00FB0FFC" w:rsidRPr="00FB0FFC" w:rsidRDefault="00FB0FFC" w:rsidP="00FB0FFC">
      <w:pPr>
        <w:spacing w:after="0" w:line="240" w:lineRule="auto"/>
        <w:rPr>
          <w:rFonts w:ascii="Times New Roman" w:hAnsi="Times New Roman" w:cs="Times New Roman"/>
          <w:b/>
          <w:bCs/>
          <w:kern w:val="1"/>
          <w:sz w:val="28"/>
          <w:szCs w:val="28"/>
        </w:rPr>
      </w:pPr>
      <w:r w:rsidRPr="00FB0FFC">
        <w:rPr>
          <w:rFonts w:ascii="Times New Roman" w:hAnsi="Times New Roman" w:cs="Times New Roman"/>
          <w:b/>
          <w:bCs/>
          <w:kern w:val="1"/>
          <w:sz w:val="28"/>
          <w:szCs w:val="28"/>
        </w:rPr>
        <w:t xml:space="preserve">от 19.12.2024 года </w:t>
      </w:r>
    </w:p>
    <w:p w:rsidR="00FB0FFC" w:rsidRPr="00FB0FFC" w:rsidRDefault="00FB0FFC" w:rsidP="00FB0FFC">
      <w:pPr>
        <w:spacing w:after="0" w:line="240" w:lineRule="auto"/>
        <w:rPr>
          <w:rFonts w:ascii="Times New Roman" w:hAnsi="Times New Roman" w:cs="Times New Roman"/>
          <w:b/>
          <w:bCs/>
          <w:kern w:val="1"/>
          <w:sz w:val="28"/>
          <w:szCs w:val="28"/>
        </w:rPr>
      </w:pPr>
      <w:r>
        <w:rPr>
          <w:rFonts w:ascii="Times New Roman" w:hAnsi="Times New Roman" w:cs="Times New Roman"/>
          <w:b/>
          <w:bCs/>
          <w:kern w:val="1"/>
          <w:sz w:val="28"/>
          <w:szCs w:val="28"/>
        </w:rPr>
        <w:t>№ 3</w:t>
      </w:r>
      <w:r w:rsidRPr="00FB0FFC">
        <w:rPr>
          <w:rFonts w:ascii="Times New Roman" w:hAnsi="Times New Roman" w:cs="Times New Roman"/>
          <w:b/>
          <w:bCs/>
          <w:kern w:val="1"/>
          <w:sz w:val="28"/>
          <w:szCs w:val="28"/>
        </w:rPr>
        <w:t>0</w:t>
      </w:r>
      <w:r>
        <w:rPr>
          <w:rFonts w:ascii="Times New Roman" w:hAnsi="Times New Roman" w:cs="Times New Roman"/>
          <w:b/>
          <w:bCs/>
          <w:kern w:val="1"/>
          <w:sz w:val="28"/>
          <w:szCs w:val="28"/>
        </w:rPr>
        <w:t>5</w:t>
      </w:r>
    </w:p>
    <w:p w:rsidR="00FB0FFC" w:rsidRPr="00FB0FFC" w:rsidRDefault="00FB0FFC" w:rsidP="00FB0FFC">
      <w:pPr>
        <w:spacing w:after="0" w:line="240" w:lineRule="auto"/>
        <w:rPr>
          <w:rFonts w:ascii="Times New Roman" w:hAnsi="Times New Roman" w:cs="Times New Roman"/>
          <w:b/>
          <w:bCs/>
          <w:kern w:val="1"/>
          <w:sz w:val="28"/>
          <w:szCs w:val="28"/>
        </w:rPr>
      </w:pPr>
    </w:p>
    <w:p w:rsidR="00FB0FFC" w:rsidRPr="00FB0FFC" w:rsidRDefault="00FB0FFC" w:rsidP="00FB0FFC">
      <w:pPr>
        <w:spacing w:after="0" w:line="240" w:lineRule="auto"/>
        <w:rPr>
          <w:rFonts w:ascii="Times New Roman" w:hAnsi="Times New Roman" w:cs="Times New Roman"/>
          <w:b/>
          <w:bCs/>
          <w:kern w:val="1"/>
          <w:sz w:val="28"/>
          <w:szCs w:val="28"/>
        </w:rPr>
      </w:pPr>
    </w:p>
    <w:p w:rsidR="00FB0FFC" w:rsidRPr="00FB0FFC" w:rsidRDefault="00FB0FFC" w:rsidP="00FB0FFC">
      <w:pPr>
        <w:spacing w:after="0" w:line="240" w:lineRule="auto"/>
        <w:rPr>
          <w:rFonts w:ascii="Times New Roman" w:hAnsi="Times New Roman" w:cs="Times New Roman"/>
          <w:b/>
          <w:bCs/>
          <w:kern w:val="1"/>
          <w:sz w:val="28"/>
          <w:szCs w:val="28"/>
        </w:rPr>
      </w:pPr>
      <w:r w:rsidRPr="00FB0FFC">
        <w:rPr>
          <w:rFonts w:ascii="Times New Roman" w:hAnsi="Times New Roman" w:cs="Times New Roman"/>
          <w:b/>
          <w:bCs/>
          <w:kern w:val="1"/>
          <w:sz w:val="28"/>
          <w:szCs w:val="28"/>
        </w:rPr>
        <w:t>Первый заместитель</w:t>
      </w:r>
    </w:p>
    <w:p w:rsidR="00FB0FFC" w:rsidRPr="00FB0FFC" w:rsidRDefault="00FB0FFC" w:rsidP="00FB0FFC">
      <w:pPr>
        <w:spacing w:after="0" w:line="240" w:lineRule="auto"/>
        <w:rPr>
          <w:rFonts w:ascii="Times New Roman" w:hAnsi="Times New Roman" w:cs="Times New Roman"/>
          <w:b/>
          <w:color w:val="FF0000"/>
          <w:kern w:val="1"/>
          <w:sz w:val="28"/>
          <w:szCs w:val="28"/>
        </w:rPr>
      </w:pPr>
      <w:r w:rsidRPr="00FB0FFC">
        <w:rPr>
          <w:rFonts w:ascii="Times New Roman" w:hAnsi="Times New Roman" w:cs="Times New Roman"/>
          <w:b/>
          <w:bCs/>
          <w:kern w:val="1"/>
          <w:sz w:val="28"/>
          <w:szCs w:val="28"/>
        </w:rPr>
        <w:t xml:space="preserve">Главы администрации                        </w:t>
      </w:r>
      <w:proofErr w:type="spellStart"/>
      <w:r w:rsidRPr="00FB0FFC">
        <w:rPr>
          <w:rFonts w:ascii="Times New Roman" w:hAnsi="Times New Roman" w:cs="Times New Roman"/>
          <w:b/>
          <w:bCs/>
          <w:kern w:val="1"/>
          <w:sz w:val="28"/>
          <w:szCs w:val="28"/>
        </w:rPr>
        <w:t>С.В.Матвеева</w:t>
      </w:r>
      <w:proofErr w:type="spellEnd"/>
      <w:r w:rsidRPr="00FB0FFC">
        <w:rPr>
          <w:rFonts w:ascii="Times New Roman" w:hAnsi="Times New Roman" w:cs="Times New Roman"/>
          <w:b/>
          <w:bCs/>
          <w:kern w:val="1"/>
          <w:sz w:val="28"/>
          <w:szCs w:val="28"/>
        </w:rPr>
        <w:t xml:space="preserve"> </w:t>
      </w:r>
    </w:p>
    <w:p w:rsidR="00FB0FFC" w:rsidRPr="005F6B4F" w:rsidRDefault="00FB0FFC" w:rsidP="00FB0FFC">
      <w:pPr>
        <w:jc w:val="both"/>
        <w:rPr>
          <w:lang w:eastAsia="ru-RU"/>
        </w:rPr>
      </w:pPr>
    </w:p>
    <w:p w:rsidR="00FB0FFC" w:rsidRDefault="00FB0FFC" w:rsidP="00FB0FFC">
      <w:pPr>
        <w:tabs>
          <w:tab w:val="left" w:pos="3346"/>
        </w:tabs>
        <w:jc w:val="both"/>
      </w:pPr>
      <w:r>
        <w:rPr>
          <w:bCs/>
          <w:color w:val="000000"/>
        </w:rPr>
        <w:t xml:space="preserve">                                     </w:t>
      </w:r>
    </w:p>
    <w:p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rsidR="009C2FCE" w:rsidRPr="009C2FCE" w:rsidRDefault="009C2FCE" w:rsidP="009C2FCE">
      <w:pPr>
        <w:spacing w:after="0" w:line="240" w:lineRule="auto"/>
        <w:ind w:firstLine="720"/>
        <w:rPr>
          <w:rFonts w:ascii="Times New Roman" w:eastAsia="Times New Roman" w:hAnsi="Times New Roman" w:cs="Times New Roman"/>
          <w:sz w:val="28"/>
          <w:szCs w:val="24"/>
          <w:lang w:eastAsia="ru-RU"/>
        </w:rPr>
      </w:pPr>
    </w:p>
    <w:p w:rsidR="008B490E" w:rsidRDefault="008B490E" w:rsidP="008B490E">
      <w:pPr>
        <w:suppressAutoHyphens/>
        <w:spacing w:line="200" w:lineRule="atLeast"/>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C2FCE" w:rsidRPr="009C2FCE">
        <w:rPr>
          <w:rFonts w:ascii="Times New Roman" w:eastAsia="Calibri" w:hAnsi="Times New Roman" w:cs="Times New Roman"/>
          <w:b/>
          <w:sz w:val="28"/>
          <w:szCs w:val="28"/>
        </w:rPr>
        <w:t>Отчет</w:t>
      </w:r>
    </w:p>
    <w:p w:rsidR="009C2FCE" w:rsidRPr="008B490E" w:rsidRDefault="009C2FCE" w:rsidP="008B490E">
      <w:pPr>
        <w:suppressAutoHyphens/>
        <w:spacing w:line="200" w:lineRule="atLeast"/>
        <w:jc w:val="both"/>
        <w:rPr>
          <w:rFonts w:ascii="Times New Roman" w:eastAsia="Calibri" w:hAnsi="Times New Roman" w:cs="Times New Roman"/>
          <w:b/>
          <w:sz w:val="28"/>
          <w:szCs w:val="28"/>
        </w:rPr>
      </w:pPr>
      <w:r w:rsidRPr="009C2FCE">
        <w:rPr>
          <w:rFonts w:ascii="Times New Roman" w:eastAsia="Calibri" w:hAnsi="Times New Roman" w:cs="Times New Roman"/>
          <w:b/>
          <w:sz w:val="28"/>
          <w:szCs w:val="28"/>
        </w:rPr>
        <w:t xml:space="preserve">о выполнении </w:t>
      </w:r>
      <w:r w:rsidR="004D27C5">
        <w:rPr>
          <w:rFonts w:ascii="Times New Roman" w:eastAsia="Calibri" w:hAnsi="Times New Roman" w:cs="Times New Roman"/>
          <w:b/>
          <w:sz w:val="28"/>
          <w:szCs w:val="28"/>
          <w:lang w:eastAsia="ru-RU"/>
        </w:rPr>
        <w:t xml:space="preserve">прогнозного плана (программы) </w:t>
      </w:r>
      <w:r w:rsidRPr="009C2FCE">
        <w:rPr>
          <w:rFonts w:ascii="Times New Roman" w:eastAsia="Calibri" w:hAnsi="Times New Roman" w:cs="Times New Roman"/>
          <w:b/>
          <w:sz w:val="28"/>
          <w:szCs w:val="28"/>
          <w:lang w:eastAsia="ru-RU"/>
        </w:rPr>
        <w:t xml:space="preserve">приватизации муниципального имущества </w:t>
      </w:r>
      <w:proofErr w:type="spellStart"/>
      <w:r w:rsidRPr="009C2FCE">
        <w:rPr>
          <w:rFonts w:ascii="Times New Roman" w:eastAsia="Calibri" w:hAnsi="Times New Roman" w:cs="Times New Roman"/>
          <w:b/>
          <w:sz w:val="28"/>
          <w:szCs w:val="28"/>
          <w:lang w:eastAsia="ru-RU"/>
        </w:rPr>
        <w:t>Любытинского</w:t>
      </w:r>
      <w:proofErr w:type="spellEnd"/>
      <w:r w:rsidRPr="009C2FCE">
        <w:rPr>
          <w:rFonts w:ascii="Times New Roman" w:eastAsia="Calibri" w:hAnsi="Times New Roman" w:cs="Times New Roman"/>
          <w:b/>
          <w:sz w:val="28"/>
          <w:szCs w:val="28"/>
          <w:lang w:eastAsia="ru-RU"/>
        </w:rPr>
        <w:t xml:space="preserve"> муниципального района на </w:t>
      </w:r>
      <w:r w:rsidRPr="009C2FCE">
        <w:rPr>
          <w:rFonts w:ascii="Times New Roman" w:eastAsia="Calibri" w:hAnsi="Times New Roman" w:cs="Times New Roman"/>
          <w:b/>
          <w:color w:val="000000"/>
          <w:sz w:val="28"/>
          <w:szCs w:val="28"/>
          <w:lang w:eastAsia="ru-RU"/>
        </w:rPr>
        <w:t>202</w:t>
      </w:r>
      <w:r w:rsidR="00F84DAF">
        <w:rPr>
          <w:rFonts w:ascii="Times New Roman" w:eastAsia="Calibri" w:hAnsi="Times New Roman" w:cs="Times New Roman"/>
          <w:b/>
          <w:color w:val="000000"/>
          <w:sz w:val="28"/>
          <w:szCs w:val="28"/>
          <w:lang w:eastAsia="ru-RU"/>
        </w:rPr>
        <w:t>3-2025</w:t>
      </w:r>
      <w:r w:rsidRPr="009C2FCE">
        <w:rPr>
          <w:rFonts w:ascii="Times New Roman" w:eastAsia="Calibri" w:hAnsi="Times New Roman" w:cs="Times New Roman"/>
          <w:b/>
          <w:color w:val="000000"/>
          <w:sz w:val="28"/>
          <w:szCs w:val="28"/>
          <w:lang w:eastAsia="ru-RU"/>
        </w:rPr>
        <w:t xml:space="preserve"> годы, утвержденного решением Думы муниципального ра</w:t>
      </w:r>
      <w:r w:rsidR="004D27C5">
        <w:rPr>
          <w:rFonts w:ascii="Times New Roman" w:eastAsia="Calibri" w:hAnsi="Times New Roman" w:cs="Times New Roman"/>
          <w:b/>
          <w:color w:val="000000"/>
          <w:sz w:val="28"/>
          <w:szCs w:val="28"/>
          <w:lang w:eastAsia="ru-RU"/>
        </w:rPr>
        <w:t xml:space="preserve">йона от </w:t>
      </w:r>
      <w:r w:rsidR="00F84DAF">
        <w:rPr>
          <w:rFonts w:ascii="Times New Roman" w:eastAsia="Calibri" w:hAnsi="Times New Roman" w:cs="Times New Roman"/>
          <w:b/>
          <w:color w:val="000000"/>
          <w:sz w:val="28"/>
          <w:szCs w:val="28"/>
          <w:lang w:eastAsia="ru-RU"/>
        </w:rPr>
        <w:t>25.11.2022</w:t>
      </w:r>
      <w:r w:rsidR="004D27C5">
        <w:rPr>
          <w:rFonts w:ascii="Times New Roman" w:eastAsia="Calibri" w:hAnsi="Times New Roman" w:cs="Times New Roman"/>
          <w:b/>
          <w:color w:val="000000"/>
          <w:sz w:val="28"/>
          <w:szCs w:val="28"/>
          <w:lang w:eastAsia="ru-RU"/>
        </w:rPr>
        <w:t xml:space="preserve"> № </w:t>
      </w:r>
      <w:r w:rsidR="00F84DAF">
        <w:rPr>
          <w:rFonts w:ascii="Times New Roman" w:eastAsia="Calibri" w:hAnsi="Times New Roman" w:cs="Times New Roman"/>
          <w:b/>
          <w:color w:val="000000"/>
          <w:sz w:val="28"/>
          <w:szCs w:val="28"/>
          <w:lang w:eastAsia="ru-RU"/>
        </w:rPr>
        <w:t>173 за 2023</w:t>
      </w:r>
      <w:r w:rsidRPr="009C2FCE">
        <w:rPr>
          <w:rFonts w:ascii="Times New Roman" w:eastAsia="Calibri" w:hAnsi="Times New Roman" w:cs="Times New Roman"/>
          <w:b/>
          <w:color w:val="000000"/>
          <w:sz w:val="28"/>
          <w:szCs w:val="28"/>
          <w:lang w:eastAsia="ru-RU"/>
        </w:rPr>
        <w:t xml:space="preserve"> год.</w:t>
      </w:r>
    </w:p>
    <w:p w:rsidR="009C2FCE" w:rsidRPr="009C2FCE" w:rsidRDefault="009C2FCE" w:rsidP="009C2FCE">
      <w:pPr>
        <w:spacing w:after="0" w:line="240" w:lineRule="auto"/>
        <w:ind w:firstLine="720"/>
        <w:rPr>
          <w:rFonts w:ascii="Times New Roman" w:eastAsia="Times New Roman" w:hAnsi="Times New Roman" w:cs="Times New Roman"/>
          <w:sz w:val="28"/>
          <w:szCs w:val="24"/>
          <w:lang w:eastAsia="ru-RU"/>
        </w:rPr>
      </w:pPr>
    </w:p>
    <w:p w:rsidR="009C2FCE" w:rsidRPr="009C2FCE" w:rsidRDefault="00F84DAF" w:rsidP="009C2FCE">
      <w:pPr>
        <w:suppressAutoHyphens/>
        <w:spacing w:line="200" w:lineRule="atLeast"/>
        <w:ind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 2023</w:t>
      </w:r>
      <w:r w:rsidR="009C2FCE" w:rsidRPr="009C2FCE">
        <w:rPr>
          <w:rFonts w:ascii="Times New Roman" w:eastAsia="Calibri" w:hAnsi="Times New Roman" w:cs="Times New Roman"/>
          <w:color w:val="000000"/>
          <w:sz w:val="28"/>
          <w:szCs w:val="28"/>
          <w:lang w:eastAsia="ru-RU"/>
        </w:rPr>
        <w:t xml:space="preserve"> год в пл</w:t>
      </w:r>
      <w:r>
        <w:rPr>
          <w:rFonts w:ascii="Times New Roman" w:eastAsia="Calibri" w:hAnsi="Times New Roman" w:cs="Times New Roman"/>
          <w:color w:val="000000"/>
          <w:sz w:val="28"/>
          <w:szCs w:val="28"/>
          <w:lang w:eastAsia="ru-RU"/>
        </w:rPr>
        <w:t>ан приватизации было включено 14 объектов</w:t>
      </w:r>
      <w:r w:rsidR="009C6683">
        <w:rPr>
          <w:rFonts w:ascii="Times New Roman" w:eastAsia="Calibri" w:hAnsi="Times New Roman" w:cs="Times New Roman"/>
          <w:color w:val="000000"/>
          <w:sz w:val="28"/>
          <w:szCs w:val="28"/>
          <w:lang w:eastAsia="ru-RU"/>
        </w:rPr>
        <w:t>, из них 1 объект</w:t>
      </w:r>
      <w:r w:rsidR="009C2FCE" w:rsidRPr="009C2FCE">
        <w:rPr>
          <w:rFonts w:ascii="Times New Roman" w:eastAsia="Calibri" w:hAnsi="Times New Roman" w:cs="Times New Roman"/>
          <w:color w:val="000000"/>
          <w:sz w:val="28"/>
          <w:szCs w:val="28"/>
          <w:lang w:eastAsia="ru-RU"/>
        </w:rPr>
        <w:t xml:space="preserve"> д</w:t>
      </w:r>
      <w:r w:rsidR="009C6683">
        <w:rPr>
          <w:rFonts w:ascii="Times New Roman" w:eastAsia="Calibri" w:hAnsi="Times New Roman" w:cs="Times New Roman"/>
          <w:color w:val="000000"/>
          <w:sz w:val="28"/>
          <w:szCs w:val="28"/>
          <w:lang w:eastAsia="ru-RU"/>
        </w:rPr>
        <w:t>вижимого имущества (транспортное</w:t>
      </w:r>
      <w:r w:rsidR="009C2FCE" w:rsidRPr="009C2FCE">
        <w:rPr>
          <w:rFonts w:ascii="Times New Roman" w:eastAsia="Calibri" w:hAnsi="Times New Roman" w:cs="Times New Roman"/>
          <w:color w:val="000000"/>
          <w:sz w:val="28"/>
          <w:szCs w:val="28"/>
          <w:lang w:eastAsia="ru-RU"/>
        </w:rPr>
        <w:t xml:space="preserve"> средства и 1</w:t>
      </w:r>
      <w:r w:rsidR="009C6683">
        <w:rPr>
          <w:rFonts w:ascii="Times New Roman" w:eastAsia="Calibri" w:hAnsi="Times New Roman" w:cs="Times New Roman"/>
          <w:color w:val="000000"/>
          <w:sz w:val="28"/>
          <w:szCs w:val="28"/>
          <w:lang w:eastAsia="ru-RU"/>
        </w:rPr>
        <w:t>3</w:t>
      </w:r>
      <w:r w:rsidR="009C2FCE" w:rsidRPr="009C2FCE">
        <w:rPr>
          <w:rFonts w:ascii="Times New Roman" w:eastAsia="Calibri" w:hAnsi="Times New Roman" w:cs="Times New Roman"/>
          <w:color w:val="000000"/>
          <w:sz w:val="28"/>
          <w:szCs w:val="28"/>
          <w:lang w:eastAsia="ru-RU"/>
        </w:rPr>
        <w:t xml:space="preserve"> объектов недвижимого имущества (здания и земельные участки).</w:t>
      </w:r>
    </w:p>
    <w:p w:rsidR="009C2FCE" w:rsidRPr="009C2FCE" w:rsidRDefault="00F84DAF" w:rsidP="009C2FCE">
      <w:pPr>
        <w:suppressAutoHyphens/>
        <w:spacing w:line="200" w:lineRule="atLeast"/>
        <w:ind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2023</w:t>
      </w:r>
      <w:r w:rsidR="009C2FCE" w:rsidRPr="009C2FCE">
        <w:rPr>
          <w:rFonts w:ascii="Times New Roman" w:eastAsia="Calibri" w:hAnsi="Times New Roman" w:cs="Times New Roman"/>
          <w:color w:val="000000"/>
          <w:sz w:val="28"/>
          <w:szCs w:val="28"/>
          <w:lang w:eastAsia="ru-RU"/>
        </w:rPr>
        <w:t xml:space="preserve"> году реализовано</w:t>
      </w:r>
      <w:r w:rsidR="00FB0FFC">
        <w:rPr>
          <w:rFonts w:ascii="Times New Roman" w:eastAsia="Calibri" w:hAnsi="Times New Roman" w:cs="Times New Roman"/>
          <w:color w:val="000000"/>
          <w:sz w:val="28"/>
          <w:szCs w:val="28"/>
          <w:lang w:eastAsia="ru-RU"/>
        </w:rPr>
        <w:t>:</w:t>
      </w:r>
      <w:r w:rsidR="009C2FCE" w:rsidRPr="009C2FCE">
        <w:rPr>
          <w:rFonts w:ascii="Times New Roman" w:eastAsia="Calibri" w:hAnsi="Times New Roman" w:cs="Times New Roman"/>
          <w:color w:val="000000"/>
          <w:sz w:val="28"/>
          <w:szCs w:val="28"/>
          <w:lang w:eastAsia="ru-RU"/>
        </w:rPr>
        <w:t xml:space="preserve"> </w:t>
      </w:r>
    </w:p>
    <w:p w:rsidR="00EA0FC2" w:rsidRDefault="00F84DAF" w:rsidP="009C2FCE">
      <w:pPr>
        <w:widowControl w:val="0"/>
        <w:suppressAutoHyphens/>
        <w:spacing w:after="0" w:line="240" w:lineRule="auto"/>
        <w:jc w:val="both"/>
        <w:rPr>
          <w:rFonts w:ascii="Times New Roman" w:eastAsia="SimSun" w:hAnsi="Times New Roman" w:cs="Times New Roman"/>
          <w:bCs/>
          <w:kern w:val="1"/>
          <w:sz w:val="28"/>
          <w:szCs w:val="28"/>
        </w:rPr>
      </w:pPr>
      <w:r>
        <w:rPr>
          <w:rFonts w:ascii="Times New Roman" w:eastAsia="SimSun" w:hAnsi="Times New Roman" w:cs="Times New Roman"/>
          <w:bCs/>
          <w:kern w:val="1"/>
          <w:sz w:val="28"/>
          <w:szCs w:val="28"/>
        </w:rPr>
        <w:t xml:space="preserve">         -недвижимое имущество - 5</w:t>
      </w:r>
      <w:r w:rsidR="009C2FCE" w:rsidRPr="009C2FCE">
        <w:rPr>
          <w:rFonts w:ascii="Times New Roman" w:eastAsia="SimSun" w:hAnsi="Times New Roman" w:cs="Times New Roman"/>
          <w:bCs/>
          <w:kern w:val="1"/>
          <w:sz w:val="28"/>
          <w:szCs w:val="28"/>
        </w:rPr>
        <w:t xml:space="preserve"> единиц - (Здания и земельные участки, расположенные по </w:t>
      </w:r>
      <w:proofErr w:type="gramStart"/>
      <w:r w:rsidR="009C2FCE" w:rsidRPr="009C2FCE">
        <w:rPr>
          <w:rFonts w:ascii="Times New Roman" w:eastAsia="SimSun" w:hAnsi="Times New Roman" w:cs="Times New Roman"/>
          <w:bCs/>
          <w:kern w:val="1"/>
          <w:sz w:val="28"/>
          <w:szCs w:val="28"/>
        </w:rPr>
        <w:t xml:space="preserve">адресу: </w:t>
      </w:r>
      <w:r w:rsidR="004D27C5">
        <w:rPr>
          <w:rFonts w:ascii="Times New Roman" w:eastAsia="SimSun" w:hAnsi="Times New Roman" w:cs="Times New Roman"/>
          <w:bCs/>
          <w:kern w:val="1"/>
          <w:sz w:val="28"/>
          <w:szCs w:val="28"/>
        </w:rPr>
        <w:t xml:space="preserve"> </w:t>
      </w:r>
      <w:r>
        <w:rPr>
          <w:rFonts w:ascii="Times New Roman" w:eastAsia="SimSun" w:hAnsi="Times New Roman" w:cs="Times New Roman"/>
          <w:bCs/>
          <w:kern w:val="1"/>
          <w:sz w:val="28"/>
          <w:szCs w:val="28"/>
        </w:rPr>
        <w:t>д.</w:t>
      </w:r>
      <w:proofErr w:type="gramEnd"/>
      <w:r>
        <w:rPr>
          <w:rFonts w:ascii="Times New Roman" w:eastAsia="SimSun" w:hAnsi="Times New Roman" w:cs="Times New Roman"/>
          <w:bCs/>
          <w:kern w:val="1"/>
          <w:sz w:val="28"/>
          <w:szCs w:val="28"/>
        </w:rPr>
        <w:t xml:space="preserve"> Брод, </w:t>
      </w:r>
      <w:proofErr w:type="spellStart"/>
      <w:r>
        <w:rPr>
          <w:rFonts w:ascii="Times New Roman" w:eastAsia="SimSun" w:hAnsi="Times New Roman" w:cs="Times New Roman"/>
          <w:bCs/>
          <w:kern w:val="1"/>
          <w:sz w:val="28"/>
          <w:szCs w:val="28"/>
        </w:rPr>
        <w:t>с.Зарубино</w:t>
      </w:r>
      <w:proofErr w:type="spellEnd"/>
      <w:r>
        <w:rPr>
          <w:rFonts w:ascii="Times New Roman" w:eastAsia="SimSun" w:hAnsi="Times New Roman" w:cs="Times New Roman"/>
          <w:bCs/>
          <w:kern w:val="1"/>
          <w:sz w:val="28"/>
          <w:szCs w:val="28"/>
        </w:rPr>
        <w:t xml:space="preserve"> ул. Обломовка</w:t>
      </w:r>
      <w:r w:rsidR="009C2FCE" w:rsidRPr="009C2FCE">
        <w:rPr>
          <w:rFonts w:ascii="Times New Roman" w:eastAsia="SimSun" w:hAnsi="Times New Roman" w:cs="Times New Roman"/>
          <w:bCs/>
          <w:kern w:val="1"/>
          <w:sz w:val="28"/>
          <w:szCs w:val="28"/>
        </w:rPr>
        <w:t>)</w:t>
      </w:r>
      <w:r w:rsidR="009C6683">
        <w:rPr>
          <w:rFonts w:ascii="Times New Roman" w:eastAsia="SimSun" w:hAnsi="Times New Roman" w:cs="Times New Roman"/>
          <w:bCs/>
          <w:kern w:val="1"/>
          <w:sz w:val="28"/>
          <w:szCs w:val="28"/>
        </w:rPr>
        <w:t xml:space="preserve"> </w:t>
      </w:r>
      <w:r w:rsidR="009C2FCE" w:rsidRPr="009C2FCE">
        <w:rPr>
          <w:rFonts w:ascii="Times New Roman" w:eastAsia="SimSun" w:hAnsi="Times New Roman" w:cs="Times New Roman"/>
          <w:bCs/>
          <w:kern w:val="1"/>
          <w:sz w:val="28"/>
          <w:szCs w:val="28"/>
        </w:rPr>
        <w:t>– на сумму</w:t>
      </w:r>
    </w:p>
    <w:p w:rsidR="009C2FCE" w:rsidRPr="009C2FCE" w:rsidRDefault="00F84DAF" w:rsidP="009C2FCE">
      <w:pPr>
        <w:widowControl w:val="0"/>
        <w:suppressAutoHyphens/>
        <w:spacing w:after="0" w:line="240" w:lineRule="auto"/>
        <w:jc w:val="both"/>
        <w:rPr>
          <w:rFonts w:ascii="Times New Roman" w:eastAsia="SimSun" w:hAnsi="Times New Roman" w:cs="Times New Roman"/>
          <w:bCs/>
          <w:kern w:val="1"/>
          <w:sz w:val="28"/>
          <w:szCs w:val="28"/>
        </w:rPr>
      </w:pPr>
      <w:r>
        <w:rPr>
          <w:rFonts w:ascii="Times New Roman" w:eastAsia="SimSun" w:hAnsi="Times New Roman" w:cs="Times New Roman"/>
          <w:bCs/>
          <w:kern w:val="1"/>
          <w:sz w:val="28"/>
          <w:szCs w:val="28"/>
        </w:rPr>
        <w:t>2 752 772,00</w:t>
      </w:r>
      <w:r w:rsidR="009C2FCE" w:rsidRPr="009C2FCE">
        <w:rPr>
          <w:rFonts w:ascii="Times New Roman" w:eastAsia="SimSun" w:hAnsi="Times New Roman" w:cs="Times New Roman"/>
          <w:bCs/>
          <w:kern w:val="1"/>
          <w:sz w:val="28"/>
          <w:szCs w:val="28"/>
        </w:rPr>
        <w:t xml:space="preserve"> руб.</w:t>
      </w:r>
      <w:bookmarkStart w:id="0" w:name="_GoBack"/>
      <w:bookmarkEnd w:id="0"/>
    </w:p>
    <w:p w:rsidR="009C2FCE" w:rsidRPr="009C2FCE" w:rsidRDefault="009C2FCE" w:rsidP="00F84DAF">
      <w:pPr>
        <w:widowControl w:val="0"/>
        <w:suppressAutoHyphens/>
        <w:spacing w:after="0" w:line="240" w:lineRule="auto"/>
        <w:ind w:firstLine="708"/>
        <w:jc w:val="both"/>
        <w:rPr>
          <w:rFonts w:ascii="Times New Roman" w:eastAsia="SimSun" w:hAnsi="Times New Roman" w:cs="Times New Roman"/>
          <w:bCs/>
          <w:kern w:val="1"/>
          <w:sz w:val="28"/>
          <w:szCs w:val="28"/>
        </w:rPr>
      </w:pPr>
      <w:r w:rsidRPr="009C2FCE">
        <w:rPr>
          <w:rFonts w:ascii="Times New Roman" w:eastAsia="SimSun" w:hAnsi="Times New Roman" w:cs="Times New Roman"/>
          <w:bCs/>
          <w:kern w:val="1"/>
          <w:sz w:val="28"/>
          <w:szCs w:val="28"/>
        </w:rPr>
        <w:t>Общая сумма реализованного имущества за 202</w:t>
      </w:r>
      <w:r w:rsidR="00F84DAF">
        <w:rPr>
          <w:rFonts w:ascii="Times New Roman" w:eastAsia="SimSun" w:hAnsi="Times New Roman" w:cs="Times New Roman"/>
          <w:bCs/>
          <w:kern w:val="1"/>
          <w:sz w:val="28"/>
          <w:szCs w:val="28"/>
        </w:rPr>
        <w:t>3</w:t>
      </w:r>
      <w:r w:rsidRPr="009C2FCE">
        <w:rPr>
          <w:rFonts w:ascii="Times New Roman" w:eastAsia="SimSun" w:hAnsi="Times New Roman" w:cs="Times New Roman"/>
          <w:bCs/>
          <w:kern w:val="1"/>
          <w:sz w:val="28"/>
          <w:szCs w:val="28"/>
        </w:rPr>
        <w:t xml:space="preserve"> год составила </w:t>
      </w:r>
      <w:r w:rsidR="00F84DAF">
        <w:rPr>
          <w:rFonts w:ascii="Times New Roman" w:eastAsia="SimSun" w:hAnsi="Times New Roman" w:cs="Times New Roman"/>
          <w:bCs/>
          <w:kern w:val="1"/>
          <w:sz w:val="28"/>
          <w:szCs w:val="28"/>
        </w:rPr>
        <w:t>2 752 772,00</w:t>
      </w:r>
      <w:r w:rsidRPr="009C2FCE">
        <w:rPr>
          <w:rFonts w:ascii="Times New Roman" w:eastAsia="SimSun" w:hAnsi="Times New Roman" w:cs="Times New Roman"/>
          <w:bCs/>
          <w:kern w:val="1"/>
          <w:sz w:val="28"/>
          <w:szCs w:val="28"/>
        </w:rPr>
        <w:t xml:space="preserve"> руб.</w:t>
      </w:r>
    </w:p>
    <w:p w:rsidR="00647F30" w:rsidRPr="00647F30" w:rsidRDefault="00647F30" w:rsidP="00647F30">
      <w:pPr>
        <w:autoSpaceDE w:val="0"/>
        <w:autoSpaceDN w:val="0"/>
        <w:adjustRightInd w:val="0"/>
        <w:spacing w:after="0" w:line="240" w:lineRule="auto"/>
        <w:rPr>
          <w:rFonts w:ascii="Times New Roman" w:hAnsi="Times New Roman" w:cs="Times New Roman"/>
          <w:b/>
          <w:bCs/>
          <w:sz w:val="28"/>
          <w:szCs w:val="28"/>
          <w:lang w:eastAsia="ar-SA"/>
        </w:rPr>
      </w:pPr>
    </w:p>
    <w:p w:rsidR="00647F30" w:rsidRPr="00647F30" w:rsidRDefault="00647F30" w:rsidP="00647F30">
      <w:pPr>
        <w:autoSpaceDE w:val="0"/>
        <w:autoSpaceDN w:val="0"/>
        <w:adjustRightInd w:val="0"/>
        <w:spacing w:after="0" w:line="240" w:lineRule="auto"/>
        <w:jc w:val="right"/>
        <w:rPr>
          <w:rFonts w:ascii="Times New Roman" w:hAnsi="Times New Roman" w:cs="Times New Roman"/>
          <w:b/>
          <w:bCs/>
          <w:i/>
          <w:sz w:val="28"/>
          <w:szCs w:val="28"/>
        </w:rPr>
      </w:pPr>
    </w:p>
    <w:sectPr w:rsidR="00647F30" w:rsidRPr="00647F30" w:rsidSect="00647F3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A9"/>
    <w:rsid w:val="000C38A2"/>
    <w:rsid w:val="00145799"/>
    <w:rsid w:val="00157BE5"/>
    <w:rsid w:val="001F3ED3"/>
    <w:rsid w:val="002607E7"/>
    <w:rsid w:val="002752F9"/>
    <w:rsid w:val="00307A4E"/>
    <w:rsid w:val="00376BF3"/>
    <w:rsid w:val="003A328C"/>
    <w:rsid w:val="004D27C5"/>
    <w:rsid w:val="004F47EA"/>
    <w:rsid w:val="005033C3"/>
    <w:rsid w:val="00556464"/>
    <w:rsid w:val="005B0736"/>
    <w:rsid w:val="005B6580"/>
    <w:rsid w:val="00647F30"/>
    <w:rsid w:val="0068280C"/>
    <w:rsid w:val="007475E7"/>
    <w:rsid w:val="007755AD"/>
    <w:rsid w:val="007E4C62"/>
    <w:rsid w:val="00893E6F"/>
    <w:rsid w:val="008B490E"/>
    <w:rsid w:val="008C5F5C"/>
    <w:rsid w:val="009157ED"/>
    <w:rsid w:val="00942A5D"/>
    <w:rsid w:val="0096446C"/>
    <w:rsid w:val="00977691"/>
    <w:rsid w:val="009A2F8D"/>
    <w:rsid w:val="009C2FCE"/>
    <w:rsid w:val="009C6683"/>
    <w:rsid w:val="00AA47D0"/>
    <w:rsid w:val="00AC1AFF"/>
    <w:rsid w:val="00B1226D"/>
    <w:rsid w:val="00B85073"/>
    <w:rsid w:val="00C06493"/>
    <w:rsid w:val="00C146BC"/>
    <w:rsid w:val="00C22852"/>
    <w:rsid w:val="00C5454D"/>
    <w:rsid w:val="00C72530"/>
    <w:rsid w:val="00CB75A9"/>
    <w:rsid w:val="00CC63F9"/>
    <w:rsid w:val="00CE4321"/>
    <w:rsid w:val="00D11059"/>
    <w:rsid w:val="00D523E7"/>
    <w:rsid w:val="00D85855"/>
    <w:rsid w:val="00EA0FC2"/>
    <w:rsid w:val="00F621DD"/>
    <w:rsid w:val="00F73A29"/>
    <w:rsid w:val="00F84DAF"/>
    <w:rsid w:val="00F90B4D"/>
    <w:rsid w:val="00FB0FFC"/>
    <w:rsid w:val="00FE2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6D54"/>
  <w15:docId w15:val="{A5DA5D29-508E-4F16-9E0C-AC733B90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3ED3"/>
    <w:pPr>
      <w:widowControl w:val="0"/>
      <w:autoSpaceDE w:val="0"/>
      <w:autoSpaceDN w:val="0"/>
      <w:spacing w:after="0" w:line="240" w:lineRule="auto"/>
    </w:pPr>
    <w:rPr>
      <w:rFonts w:ascii="Arial" w:eastAsia="Arial" w:hAnsi="Arial" w:cs="Arial"/>
      <w:sz w:val="20"/>
      <w:szCs w:val="20"/>
    </w:rPr>
  </w:style>
  <w:style w:type="character" w:customStyle="1" w:styleId="a4">
    <w:name w:val="Основной текст Знак"/>
    <w:basedOn w:val="a0"/>
    <w:link w:val="a3"/>
    <w:uiPriority w:val="1"/>
    <w:rsid w:val="001F3ED3"/>
    <w:rPr>
      <w:rFonts w:ascii="Arial" w:eastAsia="Arial" w:hAnsi="Arial" w:cs="Arial"/>
      <w:sz w:val="20"/>
      <w:szCs w:val="20"/>
    </w:rPr>
  </w:style>
  <w:style w:type="character" w:customStyle="1" w:styleId="a5">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веб) Знак2 Знак Знак"/>
    <w:link w:val="a6"/>
    <w:uiPriority w:val="99"/>
    <w:semiHidden/>
    <w:locked/>
    <w:rsid w:val="00647F30"/>
    <w:rPr>
      <w:sz w:val="24"/>
      <w:szCs w:val="24"/>
      <w:lang w:eastAsia="ar-SA"/>
    </w:rPr>
  </w:style>
  <w:style w:type="paragraph" w:styleId="a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5"/>
    <w:uiPriority w:val="99"/>
    <w:semiHidden/>
    <w:unhideWhenUsed/>
    <w:qFormat/>
    <w:rsid w:val="00647F30"/>
    <w:pPr>
      <w:suppressAutoHyphens/>
      <w:spacing w:after="0" w:line="240" w:lineRule="auto"/>
    </w:pPr>
    <w:rPr>
      <w:sz w:val="24"/>
      <w:szCs w:val="24"/>
      <w:lang w:eastAsia="ar-SA"/>
    </w:rPr>
  </w:style>
  <w:style w:type="paragraph" w:customStyle="1" w:styleId="1">
    <w:name w:val="Заголовок1"/>
    <w:basedOn w:val="a"/>
    <w:next w:val="a3"/>
    <w:uiPriority w:val="99"/>
    <w:qFormat/>
    <w:rsid w:val="00647F30"/>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ConsNonformat">
    <w:name w:val="ConsNonformat"/>
    <w:uiPriority w:val="99"/>
    <w:qFormat/>
    <w:rsid w:val="00647F3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0"/>
    <w:rsid w:val="00647F30"/>
  </w:style>
  <w:style w:type="character" w:styleId="a7">
    <w:name w:val="Strong"/>
    <w:basedOn w:val="a0"/>
    <w:qFormat/>
    <w:rsid w:val="00647F30"/>
    <w:rPr>
      <w:b/>
      <w:bCs/>
    </w:rPr>
  </w:style>
  <w:style w:type="paragraph" w:styleId="a8">
    <w:name w:val="Balloon Text"/>
    <w:basedOn w:val="a"/>
    <w:link w:val="a9"/>
    <w:uiPriority w:val="99"/>
    <w:semiHidden/>
    <w:unhideWhenUsed/>
    <w:rsid w:val="009C2F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2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2120">
      <w:bodyDiv w:val="1"/>
      <w:marLeft w:val="0"/>
      <w:marRight w:val="0"/>
      <w:marTop w:val="0"/>
      <w:marBottom w:val="0"/>
      <w:divBdr>
        <w:top w:val="none" w:sz="0" w:space="0" w:color="auto"/>
        <w:left w:val="none" w:sz="0" w:space="0" w:color="auto"/>
        <w:bottom w:val="none" w:sz="0" w:space="0" w:color="auto"/>
        <w:right w:val="none" w:sz="0" w:space="0" w:color="auto"/>
      </w:divBdr>
    </w:div>
    <w:div w:id="17146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82C0-E2DC-4FDE-801F-69EE1E1F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С.В.</dc:creator>
  <cp:lastModifiedBy>Алексеев Ю.М.</cp:lastModifiedBy>
  <cp:revision>7</cp:revision>
  <cp:lastPrinted>2024-12-18T07:00:00Z</cp:lastPrinted>
  <dcterms:created xsi:type="dcterms:W3CDTF">2024-12-09T13:36:00Z</dcterms:created>
  <dcterms:modified xsi:type="dcterms:W3CDTF">2024-12-20T07:34:00Z</dcterms:modified>
</cp:coreProperties>
</file>