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79D" w:rsidRDefault="0013079D">
      <w:pPr>
        <w:keepNext/>
        <w:jc w:val="center"/>
        <w:rPr>
          <w:rFonts w:eastAsia="Calibri"/>
          <w:b/>
          <w:bCs/>
          <w:color w:val="000000"/>
          <w:sz w:val="28"/>
          <w:szCs w:val="28"/>
        </w:rPr>
      </w:pPr>
      <w:r>
        <w:rPr>
          <w:bCs/>
          <w:noProof/>
          <w:color w:val="FF6600"/>
          <w:sz w:val="28"/>
          <w:szCs w:val="24"/>
        </w:rPr>
        <w:drawing>
          <wp:inline distT="0" distB="0" distL="0" distR="0">
            <wp:extent cx="800100"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990600"/>
                    </a:xfrm>
                    <a:prstGeom prst="rect">
                      <a:avLst/>
                    </a:prstGeom>
                    <a:noFill/>
                    <a:ln>
                      <a:noFill/>
                    </a:ln>
                  </pic:spPr>
                </pic:pic>
              </a:graphicData>
            </a:graphic>
          </wp:inline>
        </w:drawing>
      </w:r>
    </w:p>
    <w:p w:rsidR="00F261AD" w:rsidRDefault="001E145F">
      <w:pPr>
        <w:keepNext/>
        <w:jc w:val="center"/>
        <w:rPr>
          <w:rFonts w:eastAsia="Calibri"/>
          <w:b/>
          <w:bCs/>
          <w:color w:val="000000"/>
          <w:sz w:val="28"/>
          <w:szCs w:val="28"/>
        </w:rPr>
      </w:pPr>
      <w:r>
        <w:rPr>
          <w:rFonts w:eastAsia="Calibri"/>
          <w:b/>
          <w:bCs/>
          <w:color w:val="000000"/>
          <w:sz w:val="28"/>
          <w:szCs w:val="28"/>
        </w:rPr>
        <w:t>Российская Федерация</w:t>
      </w:r>
    </w:p>
    <w:p w:rsidR="00F261AD" w:rsidRDefault="001E145F">
      <w:pPr>
        <w:keepNext/>
        <w:jc w:val="center"/>
        <w:rPr>
          <w:rFonts w:eastAsia="Calibri"/>
          <w:b/>
          <w:bCs/>
          <w:color w:val="000000"/>
          <w:sz w:val="28"/>
          <w:szCs w:val="28"/>
        </w:rPr>
      </w:pPr>
      <w:r>
        <w:rPr>
          <w:rFonts w:eastAsia="Calibri"/>
          <w:b/>
          <w:bCs/>
          <w:color w:val="000000"/>
          <w:sz w:val="28"/>
          <w:szCs w:val="28"/>
        </w:rPr>
        <w:t>Новгородская область Любытинский район</w:t>
      </w:r>
    </w:p>
    <w:p w:rsidR="00F261AD" w:rsidRDefault="00F261AD">
      <w:pPr>
        <w:keepNext/>
        <w:jc w:val="center"/>
        <w:rPr>
          <w:rFonts w:eastAsia="Calibri"/>
          <w:b/>
          <w:bCs/>
          <w:color w:val="000000"/>
          <w:sz w:val="28"/>
          <w:szCs w:val="28"/>
        </w:rPr>
      </w:pPr>
    </w:p>
    <w:p w:rsidR="00F261AD" w:rsidRDefault="001E145F">
      <w:pPr>
        <w:keepNext/>
        <w:jc w:val="center"/>
        <w:rPr>
          <w:rFonts w:eastAsia="Calibri"/>
          <w:b/>
          <w:bCs/>
          <w:color w:val="000000"/>
          <w:sz w:val="28"/>
          <w:szCs w:val="28"/>
        </w:rPr>
      </w:pPr>
      <w:r>
        <w:rPr>
          <w:rFonts w:eastAsia="Calibri"/>
          <w:b/>
          <w:bCs/>
          <w:color w:val="000000"/>
          <w:sz w:val="28"/>
          <w:szCs w:val="28"/>
        </w:rPr>
        <w:t xml:space="preserve">СОВЕТ ДЕПУТАТОВ  ЛЮБЫТИНСКОГО </w:t>
      </w:r>
    </w:p>
    <w:p w:rsidR="00F261AD" w:rsidRDefault="001E145F">
      <w:pPr>
        <w:keepNext/>
        <w:jc w:val="center"/>
        <w:rPr>
          <w:sz w:val="28"/>
          <w:szCs w:val="28"/>
        </w:rPr>
      </w:pPr>
      <w:r>
        <w:rPr>
          <w:rFonts w:eastAsia="Calibri"/>
          <w:b/>
          <w:bCs/>
          <w:color w:val="000000"/>
          <w:sz w:val="28"/>
          <w:szCs w:val="28"/>
        </w:rPr>
        <w:t xml:space="preserve">СЕЛЬСКОГО ПОСЕЛЕНИЯ </w:t>
      </w:r>
    </w:p>
    <w:p w:rsidR="00F261AD" w:rsidRDefault="00F261AD">
      <w:pPr>
        <w:pStyle w:val="ConsTitle"/>
        <w:widowControl/>
        <w:jc w:val="center"/>
        <w:rPr>
          <w:rFonts w:ascii="Times New Roman" w:hAnsi="Times New Roman" w:cs="Times New Roman"/>
          <w:sz w:val="28"/>
          <w:szCs w:val="28"/>
        </w:rPr>
      </w:pPr>
    </w:p>
    <w:p w:rsidR="00F261AD" w:rsidRDefault="001E145F">
      <w:pPr>
        <w:pStyle w:val="ConsTitle"/>
        <w:widowControl/>
        <w:jc w:val="center"/>
        <w:rPr>
          <w:rFonts w:ascii="Times New Roman" w:hAnsi="Times New Roman" w:cs="Times New Roman"/>
          <w:sz w:val="28"/>
          <w:szCs w:val="28"/>
        </w:rPr>
      </w:pPr>
      <w:r>
        <w:rPr>
          <w:rFonts w:ascii="Times New Roman" w:hAnsi="Times New Roman" w:cs="Times New Roman"/>
          <w:sz w:val="28"/>
          <w:szCs w:val="28"/>
        </w:rPr>
        <w:t>РЕШЕНИЕ</w:t>
      </w:r>
    </w:p>
    <w:p w:rsidR="00F261AD" w:rsidRDefault="00F261AD">
      <w:pPr>
        <w:pStyle w:val="ConsTitle"/>
        <w:widowControl/>
        <w:jc w:val="center"/>
        <w:rPr>
          <w:rFonts w:ascii="Times New Roman" w:hAnsi="Times New Roman" w:cs="Times New Roman"/>
          <w:sz w:val="28"/>
          <w:szCs w:val="28"/>
        </w:rPr>
      </w:pPr>
    </w:p>
    <w:p w:rsidR="00F261AD" w:rsidRDefault="001E145F">
      <w:pPr>
        <w:pStyle w:val="ConsTitle"/>
        <w:widowControl/>
        <w:jc w:val="center"/>
        <w:rPr>
          <w:rFonts w:ascii="Times New Roman" w:hAnsi="Times New Roman" w:cs="Times New Roman"/>
          <w:sz w:val="28"/>
          <w:szCs w:val="28"/>
        </w:rPr>
      </w:pPr>
      <w:r>
        <w:rPr>
          <w:rFonts w:ascii="Times New Roman" w:hAnsi="Times New Roman" w:cs="Times New Roman"/>
          <w:sz w:val="28"/>
          <w:szCs w:val="28"/>
        </w:rPr>
        <w:t xml:space="preserve">от  № </w:t>
      </w:r>
      <w:r w:rsidR="0013079D">
        <w:rPr>
          <w:rFonts w:ascii="Times New Roman" w:hAnsi="Times New Roman" w:cs="Times New Roman"/>
          <w:sz w:val="28"/>
          <w:szCs w:val="28"/>
        </w:rPr>
        <w:t>118 от 14.07.2023</w:t>
      </w:r>
    </w:p>
    <w:p w:rsidR="00F261AD" w:rsidRDefault="001E145F">
      <w:pPr>
        <w:pStyle w:val="ConsTitle"/>
        <w:widowControl/>
        <w:jc w:val="center"/>
        <w:rPr>
          <w:rFonts w:ascii="Times New Roman" w:hAnsi="Times New Roman" w:cs="Times New Roman"/>
          <w:sz w:val="28"/>
          <w:szCs w:val="28"/>
        </w:rPr>
      </w:pPr>
      <w:proofErr w:type="spellStart"/>
      <w:r>
        <w:rPr>
          <w:rFonts w:ascii="Times New Roman" w:hAnsi="Times New Roman" w:cs="Times New Roman"/>
          <w:sz w:val="28"/>
          <w:szCs w:val="28"/>
        </w:rPr>
        <w:t>р.п</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юбытино</w:t>
      </w:r>
      <w:proofErr w:type="spellEnd"/>
    </w:p>
    <w:tbl>
      <w:tblPr>
        <w:tblpPr w:leftFromText="180" w:rightFromText="180" w:bottomFromText="200" w:vertAnchor="text" w:horzAnchor="margin" w:tblpY="11"/>
        <w:tblW w:w="4300" w:type="dxa"/>
        <w:tblInd w:w="108" w:type="dxa"/>
        <w:tblLayout w:type="fixed"/>
        <w:tblLook w:val="04A0" w:firstRow="1" w:lastRow="0" w:firstColumn="1" w:lastColumn="0" w:noHBand="0" w:noVBand="1"/>
      </w:tblPr>
      <w:tblGrid>
        <w:gridCol w:w="4300"/>
      </w:tblGrid>
      <w:tr w:rsidR="00F261AD">
        <w:tc>
          <w:tcPr>
            <w:tcW w:w="4300" w:type="dxa"/>
            <w:shd w:val="clear" w:color="auto" w:fill="FFFFFF"/>
          </w:tcPr>
          <w:p w:rsidR="00F261AD" w:rsidRDefault="00F261AD">
            <w:pPr>
              <w:widowControl w:val="0"/>
              <w:spacing w:line="276" w:lineRule="auto"/>
              <w:jc w:val="both"/>
              <w:rPr>
                <w:sz w:val="28"/>
                <w:szCs w:val="28"/>
                <w:lang w:eastAsia="en-US"/>
              </w:rPr>
            </w:pPr>
          </w:p>
        </w:tc>
      </w:tr>
    </w:tbl>
    <w:p w:rsidR="00F261AD" w:rsidRDefault="00F261AD">
      <w:pPr>
        <w:pStyle w:val="ConsTitle"/>
        <w:widowControl/>
        <w:rPr>
          <w:rFonts w:ascii="Times New Roman" w:hAnsi="Times New Roman" w:cs="Times New Roman"/>
          <w:sz w:val="28"/>
          <w:szCs w:val="28"/>
        </w:rPr>
      </w:pPr>
    </w:p>
    <w:p w:rsidR="00F261AD" w:rsidRDefault="00F261AD">
      <w:pPr>
        <w:jc w:val="both"/>
        <w:rPr>
          <w:b/>
          <w:sz w:val="28"/>
          <w:szCs w:val="28"/>
        </w:rPr>
      </w:pPr>
    </w:p>
    <w:p w:rsidR="00F261AD" w:rsidRDefault="001E145F">
      <w:pPr>
        <w:jc w:val="both"/>
        <w:rPr>
          <w:b/>
          <w:sz w:val="28"/>
          <w:szCs w:val="28"/>
        </w:rPr>
      </w:pPr>
      <w:r>
        <w:rPr>
          <w:b/>
          <w:sz w:val="28"/>
          <w:szCs w:val="28"/>
        </w:rPr>
        <w:t xml:space="preserve">Об утверждении проекта  решения </w:t>
      </w:r>
    </w:p>
    <w:p w:rsidR="00F261AD" w:rsidRDefault="001E145F">
      <w:pPr>
        <w:jc w:val="both"/>
        <w:rPr>
          <w:b/>
          <w:sz w:val="28"/>
          <w:szCs w:val="28"/>
        </w:rPr>
      </w:pPr>
      <w:r>
        <w:rPr>
          <w:b/>
          <w:sz w:val="28"/>
          <w:szCs w:val="28"/>
        </w:rPr>
        <w:t>Совета депутатов  Любытинского сельского</w:t>
      </w:r>
    </w:p>
    <w:p w:rsidR="00F261AD" w:rsidRDefault="001E145F">
      <w:pPr>
        <w:jc w:val="both"/>
        <w:rPr>
          <w:b/>
          <w:sz w:val="28"/>
          <w:szCs w:val="28"/>
        </w:rPr>
      </w:pPr>
      <w:r>
        <w:rPr>
          <w:b/>
          <w:sz w:val="28"/>
          <w:szCs w:val="28"/>
        </w:rPr>
        <w:t>поселения  «О внесении изменений   и дополнений</w:t>
      </w:r>
    </w:p>
    <w:p w:rsidR="00F261AD" w:rsidRDefault="001E145F">
      <w:pPr>
        <w:jc w:val="both"/>
        <w:rPr>
          <w:b/>
          <w:sz w:val="28"/>
          <w:szCs w:val="28"/>
        </w:rPr>
      </w:pPr>
      <w:r>
        <w:rPr>
          <w:b/>
          <w:sz w:val="28"/>
          <w:szCs w:val="28"/>
        </w:rPr>
        <w:t>в Устав Любытинского сельского поселения»</w:t>
      </w:r>
    </w:p>
    <w:p w:rsidR="00F261AD" w:rsidRDefault="00F261AD">
      <w:pPr>
        <w:jc w:val="both"/>
        <w:rPr>
          <w:sz w:val="28"/>
          <w:szCs w:val="28"/>
        </w:rPr>
      </w:pPr>
    </w:p>
    <w:p w:rsidR="00F261AD" w:rsidRDefault="00F261AD">
      <w:pPr>
        <w:tabs>
          <w:tab w:val="left" w:pos="0"/>
        </w:tabs>
        <w:ind w:firstLine="709"/>
        <w:jc w:val="both"/>
        <w:rPr>
          <w:sz w:val="28"/>
          <w:szCs w:val="28"/>
        </w:rPr>
      </w:pPr>
    </w:p>
    <w:p w:rsidR="00F261AD" w:rsidRDefault="001E145F">
      <w:pPr>
        <w:tabs>
          <w:tab w:val="left" w:pos="-1560"/>
        </w:tabs>
        <w:ind w:firstLine="709"/>
        <w:jc w:val="both"/>
        <w:rPr>
          <w:sz w:val="28"/>
          <w:szCs w:val="28"/>
        </w:rPr>
      </w:pPr>
      <w:r>
        <w:rPr>
          <w:sz w:val="28"/>
          <w:szCs w:val="28"/>
        </w:rPr>
        <w:t>В целях приведения  Устава Любытинского сельского поселения в с</w:t>
      </w:r>
      <w:r>
        <w:rPr>
          <w:sz w:val="28"/>
          <w:szCs w:val="28"/>
        </w:rPr>
        <w:t>о</w:t>
      </w:r>
      <w:r>
        <w:rPr>
          <w:sz w:val="28"/>
          <w:szCs w:val="28"/>
        </w:rPr>
        <w:t>ответствие с  федеральным законодательством, в   соответствии с Федерал</w:t>
      </w:r>
      <w:r>
        <w:rPr>
          <w:sz w:val="28"/>
          <w:szCs w:val="28"/>
        </w:rPr>
        <w:t>ь</w:t>
      </w:r>
      <w:r>
        <w:rPr>
          <w:sz w:val="28"/>
          <w:szCs w:val="28"/>
        </w:rPr>
        <w:t>ным законом от 6 октября 2003 года № 131-ФЗ «Об общих принципах орг</w:t>
      </w:r>
      <w:r>
        <w:rPr>
          <w:sz w:val="28"/>
          <w:szCs w:val="28"/>
        </w:rPr>
        <w:t>а</w:t>
      </w:r>
      <w:r>
        <w:rPr>
          <w:sz w:val="28"/>
          <w:szCs w:val="28"/>
        </w:rPr>
        <w:t>низации местного самоуправления в Российской Федерации»,  Уставом Л</w:t>
      </w:r>
      <w:r>
        <w:rPr>
          <w:sz w:val="28"/>
          <w:szCs w:val="28"/>
        </w:rPr>
        <w:t>ю</w:t>
      </w:r>
      <w:r>
        <w:rPr>
          <w:sz w:val="28"/>
          <w:szCs w:val="28"/>
        </w:rPr>
        <w:t xml:space="preserve">бытинского сельского поселения  </w:t>
      </w:r>
    </w:p>
    <w:p w:rsidR="00F261AD" w:rsidRDefault="001E145F">
      <w:pPr>
        <w:tabs>
          <w:tab w:val="left" w:pos="-1560"/>
        </w:tabs>
        <w:ind w:firstLine="709"/>
        <w:jc w:val="both"/>
        <w:rPr>
          <w:b/>
          <w:sz w:val="28"/>
          <w:szCs w:val="28"/>
        </w:rPr>
      </w:pPr>
      <w:r>
        <w:rPr>
          <w:sz w:val="28"/>
          <w:szCs w:val="28"/>
        </w:rPr>
        <w:t xml:space="preserve">Совет депутатов  сельского поселения  </w:t>
      </w:r>
    </w:p>
    <w:p w:rsidR="00F261AD" w:rsidRDefault="001E145F">
      <w:pPr>
        <w:tabs>
          <w:tab w:val="left" w:pos="0"/>
        </w:tabs>
        <w:ind w:firstLine="709"/>
        <w:jc w:val="both"/>
        <w:rPr>
          <w:sz w:val="28"/>
          <w:szCs w:val="28"/>
        </w:rPr>
      </w:pPr>
      <w:r>
        <w:rPr>
          <w:b/>
          <w:sz w:val="28"/>
          <w:szCs w:val="28"/>
        </w:rPr>
        <w:t>РЕШИЛ:</w:t>
      </w:r>
    </w:p>
    <w:p w:rsidR="00F261AD" w:rsidRDefault="001E145F">
      <w:pPr>
        <w:ind w:firstLine="709"/>
        <w:jc w:val="both"/>
        <w:rPr>
          <w:sz w:val="28"/>
          <w:szCs w:val="28"/>
        </w:rPr>
      </w:pPr>
      <w:r>
        <w:rPr>
          <w:sz w:val="28"/>
          <w:szCs w:val="28"/>
        </w:rPr>
        <w:t>1.Принять прилагаемый проект решения Совета Депутатов  сельского поселения   «О внесении изменений и дополнений в Устав Любытинского сельского поселения ».</w:t>
      </w:r>
    </w:p>
    <w:p w:rsidR="00F261AD" w:rsidRDefault="001E145F">
      <w:pPr>
        <w:ind w:firstLine="709"/>
        <w:jc w:val="both"/>
        <w:rPr>
          <w:sz w:val="28"/>
          <w:szCs w:val="28"/>
        </w:rPr>
      </w:pPr>
      <w:r>
        <w:rPr>
          <w:sz w:val="28"/>
          <w:szCs w:val="28"/>
        </w:rPr>
        <w:t>2.Настоящее решение опубликовать  в бюллетене «Официальный вес</w:t>
      </w:r>
      <w:r>
        <w:rPr>
          <w:sz w:val="28"/>
          <w:szCs w:val="28"/>
        </w:rPr>
        <w:t>т</w:t>
      </w:r>
      <w:r>
        <w:rPr>
          <w:sz w:val="28"/>
          <w:szCs w:val="28"/>
        </w:rPr>
        <w:t>ник поселения» и на официальном сайте Администрации муниципального района  в сети «Интернет».</w:t>
      </w:r>
    </w:p>
    <w:p w:rsidR="0013079D" w:rsidRDefault="0013079D">
      <w:pPr>
        <w:pStyle w:val="a4"/>
        <w:keepNext/>
        <w:pageBreakBefore w:val="0"/>
        <w:widowControl w:val="0"/>
        <w:spacing w:line="240" w:lineRule="auto"/>
        <w:ind w:left="0" w:right="-6" w:firstLine="0"/>
        <w:jc w:val="both"/>
        <w:rPr>
          <w:rFonts w:ascii="Times New Roman" w:hAnsi="Times New Roman" w:cs="Times New Roman"/>
          <w:b/>
          <w:bCs/>
          <w:sz w:val="26"/>
          <w:szCs w:val="26"/>
        </w:rPr>
      </w:pPr>
    </w:p>
    <w:p w:rsidR="0013079D" w:rsidRDefault="0013079D">
      <w:pPr>
        <w:pStyle w:val="a4"/>
        <w:keepNext/>
        <w:pageBreakBefore w:val="0"/>
        <w:widowControl w:val="0"/>
        <w:spacing w:line="240" w:lineRule="auto"/>
        <w:ind w:left="0" w:right="-6" w:firstLine="0"/>
        <w:jc w:val="both"/>
        <w:rPr>
          <w:rFonts w:ascii="Times New Roman" w:hAnsi="Times New Roman" w:cs="Times New Roman"/>
          <w:b/>
          <w:bCs/>
          <w:sz w:val="26"/>
          <w:szCs w:val="26"/>
        </w:rPr>
      </w:pPr>
    </w:p>
    <w:p w:rsidR="0013079D" w:rsidRPr="0013079D" w:rsidRDefault="0013079D" w:rsidP="0013079D">
      <w:pPr>
        <w:jc w:val="both"/>
        <w:outlineLvl w:val="0"/>
        <w:rPr>
          <w:b/>
          <w:sz w:val="28"/>
          <w:szCs w:val="28"/>
          <w:lang w:eastAsia="zh-CN"/>
        </w:rPr>
      </w:pPr>
      <w:r w:rsidRPr="0013079D">
        <w:rPr>
          <w:b/>
          <w:sz w:val="28"/>
          <w:szCs w:val="28"/>
          <w:lang w:eastAsia="zh-CN"/>
        </w:rPr>
        <w:t>Глава</w:t>
      </w:r>
    </w:p>
    <w:p w:rsidR="0013079D" w:rsidRPr="0013079D" w:rsidRDefault="0013079D" w:rsidP="0013079D">
      <w:pPr>
        <w:rPr>
          <w:color w:val="000000"/>
          <w:sz w:val="24"/>
          <w:szCs w:val="24"/>
          <w:lang w:eastAsia="zh-CN"/>
        </w:rPr>
      </w:pPr>
      <w:r w:rsidRPr="0013079D">
        <w:rPr>
          <w:b/>
          <w:sz w:val="28"/>
          <w:szCs w:val="28"/>
          <w:lang w:eastAsia="zh-CN"/>
        </w:rPr>
        <w:t xml:space="preserve">сельского поселения               </w:t>
      </w:r>
      <w:r w:rsidR="0029194C">
        <w:rPr>
          <w:b/>
          <w:sz w:val="28"/>
          <w:szCs w:val="28"/>
          <w:lang w:eastAsia="zh-CN"/>
        </w:rPr>
        <w:t xml:space="preserve">         </w:t>
      </w:r>
      <w:bookmarkStart w:id="0" w:name="_GoBack"/>
      <w:bookmarkEnd w:id="0"/>
      <w:r w:rsidRPr="0013079D">
        <w:rPr>
          <w:b/>
          <w:sz w:val="28"/>
          <w:szCs w:val="28"/>
          <w:lang w:eastAsia="zh-CN"/>
        </w:rPr>
        <w:t xml:space="preserve">   А.Н. Миронов</w:t>
      </w:r>
    </w:p>
    <w:p w:rsidR="00F261AD" w:rsidRDefault="00F261AD">
      <w:pPr>
        <w:spacing w:line="240" w:lineRule="exact"/>
        <w:ind w:right="-58"/>
        <w:jc w:val="both"/>
        <w:rPr>
          <w:b/>
          <w:bCs/>
          <w:sz w:val="26"/>
          <w:szCs w:val="26"/>
        </w:rPr>
      </w:pPr>
    </w:p>
    <w:p w:rsidR="0013079D" w:rsidRDefault="0013079D">
      <w:pPr>
        <w:spacing w:line="240" w:lineRule="exact"/>
        <w:ind w:right="-58"/>
        <w:jc w:val="both"/>
        <w:rPr>
          <w:b/>
          <w:bCs/>
          <w:sz w:val="26"/>
          <w:szCs w:val="26"/>
        </w:rPr>
      </w:pPr>
    </w:p>
    <w:p w:rsidR="0013079D" w:rsidRDefault="0013079D">
      <w:pPr>
        <w:spacing w:line="240" w:lineRule="exact"/>
        <w:ind w:right="-58"/>
        <w:jc w:val="both"/>
        <w:rPr>
          <w:b/>
          <w:bCs/>
          <w:sz w:val="26"/>
          <w:szCs w:val="26"/>
        </w:rPr>
      </w:pPr>
    </w:p>
    <w:p w:rsidR="0013079D" w:rsidRDefault="0013079D">
      <w:pPr>
        <w:spacing w:line="240" w:lineRule="exact"/>
        <w:ind w:right="-58"/>
        <w:jc w:val="both"/>
        <w:rPr>
          <w:b/>
          <w:bCs/>
          <w:sz w:val="26"/>
          <w:szCs w:val="26"/>
        </w:rPr>
      </w:pPr>
    </w:p>
    <w:p w:rsidR="0013079D" w:rsidRDefault="0013079D">
      <w:pPr>
        <w:spacing w:line="240" w:lineRule="exact"/>
        <w:ind w:right="-58"/>
        <w:jc w:val="both"/>
        <w:rPr>
          <w:b/>
          <w:bCs/>
          <w:sz w:val="26"/>
          <w:szCs w:val="26"/>
        </w:rPr>
      </w:pPr>
    </w:p>
    <w:p w:rsidR="0013079D" w:rsidRDefault="0013079D">
      <w:pPr>
        <w:spacing w:line="240" w:lineRule="exact"/>
        <w:ind w:right="-58"/>
        <w:jc w:val="both"/>
        <w:rPr>
          <w:b/>
          <w:bCs/>
          <w:sz w:val="26"/>
          <w:szCs w:val="26"/>
        </w:rPr>
      </w:pPr>
    </w:p>
    <w:p w:rsidR="0013079D" w:rsidRDefault="0013079D">
      <w:pPr>
        <w:spacing w:line="240" w:lineRule="exact"/>
        <w:ind w:right="-58"/>
        <w:jc w:val="both"/>
        <w:rPr>
          <w:b/>
          <w:bCs/>
          <w:sz w:val="26"/>
          <w:szCs w:val="26"/>
        </w:rPr>
      </w:pPr>
    </w:p>
    <w:p w:rsidR="00F261AD" w:rsidRDefault="00F261AD">
      <w:pPr>
        <w:jc w:val="center"/>
        <w:rPr>
          <w:rFonts w:eastAsia="Calibri"/>
          <w:b/>
          <w:bCs/>
          <w:color w:val="000000"/>
          <w:sz w:val="26"/>
          <w:szCs w:val="26"/>
        </w:rPr>
      </w:pPr>
    </w:p>
    <w:p w:rsidR="00F261AD" w:rsidRDefault="001E145F">
      <w:pPr>
        <w:ind w:left="6463"/>
        <w:jc w:val="center"/>
        <w:rPr>
          <w:rFonts w:eastAsia="Calibri"/>
          <w:b/>
          <w:bCs/>
          <w:color w:val="000000"/>
          <w:sz w:val="26"/>
          <w:szCs w:val="26"/>
        </w:rPr>
      </w:pPr>
      <w:r>
        <w:rPr>
          <w:rFonts w:eastAsia="Calibri"/>
          <w:b/>
          <w:bCs/>
          <w:color w:val="000000"/>
          <w:sz w:val="26"/>
          <w:szCs w:val="26"/>
        </w:rPr>
        <w:t>Приложение №1</w:t>
      </w:r>
    </w:p>
    <w:p w:rsidR="00F261AD" w:rsidRDefault="001E145F">
      <w:pPr>
        <w:ind w:left="6463"/>
        <w:jc w:val="center"/>
        <w:rPr>
          <w:rFonts w:eastAsia="Calibri"/>
          <w:b/>
          <w:bCs/>
          <w:color w:val="000000"/>
          <w:sz w:val="26"/>
          <w:szCs w:val="26"/>
        </w:rPr>
      </w:pPr>
      <w:r>
        <w:rPr>
          <w:rFonts w:eastAsia="Calibri"/>
          <w:b/>
          <w:bCs/>
          <w:color w:val="000000"/>
          <w:sz w:val="26"/>
          <w:szCs w:val="26"/>
        </w:rPr>
        <w:t>ПРОЕКТ</w:t>
      </w:r>
    </w:p>
    <w:p w:rsidR="00F261AD" w:rsidRDefault="001E145F">
      <w:pPr>
        <w:keepNext/>
        <w:jc w:val="center"/>
        <w:rPr>
          <w:rFonts w:eastAsia="Calibri"/>
          <w:b/>
          <w:bCs/>
          <w:color w:val="000000"/>
          <w:sz w:val="26"/>
          <w:szCs w:val="26"/>
        </w:rPr>
      </w:pPr>
      <w:r>
        <w:rPr>
          <w:rFonts w:eastAsia="Calibri"/>
          <w:b/>
          <w:bCs/>
          <w:color w:val="000000"/>
          <w:sz w:val="26"/>
          <w:szCs w:val="26"/>
        </w:rPr>
        <w:t>Российская Федерация</w:t>
      </w:r>
    </w:p>
    <w:p w:rsidR="00F261AD" w:rsidRDefault="001E145F">
      <w:pPr>
        <w:keepNext/>
        <w:jc w:val="center"/>
        <w:rPr>
          <w:rFonts w:eastAsia="Calibri"/>
          <w:b/>
          <w:bCs/>
          <w:color w:val="000000"/>
          <w:sz w:val="26"/>
          <w:szCs w:val="26"/>
        </w:rPr>
      </w:pPr>
      <w:r>
        <w:rPr>
          <w:rFonts w:eastAsia="Calibri"/>
          <w:b/>
          <w:bCs/>
          <w:color w:val="000000"/>
          <w:sz w:val="26"/>
          <w:szCs w:val="26"/>
        </w:rPr>
        <w:t>Новгородская область</w:t>
      </w:r>
    </w:p>
    <w:p w:rsidR="00F261AD" w:rsidRDefault="001E145F">
      <w:pPr>
        <w:keepNext/>
        <w:jc w:val="center"/>
        <w:rPr>
          <w:rFonts w:eastAsia="Calibri"/>
          <w:b/>
          <w:bCs/>
          <w:color w:val="000000"/>
          <w:sz w:val="26"/>
          <w:szCs w:val="26"/>
        </w:rPr>
      </w:pPr>
      <w:r>
        <w:rPr>
          <w:rFonts w:eastAsia="Calibri"/>
          <w:b/>
          <w:bCs/>
          <w:color w:val="000000"/>
          <w:sz w:val="26"/>
          <w:szCs w:val="26"/>
        </w:rPr>
        <w:t xml:space="preserve">СОВЕТ ДЕПУТАТОВ  ЛЮБЫТИНСКОГО </w:t>
      </w:r>
    </w:p>
    <w:p w:rsidR="00F261AD" w:rsidRDefault="001E145F">
      <w:pPr>
        <w:keepNext/>
        <w:jc w:val="center"/>
        <w:rPr>
          <w:sz w:val="26"/>
          <w:szCs w:val="26"/>
        </w:rPr>
      </w:pPr>
      <w:r>
        <w:rPr>
          <w:rFonts w:eastAsia="Calibri"/>
          <w:b/>
          <w:bCs/>
          <w:color w:val="000000"/>
          <w:sz w:val="26"/>
          <w:szCs w:val="26"/>
        </w:rPr>
        <w:t xml:space="preserve">СЕЛЬСКОГО ПОСЕЛЕНИЯ </w:t>
      </w:r>
    </w:p>
    <w:p w:rsidR="00F261AD" w:rsidRDefault="00F261AD">
      <w:pPr>
        <w:pStyle w:val="ConsTitle"/>
        <w:widowControl/>
        <w:jc w:val="center"/>
        <w:rPr>
          <w:rFonts w:ascii="Times New Roman" w:hAnsi="Times New Roman" w:cs="Times New Roman"/>
          <w:sz w:val="26"/>
          <w:szCs w:val="26"/>
        </w:rPr>
      </w:pPr>
    </w:p>
    <w:p w:rsidR="00F261AD" w:rsidRDefault="001E145F">
      <w:pPr>
        <w:pStyle w:val="ConsTitle"/>
        <w:widowControl/>
        <w:jc w:val="center"/>
        <w:rPr>
          <w:sz w:val="26"/>
          <w:szCs w:val="26"/>
        </w:rPr>
      </w:pPr>
      <w:r>
        <w:rPr>
          <w:rFonts w:ascii="Times New Roman" w:hAnsi="Times New Roman" w:cs="Times New Roman"/>
          <w:sz w:val="26"/>
          <w:szCs w:val="26"/>
        </w:rPr>
        <w:t>РЕШЕНИЕ</w:t>
      </w:r>
    </w:p>
    <w:p w:rsidR="00F261AD" w:rsidRDefault="001E145F">
      <w:pPr>
        <w:jc w:val="both"/>
        <w:rPr>
          <w:b/>
          <w:sz w:val="26"/>
          <w:szCs w:val="26"/>
        </w:rPr>
      </w:pPr>
      <w:r>
        <w:rPr>
          <w:b/>
          <w:sz w:val="26"/>
          <w:szCs w:val="26"/>
        </w:rPr>
        <w:t>О внесении изменений   и дополнений</w:t>
      </w:r>
    </w:p>
    <w:p w:rsidR="00F261AD" w:rsidRDefault="001E145F">
      <w:pPr>
        <w:jc w:val="both"/>
        <w:rPr>
          <w:b/>
          <w:sz w:val="26"/>
          <w:szCs w:val="26"/>
        </w:rPr>
      </w:pPr>
      <w:r>
        <w:rPr>
          <w:b/>
          <w:sz w:val="26"/>
          <w:szCs w:val="26"/>
        </w:rPr>
        <w:t xml:space="preserve">в Устав Любытинского </w:t>
      </w:r>
      <w:proofErr w:type="gramStart"/>
      <w:r>
        <w:rPr>
          <w:b/>
          <w:sz w:val="26"/>
          <w:szCs w:val="26"/>
        </w:rPr>
        <w:t>сельского</w:t>
      </w:r>
      <w:proofErr w:type="gramEnd"/>
      <w:r>
        <w:rPr>
          <w:b/>
          <w:sz w:val="26"/>
          <w:szCs w:val="26"/>
        </w:rPr>
        <w:t xml:space="preserve"> </w:t>
      </w:r>
    </w:p>
    <w:p w:rsidR="00F261AD" w:rsidRDefault="001E145F">
      <w:pPr>
        <w:jc w:val="both"/>
        <w:rPr>
          <w:b/>
          <w:sz w:val="26"/>
          <w:szCs w:val="26"/>
        </w:rPr>
      </w:pPr>
      <w:r>
        <w:rPr>
          <w:b/>
          <w:sz w:val="26"/>
          <w:szCs w:val="26"/>
        </w:rPr>
        <w:t>поселения</w:t>
      </w:r>
    </w:p>
    <w:p w:rsidR="00F261AD" w:rsidRDefault="00F261AD">
      <w:pPr>
        <w:jc w:val="both"/>
        <w:rPr>
          <w:sz w:val="26"/>
          <w:szCs w:val="26"/>
        </w:rPr>
      </w:pPr>
    </w:p>
    <w:p w:rsidR="00F261AD" w:rsidRDefault="00F261AD">
      <w:pPr>
        <w:spacing w:line="260" w:lineRule="exact"/>
        <w:ind w:left="4961"/>
        <w:jc w:val="center"/>
        <w:rPr>
          <w:rFonts w:ascii="Times New Roman CYR" w:hAnsi="Times New Roman CYR" w:cs="Times New Roman CYR"/>
          <w:sz w:val="26"/>
          <w:szCs w:val="26"/>
        </w:rPr>
      </w:pPr>
    </w:p>
    <w:p w:rsidR="00F261AD" w:rsidRDefault="001E145F">
      <w:pPr>
        <w:jc w:val="center"/>
        <w:rPr>
          <w:sz w:val="26"/>
          <w:szCs w:val="26"/>
        </w:rPr>
      </w:pPr>
      <w:r>
        <w:rPr>
          <w:rFonts w:eastAsia="Calibri"/>
          <w:sz w:val="26"/>
          <w:szCs w:val="26"/>
        </w:rPr>
        <w:t>Принято Советом депутатов сельского поселения   ________________ года.</w:t>
      </w:r>
    </w:p>
    <w:p w:rsidR="00F261AD" w:rsidRDefault="00F261AD">
      <w:pPr>
        <w:tabs>
          <w:tab w:val="left" w:pos="0"/>
        </w:tabs>
        <w:ind w:firstLine="709"/>
        <w:jc w:val="both"/>
        <w:rPr>
          <w:sz w:val="26"/>
          <w:szCs w:val="26"/>
        </w:rPr>
      </w:pPr>
    </w:p>
    <w:p w:rsidR="00F261AD" w:rsidRDefault="001E145F">
      <w:pPr>
        <w:tabs>
          <w:tab w:val="left" w:pos="-1560"/>
        </w:tabs>
        <w:ind w:firstLine="709"/>
        <w:jc w:val="both"/>
        <w:rPr>
          <w:sz w:val="26"/>
          <w:szCs w:val="26"/>
        </w:rPr>
      </w:pPr>
      <w:r>
        <w:rPr>
          <w:sz w:val="26"/>
          <w:szCs w:val="26"/>
        </w:rPr>
        <w:t>В целях приведения  Устава Любытинского сельского поселения в соотве</w:t>
      </w:r>
      <w:r>
        <w:rPr>
          <w:sz w:val="26"/>
          <w:szCs w:val="26"/>
        </w:rPr>
        <w:t>т</w:t>
      </w:r>
      <w:r>
        <w:rPr>
          <w:sz w:val="26"/>
          <w:szCs w:val="26"/>
        </w:rPr>
        <w:t>ствие с  федеральным законодательством, в   соответствии с Федеральным законом от 6 октября 2003 года № 131-ФЗ «Об общих принципах организации местного с</w:t>
      </w:r>
      <w:r>
        <w:rPr>
          <w:sz w:val="26"/>
          <w:szCs w:val="26"/>
        </w:rPr>
        <w:t>а</w:t>
      </w:r>
      <w:r>
        <w:rPr>
          <w:sz w:val="26"/>
          <w:szCs w:val="26"/>
        </w:rPr>
        <w:t>моуправления в Российской Федерации»,  Уставом Любытинского сельского пос</w:t>
      </w:r>
      <w:r>
        <w:rPr>
          <w:sz w:val="26"/>
          <w:szCs w:val="26"/>
        </w:rPr>
        <w:t>е</w:t>
      </w:r>
      <w:r>
        <w:rPr>
          <w:sz w:val="26"/>
          <w:szCs w:val="26"/>
        </w:rPr>
        <w:t xml:space="preserve">ления  </w:t>
      </w:r>
    </w:p>
    <w:p w:rsidR="00F261AD" w:rsidRDefault="001E145F">
      <w:pPr>
        <w:tabs>
          <w:tab w:val="left" w:pos="-1560"/>
        </w:tabs>
        <w:ind w:firstLine="709"/>
        <w:jc w:val="both"/>
        <w:rPr>
          <w:b/>
          <w:sz w:val="26"/>
          <w:szCs w:val="26"/>
        </w:rPr>
      </w:pPr>
      <w:r>
        <w:rPr>
          <w:sz w:val="26"/>
          <w:szCs w:val="26"/>
        </w:rPr>
        <w:t xml:space="preserve">Совет депутатов  сельского поселения  </w:t>
      </w:r>
    </w:p>
    <w:p w:rsidR="00F261AD" w:rsidRDefault="001E145F">
      <w:pPr>
        <w:tabs>
          <w:tab w:val="left" w:pos="0"/>
        </w:tabs>
        <w:ind w:firstLine="709"/>
        <w:jc w:val="both"/>
        <w:rPr>
          <w:sz w:val="26"/>
          <w:szCs w:val="26"/>
        </w:rPr>
      </w:pPr>
      <w:r>
        <w:rPr>
          <w:b/>
          <w:sz w:val="26"/>
          <w:szCs w:val="26"/>
        </w:rPr>
        <w:t>РЕШИЛ:</w:t>
      </w:r>
    </w:p>
    <w:p w:rsidR="00F261AD" w:rsidRDefault="001E145F">
      <w:pPr>
        <w:ind w:firstLine="709"/>
        <w:jc w:val="both"/>
        <w:rPr>
          <w:sz w:val="26"/>
          <w:szCs w:val="26"/>
        </w:rPr>
      </w:pPr>
      <w:r>
        <w:rPr>
          <w:sz w:val="26"/>
          <w:szCs w:val="26"/>
        </w:rPr>
        <w:t>1.Внести  следующие изменения в Устав Любытинского сельского посел</w:t>
      </w:r>
      <w:r>
        <w:rPr>
          <w:sz w:val="26"/>
          <w:szCs w:val="26"/>
        </w:rPr>
        <w:t>е</w:t>
      </w:r>
      <w:r>
        <w:rPr>
          <w:sz w:val="26"/>
          <w:szCs w:val="26"/>
        </w:rPr>
        <w:t>ния:</w:t>
      </w:r>
    </w:p>
    <w:p w:rsidR="00F261AD" w:rsidRDefault="001E145F">
      <w:pPr>
        <w:pStyle w:val="af4"/>
        <w:jc w:val="both"/>
        <w:rPr>
          <w:sz w:val="26"/>
          <w:szCs w:val="26"/>
        </w:rPr>
      </w:pPr>
      <w:r>
        <w:rPr>
          <w:b/>
          <w:bCs/>
          <w:kern w:val="2"/>
          <w:sz w:val="26"/>
          <w:szCs w:val="26"/>
        </w:rPr>
        <w:t>1.1. часть 2 статьи 12.1 изложить в новой редакции:</w:t>
      </w:r>
    </w:p>
    <w:p w:rsidR="00F261AD" w:rsidRDefault="001E145F">
      <w:pPr>
        <w:jc w:val="both"/>
        <w:rPr>
          <w:sz w:val="26"/>
          <w:szCs w:val="26"/>
        </w:rPr>
      </w:pPr>
      <w:r>
        <w:rPr>
          <w:sz w:val="26"/>
          <w:szCs w:val="26"/>
        </w:rPr>
        <w:tab/>
        <w:t>«2.Староста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w:t>
      </w:r>
      <w:r>
        <w:rPr>
          <w:sz w:val="26"/>
          <w:szCs w:val="26"/>
        </w:rPr>
        <w:t>к</w:t>
      </w:r>
      <w:r>
        <w:rPr>
          <w:sz w:val="26"/>
          <w:szCs w:val="26"/>
        </w:rPr>
        <w:t>та. Староста сельского населенного пункта назначается из числа граждан Росси</w:t>
      </w:r>
      <w:r>
        <w:rPr>
          <w:sz w:val="26"/>
          <w:szCs w:val="26"/>
        </w:rPr>
        <w:t>й</w:t>
      </w:r>
      <w:r>
        <w:rPr>
          <w:sz w:val="26"/>
          <w:szCs w:val="26"/>
        </w:rPr>
        <w:t>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Pr>
          <w:sz w:val="26"/>
          <w:szCs w:val="26"/>
        </w:rPr>
        <w:t>.»</w:t>
      </w:r>
      <w:proofErr w:type="gramEnd"/>
    </w:p>
    <w:p w:rsidR="00F261AD" w:rsidRDefault="00F261AD">
      <w:pPr>
        <w:jc w:val="both"/>
        <w:rPr>
          <w:sz w:val="26"/>
          <w:szCs w:val="26"/>
        </w:rPr>
      </w:pPr>
    </w:p>
    <w:p w:rsidR="00F261AD" w:rsidRDefault="001E145F">
      <w:pPr>
        <w:jc w:val="both"/>
        <w:rPr>
          <w:sz w:val="26"/>
          <w:szCs w:val="26"/>
        </w:rPr>
      </w:pPr>
      <w:r>
        <w:rPr>
          <w:sz w:val="26"/>
          <w:szCs w:val="26"/>
        </w:rPr>
        <w:t xml:space="preserve">           </w:t>
      </w:r>
      <w:r>
        <w:rPr>
          <w:b/>
          <w:bCs/>
          <w:sz w:val="26"/>
          <w:szCs w:val="26"/>
        </w:rPr>
        <w:t>1.2. абзац 1 части 3 статьи 12.1 изложить в новой редакции:</w:t>
      </w:r>
    </w:p>
    <w:p w:rsidR="00F261AD" w:rsidRDefault="001E145F">
      <w:pPr>
        <w:jc w:val="both"/>
        <w:rPr>
          <w:sz w:val="26"/>
          <w:szCs w:val="26"/>
        </w:rPr>
      </w:pPr>
      <w:r>
        <w:rPr>
          <w:sz w:val="26"/>
          <w:szCs w:val="26"/>
        </w:rPr>
        <w:t xml:space="preserve">        «3.Староста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Start"/>
      <w:r>
        <w:rPr>
          <w:sz w:val="26"/>
          <w:szCs w:val="26"/>
        </w:rPr>
        <w:t>.»</w:t>
      </w:r>
      <w:proofErr w:type="gramEnd"/>
    </w:p>
    <w:p w:rsidR="00F261AD" w:rsidRDefault="00F261AD">
      <w:pPr>
        <w:jc w:val="both"/>
        <w:rPr>
          <w:sz w:val="26"/>
          <w:szCs w:val="26"/>
        </w:rPr>
      </w:pPr>
    </w:p>
    <w:p w:rsidR="00F261AD" w:rsidRDefault="001E145F">
      <w:pPr>
        <w:jc w:val="both"/>
        <w:rPr>
          <w:sz w:val="26"/>
          <w:szCs w:val="26"/>
        </w:rPr>
      </w:pPr>
      <w:r>
        <w:rPr>
          <w:sz w:val="26"/>
          <w:szCs w:val="26"/>
        </w:rPr>
        <w:t xml:space="preserve">                </w:t>
      </w:r>
      <w:r>
        <w:rPr>
          <w:b/>
          <w:bCs/>
          <w:sz w:val="26"/>
          <w:szCs w:val="26"/>
        </w:rPr>
        <w:t>1.3. пункт 1 части 4 статьи 12.1 изложить в новой редакции:</w:t>
      </w:r>
    </w:p>
    <w:p w:rsidR="00F261AD" w:rsidRDefault="001E145F">
      <w:pPr>
        <w:jc w:val="both"/>
        <w:rPr>
          <w:sz w:val="26"/>
          <w:szCs w:val="26"/>
        </w:rPr>
      </w:pPr>
      <w:r>
        <w:rPr>
          <w:sz w:val="26"/>
          <w:szCs w:val="26"/>
        </w:rPr>
        <w:t xml:space="preserve">    «1) </w:t>
      </w:r>
      <w:proofErr w:type="gramStart"/>
      <w:r>
        <w:rPr>
          <w:sz w:val="26"/>
          <w:szCs w:val="26"/>
        </w:rPr>
        <w:t>замещающее</w:t>
      </w:r>
      <w:proofErr w:type="gramEnd"/>
      <w:r>
        <w:rPr>
          <w:sz w:val="26"/>
          <w:szCs w:val="26"/>
        </w:rPr>
        <w:t xml:space="preserve"> государственную должность, должность государственной гра</w:t>
      </w:r>
      <w:r>
        <w:rPr>
          <w:sz w:val="26"/>
          <w:szCs w:val="26"/>
        </w:rPr>
        <w:t>ж</w:t>
      </w:r>
      <w:r>
        <w:rPr>
          <w:sz w:val="26"/>
          <w:szCs w:val="26"/>
        </w:rPr>
        <w:t xml:space="preserve">данской службы, муниципальную должность, за исключением муниципальной </w:t>
      </w:r>
      <w:r>
        <w:rPr>
          <w:sz w:val="26"/>
          <w:szCs w:val="26"/>
        </w:rPr>
        <w:lastRenderedPageBreak/>
        <w:t>должности депутата представительного органа муниципального образования, ос</w:t>
      </w:r>
      <w:r>
        <w:rPr>
          <w:sz w:val="26"/>
          <w:szCs w:val="26"/>
        </w:rPr>
        <w:t>у</w:t>
      </w:r>
      <w:r>
        <w:rPr>
          <w:sz w:val="26"/>
          <w:szCs w:val="26"/>
        </w:rPr>
        <w:t>ществляющего свои полномочия на непостоянной основе, или должность муниц</w:t>
      </w:r>
      <w:r>
        <w:rPr>
          <w:sz w:val="26"/>
          <w:szCs w:val="26"/>
        </w:rPr>
        <w:t>и</w:t>
      </w:r>
      <w:r>
        <w:rPr>
          <w:sz w:val="26"/>
          <w:szCs w:val="26"/>
        </w:rPr>
        <w:t>пальной службы»</w:t>
      </w:r>
    </w:p>
    <w:p w:rsidR="00F261AD" w:rsidRDefault="00F261AD">
      <w:pPr>
        <w:jc w:val="both"/>
        <w:rPr>
          <w:sz w:val="26"/>
          <w:szCs w:val="26"/>
        </w:rPr>
      </w:pPr>
    </w:p>
    <w:p w:rsidR="00F261AD" w:rsidRDefault="001E145F">
      <w:pPr>
        <w:jc w:val="both"/>
        <w:rPr>
          <w:sz w:val="26"/>
          <w:szCs w:val="26"/>
        </w:rPr>
      </w:pPr>
      <w:r>
        <w:rPr>
          <w:sz w:val="26"/>
          <w:szCs w:val="26"/>
        </w:rPr>
        <w:t xml:space="preserve">         </w:t>
      </w:r>
      <w:r>
        <w:rPr>
          <w:b/>
          <w:bCs/>
          <w:sz w:val="26"/>
          <w:szCs w:val="26"/>
        </w:rPr>
        <w:t>1.4. статью 21 дополнить частью 2.1. следующего содержания:</w:t>
      </w:r>
    </w:p>
    <w:p w:rsidR="00F261AD" w:rsidRDefault="001E145F">
      <w:pPr>
        <w:jc w:val="both"/>
        <w:rPr>
          <w:sz w:val="26"/>
          <w:szCs w:val="26"/>
        </w:rPr>
      </w:pPr>
      <w:r>
        <w:rPr>
          <w:sz w:val="26"/>
          <w:szCs w:val="26"/>
        </w:rPr>
        <w:t>«2.1.Полномочия Депутата Совета депутатов поселения  прекращаются досрочно решением Совета депутатов поселения  в случае отсутствия депутата без уваж</w:t>
      </w:r>
      <w:r>
        <w:rPr>
          <w:sz w:val="26"/>
          <w:szCs w:val="26"/>
        </w:rPr>
        <w:t>и</w:t>
      </w:r>
      <w:r>
        <w:rPr>
          <w:sz w:val="26"/>
          <w:szCs w:val="26"/>
        </w:rPr>
        <w:t>тельных причин на всех заседаниях Совета депутатов поселения в течени</w:t>
      </w:r>
      <w:proofErr w:type="gramStart"/>
      <w:r>
        <w:rPr>
          <w:sz w:val="26"/>
          <w:szCs w:val="26"/>
        </w:rPr>
        <w:t>и</w:t>
      </w:r>
      <w:proofErr w:type="gramEnd"/>
      <w:r>
        <w:rPr>
          <w:sz w:val="26"/>
          <w:szCs w:val="26"/>
        </w:rPr>
        <w:t xml:space="preserve"> шести месяцев подряд»</w:t>
      </w:r>
    </w:p>
    <w:p w:rsidR="00F261AD" w:rsidRDefault="00F261AD">
      <w:pPr>
        <w:jc w:val="both"/>
        <w:rPr>
          <w:sz w:val="26"/>
          <w:szCs w:val="26"/>
        </w:rPr>
      </w:pPr>
    </w:p>
    <w:p w:rsidR="00F261AD" w:rsidRDefault="001E145F">
      <w:pPr>
        <w:jc w:val="both"/>
      </w:pPr>
      <w:r>
        <w:rPr>
          <w:sz w:val="26"/>
          <w:szCs w:val="26"/>
        </w:rPr>
        <w:t xml:space="preserve">     </w:t>
      </w:r>
      <w:r>
        <w:rPr>
          <w:b/>
          <w:bCs/>
          <w:sz w:val="26"/>
          <w:szCs w:val="26"/>
        </w:rPr>
        <w:t>1.5.  часть 12  статьи  22 признать утратившей силу</w:t>
      </w:r>
      <w:proofErr w:type="gramStart"/>
      <w:r>
        <w:rPr>
          <w:b/>
          <w:bCs/>
          <w:sz w:val="26"/>
          <w:szCs w:val="26"/>
        </w:rPr>
        <w:t xml:space="preserve"> .</w:t>
      </w:r>
      <w:proofErr w:type="gramEnd"/>
    </w:p>
    <w:p w:rsidR="00F261AD" w:rsidRDefault="00F261AD">
      <w:pPr>
        <w:pStyle w:val="af4"/>
        <w:jc w:val="both"/>
        <w:rPr>
          <w:bCs/>
          <w:kern w:val="2"/>
          <w:sz w:val="26"/>
          <w:szCs w:val="26"/>
        </w:rPr>
      </w:pPr>
    </w:p>
    <w:p w:rsidR="00F261AD" w:rsidRDefault="00F261AD">
      <w:pPr>
        <w:pStyle w:val="af4"/>
        <w:jc w:val="both"/>
        <w:rPr>
          <w:bCs/>
          <w:kern w:val="2"/>
          <w:sz w:val="26"/>
          <w:szCs w:val="26"/>
        </w:rPr>
      </w:pPr>
    </w:p>
    <w:p w:rsidR="00F261AD" w:rsidRDefault="001E145F">
      <w:pPr>
        <w:ind w:firstLine="709"/>
        <w:jc w:val="both"/>
        <w:rPr>
          <w:sz w:val="26"/>
          <w:szCs w:val="26"/>
        </w:rPr>
      </w:pPr>
      <w:r>
        <w:rPr>
          <w:sz w:val="26"/>
          <w:szCs w:val="26"/>
        </w:rPr>
        <w:t>2. Главе  сельского поселения  направить документы изменений в Устав Л</w:t>
      </w:r>
      <w:r>
        <w:rPr>
          <w:sz w:val="26"/>
          <w:szCs w:val="26"/>
        </w:rPr>
        <w:t>ю</w:t>
      </w:r>
      <w:r>
        <w:rPr>
          <w:sz w:val="26"/>
          <w:szCs w:val="26"/>
        </w:rPr>
        <w:t>бытинского сельского поселения на государственную регистрацию в Управление Министерства юстиции Российской Федерации по Новгородской области.</w:t>
      </w:r>
    </w:p>
    <w:p w:rsidR="00F261AD" w:rsidRDefault="001E145F">
      <w:pPr>
        <w:ind w:firstLine="709"/>
        <w:jc w:val="both"/>
        <w:rPr>
          <w:sz w:val="26"/>
          <w:szCs w:val="26"/>
        </w:rPr>
      </w:pPr>
      <w:r>
        <w:rPr>
          <w:sz w:val="26"/>
          <w:szCs w:val="26"/>
        </w:rPr>
        <w:t>3. Настоящее решение   вступает в силу после его государственной регистр</w:t>
      </w:r>
      <w:r>
        <w:rPr>
          <w:sz w:val="26"/>
          <w:szCs w:val="26"/>
        </w:rPr>
        <w:t>а</w:t>
      </w:r>
      <w:r>
        <w:rPr>
          <w:sz w:val="26"/>
          <w:szCs w:val="26"/>
        </w:rPr>
        <w:t>ции в Управлении Министерства юстиции Российской Федерации по Новгоро</w:t>
      </w:r>
      <w:r>
        <w:rPr>
          <w:sz w:val="26"/>
          <w:szCs w:val="26"/>
        </w:rPr>
        <w:t>д</w:t>
      </w:r>
      <w:r>
        <w:rPr>
          <w:sz w:val="26"/>
          <w:szCs w:val="26"/>
        </w:rPr>
        <w:t>ской области и официального опубликования</w:t>
      </w:r>
      <w:r>
        <w:rPr>
          <w:i/>
          <w:sz w:val="26"/>
          <w:szCs w:val="26"/>
        </w:rPr>
        <w:t xml:space="preserve"> </w:t>
      </w:r>
      <w:r>
        <w:rPr>
          <w:sz w:val="26"/>
          <w:szCs w:val="26"/>
        </w:rPr>
        <w:t xml:space="preserve">в  бюллетене «Официальный вестник поселения».  </w:t>
      </w:r>
    </w:p>
    <w:p w:rsidR="00F261AD" w:rsidRDefault="001E145F">
      <w:pPr>
        <w:ind w:firstLine="709"/>
        <w:jc w:val="both"/>
        <w:rPr>
          <w:sz w:val="26"/>
          <w:szCs w:val="26"/>
        </w:rPr>
      </w:pPr>
      <w:r>
        <w:rPr>
          <w:sz w:val="26"/>
          <w:szCs w:val="26"/>
        </w:rPr>
        <w:t xml:space="preserve">4. Опубликовать настоящее решение в периодическом печатном издании – бюллетень «Официальный вестник поселения». </w:t>
      </w:r>
    </w:p>
    <w:p w:rsidR="00F261AD" w:rsidRDefault="00F261AD">
      <w:pPr>
        <w:pStyle w:val="a4"/>
        <w:keepNext/>
        <w:pageBreakBefore w:val="0"/>
        <w:widowControl w:val="0"/>
        <w:spacing w:line="240" w:lineRule="auto"/>
        <w:ind w:left="0" w:right="-6" w:firstLine="0"/>
        <w:jc w:val="both"/>
        <w:rPr>
          <w:rFonts w:ascii="Times New Roman" w:hAnsi="Times New Roman" w:cs="Times New Roman"/>
          <w:b/>
          <w:bCs/>
          <w:sz w:val="26"/>
          <w:szCs w:val="26"/>
        </w:rPr>
      </w:pPr>
    </w:p>
    <w:p w:rsidR="00F261AD" w:rsidRDefault="001E145F">
      <w:pPr>
        <w:pStyle w:val="a4"/>
        <w:keepNext/>
        <w:pageBreakBefore w:val="0"/>
        <w:widowControl w:val="0"/>
        <w:spacing w:line="240" w:lineRule="auto"/>
        <w:ind w:left="0" w:right="-6" w:firstLine="0"/>
        <w:jc w:val="both"/>
        <w:rPr>
          <w:rFonts w:ascii="Times New Roman" w:hAnsi="Times New Roman" w:cs="Times New Roman"/>
          <w:b/>
          <w:bCs/>
          <w:sz w:val="26"/>
          <w:szCs w:val="26"/>
        </w:rPr>
      </w:pPr>
      <w:r>
        <w:rPr>
          <w:rFonts w:ascii="Times New Roman" w:hAnsi="Times New Roman" w:cs="Times New Roman"/>
          <w:b/>
          <w:bCs/>
          <w:sz w:val="26"/>
          <w:szCs w:val="26"/>
        </w:rPr>
        <w:t>Проект внес:</w:t>
      </w:r>
    </w:p>
    <w:p w:rsidR="00F261AD" w:rsidRDefault="001E145F">
      <w:pPr>
        <w:pStyle w:val="a4"/>
        <w:keepNext/>
        <w:pageBreakBefore w:val="0"/>
        <w:widowControl w:val="0"/>
        <w:spacing w:line="240" w:lineRule="auto"/>
        <w:ind w:left="0" w:right="-6" w:firstLine="0"/>
        <w:jc w:val="both"/>
        <w:rPr>
          <w:rFonts w:ascii="Times New Roman" w:hAnsi="Times New Roman" w:cs="Times New Roman"/>
          <w:b/>
          <w:bCs/>
          <w:sz w:val="26"/>
          <w:szCs w:val="26"/>
        </w:rPr>
      </w:pPr>
      <w:r>
        <w:rPr>
          <w:rFonts w:ascii="Times New Roman" w:hAnsi="Times New Roman" w:cs="Times New Roman"/>
          <w:b/>
          <w:bCs/>
          <w:sz w:val="26"/>
          <w:szCs w:val="26"/>
        </w:rPr>
        <w:t xml:space="preserve">Глава сельского поселения                                                           </w:t>
      </w:r>
      <w:proofErr w:type="spellStart"/>
      <w:r>
        <w:rPr>
          <w:rFonts w:ascii="Times New Roman" w:hAnsi="Times New Roman" w:cs="Times New Roman"/>
          <w:b/>
          <w:bCs/>
          <w:sz w:val="26"/>
          <w:szCs w:val="26"/>
        </w:rPr>
        <w:t>А.Н.Миронов</w:t>
      </w:r>
      <w:proofErr w:type="spellEnd"/>
      <w:r>
        <w:rPr>
          <w:rFonts w:ascii="Times New Roman" w:hAnsi="Times New Roman" w:cs="Times New Roman"/>
          <w:b/>
          <w:bCs/>
          <w:sz w:val="26"/>
          <w:szCs w:val="26"/>
        </w:rPr>
        <w:t xml:space="preserve"> </w:t>
      </w:r>
    </w:p>
    <w:p w:rsidR="00F261AD" w:rsidRDefault="001E145F">
      <w:pPr>
        <w:pStyle w:val="a4"/>
        <w:keepNext/>
        <w:pageBreakBefore w:val="0"/>
        <w:widowControl w:val="0"/>
        <w:spacing w:line="240" w:lineRule="auto"/>
        <w:ind w:left="0" w:right="-6" w:firstLine="0"/>
        <w:jc w:val="both"/>
        <w:rPr>
          <w:rFonts w:ascii="Times New Roman" w:hAnsi="Times New Roman" w:cs="Times New Roman"/>
          <w:sz w:val="26"/>
          <w:szCs w:val="26"/>
        </w:rPr>
      </w:pPr>
      <w:r>
        <w:rPr>
          <w:rFonts w:ascii="Times New Roman" w:hAnsi="Times New Roman" w:cs="Times New Roman"/>
          <w:b/>
          <w:bCs/>
          <w:sz w:val="26"/>
          <w:szCs w:val="26"/>
        </w:rPr>
        <w:t>Проект подготовила:</w:t>
      </w:r>
    </w:p>
    <w:p w:rsidR="00F261AD" w:rsidRDefault="001E145F">
      <w:pPr>
        <w:jc w:val="both"/>
        <w:rPr>
          <w:sz w:val="26"/>
          <w:szCs w:val="26"/>
        </w:rPr>
      </w:pPr>
      <w:r>
        <w:rPr>
          <w:sz w:val="26"/>
          <w:szCs w:val="26"/>
        </w:rPr>
        <w:t xml:space="preserve">Управляющий Делами                                                      </w:t>
      </w:r>
      <w:proofErr w:type="spellStart"/>
      <w:r>
        <w:rPr>
          <w:sz w:val="26"/>
          <w:szCs w:val="26"/>
        </w:rPr>
        <w:t>О.В.Степанова</w:t>
      </w:r>
      <w:proofErr w:type="spellEnd"/>
      <w:r>
        <w:rPr>
          <w:sz w:val="26"/>
          <w:szCs w:val="26"/>
        </w:rPr>
        <w:t xml:space="preserve"> </w:t>
      </w:r>
    </w:p>
    <w:p w:rsidR="00F261AD" w:rsidRDefault="001E145F">
      <w:pPr>
        <w:jc w:val="both"/>
        <w:rPr>
          <w:sz w:val="26"/>
          <w:szCs w:val="26"/>
        </w:rPr>
      </w:pPr>
      <w:r>
        <w:rPr>
          <w:b/>
          <w:bCs/>
          <w:sz w:val="26"/>
          <w:szCs w:val="26"/>
        </w:rPr>
        <w:t xml:space="preserve">Согласовано: </w:t>
      </w:r>
    </w:p>
    <w:p w:rsidR="00F261AD" w:rsidRDefault="00F261AD">
      <w:pPr>
        <w:jc w:val="both"/>
        <w:rPr>
          <w:sz w:val="26"/>
          <w:szCs w:val="26"/>
        </w:rPr>
      </w:pPr>
    </w:p>
    <w:p w:rsidR="00F261AD" w:rsidRDefault="001E145F">
      <w:pPr>
        <w:jc w:val="both"/>
        <w:rPr>
          <w:sz w:val="26"/>
          <w:szCs w:val="26"/>
        </w:rPr>
      </w:pPr>
      <w:r>
        <w:rPr>
          <w:sz w:val="26"/>
          <w:szCs w:val="26"/>
        </w:rPr>
        <w:t xml:space="preserve">Начальник отдела правовой </w:t>
      </w:r>
    </w:p>
    <w:p w:rsidR="00F261AD" w:rsidRDefault="001E145F">
      <w:pPr>
        <w:jc w:val="both"/>
        <w:rPr>
          <w:sz w:val="26"/>
          <w:szCs w:val="26"/>
        </w:rPr>
      </w:pPr>
      <w:r>
        <w:rPr>
          <w:sz w:val="26"/>
          <w:szCs w:val="26"/>
        </w:rPr>
        <w:t xml:space="preserve">и кадровой работы                                                            </w:t>
      </w:r>
      <w:proofErr w:type="spellStart"/>
      <w:r>
        <w:rPr>
          <w:sz w:val="26"/>
          <w:szCs w:val="26"/>
        </w:rPr>
        <w:t>М.С.Алексеева</w:t>
      </w:r>
      <w:proofErr w:type="spellEnd"/>
      <w:r>
        <w:rPr>
          <w:sz w:val="26"/>
          <w:szCs w:val="26"/>
        </w:rPr>
        <w:t xml:space="preserve">                     </w:t>
      </w:r>
    </w:p>
    <w:p w:rsidR="00F261AD" w:rsidRDefault="00F261AD">
      <w:pPr>
        <w:spacing w:line="240" w:lineRule="exact"/>
        <w:ind w:right="-58"/>
        <w:jc w:val="both"/>
        <w:rPr>
          <w:sz w:val="26"/>
          <w:szCs w:val="26"/>
        </w:rPr>
      </w:pPr>
    </w:p>
    <w:p w:rsidR="00F261AD" w:rsidRDefault="001E145F">
      <w:pPr>
        <w:spacing w:line="240" w:lineRule="exact"/>
        <w:ind w:right="-58"/>
        <w:jc w:val="both"/>
        <w:rPr>
          <w:sz w:val="26"/>
          <w:szCs w:val="26"/>
        </w:rPr>
      </w:pPr>
      <w:r>
        <w:rPr>
          <w:sz w:val="26"/>
          <w:szCs w:val="26"/>
        </w:rPr>
        <w:t>При проведении первичной антикоррупционной экспертизы данного проекта  р</w:t>
      </w:r>
      <w:r>
        <w:rPr>
          <w:sz w:val="26"/>
          <w:szCs w:val="26"/>
        </w:rPr>
        <w:t>е</w:t>
      </w:r>
      <w:r>
        <w:rPr>
          <w:sz w:val="26"/>
          <w:szCs w:val="26"/>
        </w:rPr>
        <w:t>шения положений, способствующих созданию условий для проявления коррупции, не выявлено.</w:t>
      </w:r>
    </w:p>
    <w:p w:rsidR="00F261AD" w:rsidRDefault="001E145F">
      <w:pPr>
        <w:spacing w:line="240" w:lineRule="exact"/>
        <w:ind w:right="-58"/>
        <w:jc w:val="both"/>
        <w:rPr>
          <w:sz w:val="26"/>
          <w:szCs w:val="26"/>
        </w:rPr>
      </w:pPr>
      <w:r>
        <w:rPr>
          <w:sz w:val="26"/>
          <w:szCs w:val="26"/>
        </w:rPr>
        <w:t xml:space="preserve">Разработчик:                                                                                               </w:t>
      </w:r>
      <w:proofErr w:type="spellStart"/>
      <w:r>
        <w:rPr>
          <w:sz w:val="26"/>
          <w:szCs w:val="26"/>
        </w:rPr>
        <w:t>О.В.Степанова</w:t>
      </w:r>
      <w:proofErr w:type="spellEnd"/>
    </w:p>
    <w:p w:rsidR="00F261AD" w:rsidRDefault="001E145F">
      <w:pPr>
        <w:spacing w:line="240" w:lineRule="exact"/>
        <w:ind w:right="-58"/>
        <w:jc w:val="both"/>
        <w:rPr>
          <w:b/>
          <w:bCs/>
          <w:sz w:val="26"/>
          <w:szCs w:val="26"/>
        </w:rPr>
      </w:pPr>
      <w:r>
        <w:rPr>
          <w:b/>
          <w:bCs/>
          <w:sz w:val="26"/>
          <w:szCs w:val="26"/>
        </w:rPr>
        <w:t xml:space="preserve">Направить: </w:t>
      </w:r>
      <w:r>
        <w:rPr>
          <w:sz w:val="26"/>
          <w:szCs w:val="26"/>
        </w:rPr>
        <w:t xml:space="preserve">орг. отдел, </w:t>
      </w:r>
    </w:p>
    <w:sectPr w:rsidR="00F261AD" w:rsidSect="0029194C">
      <w:headerReference w:type="default" r:id="rId10"/>
      <w:pgSz w:w="11906" w:h="16838"/>
      <w:pgMar w:top="1134" w:right="850" w:bottom="1134" w:left="1701"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1BB" w:rsidRDefault="000B51BB">
      <w:r>
        <w:separator/>
      </w:r>
    </w:p>
  </w:endnote>
  <w:endnote w:type="continuationSeparator" w:id="0">
    <w:p w:rsidR="000B51BB" w:rsidRDefault="000B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1BB" w:rsidRDefault="000B51BB">
      <w:r>
        <w:separator/>
      </w:r>
    </w:p>
  </w:footnote>
  <w:footnote w:type="continuationSeparator" w:id="0">
    <w:p w:rsidR="000B51BB" w:rsidRDefault="000B5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919371"/>
      <w:docPartObj>
        <w:docPartGallery w:val="Page Numbers (Top of Page)"/>
        <w:docPartUnique/>
      </w:docPartObj>
    </w:sdtPr>
    <w:sdtEndPr/>
    <w:sdtContent>
      <w:p w:rsidR="00F261AD" w:rsidRDefault="001E145F">
        <w:pPr>
          <w:pStyle w:val="a6"/>
          <w:jc w:val="center"/>
        </w:pPr>
        <w:r>
          <w:fldChar w:fldCharType="begin"/>
        </w:r>
        <w:r>
          <w:instrText xml:space="preserve"> PAGE </w:instrText>
        </w:r>
        <w:r>
          <w:fldChar w:fldCharType="separate"/>
        </w:r>
        <w:r w:rsidR="0029194C">
          <w:rPr>
            <w:noProof/>
          </w:rPr>
          <w:t>3</w:t>
        </w:r>
        <w:r>
          <w:fldChar w:fldCharType="end"/>
        </w:r>
      </w:p>
    </w:sdtContent>
  </w:sdt>
  <w:p w:rsidR="00F261AD" w:rsidRDefault="00F261A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B0C55"/>
    <w:multiLevelType w:val="multilevel"/>
    <w:tmpl w:val="754413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29F21DB"/>
    <w:multiLevelType w:val="multilevel"/>
    <w:tmpl w:val="127ED9D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F261AD"/>
    <w:rsid w:val="000B51BB"/>
    <w:rsid w:val="0013079D"/>
    <w:rsid w:val="001E145F"/>
    <w:rsid w:val="0029194C"/>
    <w:rsid w:val="00341DEB"/>
    <w:rsid w:val="00F261A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403"/>
    <w:pPr>
      <w:suppressAutoHyphens w:val="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83D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semiHidden/>
    <w:unhideWhenUsed/>
    <w:qFormat/>
    <w:rsid w:val="00C31403"/>
    <w:pPr>
      <w:keepNext/>
      <w:numPr>
        <w:ilvl w:val="3"/>
        <w:numId w:val="1"/>
      </w:numPr>
      <w:suppressAutoHyphens/>
      <w:spacing w:line="360" w:lineRule="auto"/>
      <w:jc w:val="center"/>
      <w:outlineLvl w:val="3"/>
    </w:pPr>
    <w:rPr>
      <w:b/>
      <w:bCs/>
      <w:i/>
      <w:iCs/>
      <w:color w:val="00000A"/>
      <w:kern w:val="2"/>
      <w:sz w:val="24"/>
      <w:szCs w:val="1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qFormat/>
    <w:rsid w:val="00C31403"/>
    <w:rPr>
      <w:rFonts w:ascii="Times New Roman" w:eastAsia="Times New Roman" w:hAnsi="Times New Roman" w:cs="Times New Roman"/>
      <w:b/>
      <w:bCs/>
      <w:i/>
      <w:iCs/>
      <w:color w:val="00000A"/>
      <w:kern w:val="2"/>
      <w:sz w:val="24"/>
      <w:szCs w:val="17"/>
      <w:lang w:eastAsia="zh-CN"/>
    </w:rPr>
  </w:style>
  <w:style w:type="character" w:customStyle="1" w:styleId="a3">
    <w:name w:val="Основной текст с отступом Знак"/>
    <w:basedOn w:val="a0"/>
    <w:link w:val="a4"/>
    <w:semiHidden/>
    <w:qFormat/>
    <w:rsid w:val="00C31403"/>
    <w:rPr>
      <w:rFonts w:ascii="Arial" w:eastAsia="Times New Roman" w:hAnsi="Arial" w:cs="Arial"/>
      <w:sz w:val="28"/>
      <w:szCs w:val="20"/>
      <w:lang w:eastAsia="zh-CN"/>
    </w:rPr>
  </w:style>
  <w:style w:type="character" w:customStyle="1" w:styleId="ConsNormal">
    <w:name w:val="ConsNormal Знак Знак"/>
    <w:link w:val="ConsNormal0"/>
    <w:qFormat/>
    <w:rsid w:val="004A3507"/>
    <w:rPr>
      <w:rFonts w:ascii="Arial" w:eastAsia="Times New Roman" w:hAnsi="Arial" w:cs="Arial"/>
      <w:sz w:val="20"/>
      <w:szCs w:val="20"/>
      <w:lang w:eastAsia="ru-RU"/>
    </w:rPr>
  </w:style>
  <w:style w:type="character" w:customStyle="1" w:styleId="a5">
    <w:name w:val="Верхний колонтитул Знак"/>
    <w:basedOn w:val="a0"/>
    <w:link w:val="a6"/>
    <w:uiPriority w:val="99"/>
    <w:qFormat/>
    <w:rsid w:val="006958BF"/>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8"/>
    <w:uiPriority w:val="99"/>
    <w:qFormat/>
    <w:rsid w:val="006958BF"/>
    <w:rPr>
      <w:rFonts w:ascii="Times New Roman" w:eastAsia="Times New Roman" w:hAnsi="Times New Roman" w:cs="Times New Roman"/>
      <w:sz w:val="20"/>
      <w:szCs w:val="20"/>
      <w:lang w:eastAsia="ru-RU"/>
    </w:rPr>
  </w:style>
  <w:style w:type="character" w:customStyle="1" w:styleId="u">
    <w:name w:val="u"/>
    <w:qFormat/>
    <w:rsid w:val="00F2455A"/>
  </w:style>
  <w:style w:type="character" w:styleId="a9">
    <w:name w:val="Hyperlink"/>
    <w:basedOn w:val="a0"/>
    <w:rsid w:val="00660FD8"/>
    <w:rPr>
      <w:color w:val="0000FF"/>
      <w:u w:val="none"/>
    </w:rPr>
  </w:style>
  <w:style w:type="character" w:customStyle="1" w:styleId="normaltextrun">
    <w:name w:val="normaltextrun"/>
    <w:basedOn w:val="a0"/>
    <w:qFormat/>
    <w:rsid w:val="00142666"/>
  </w:style>
  <w:style w:type="character" w:customStyle="1" w:styleId="eop">
    <w:name w:val="eop"/>
    <w:basedOn w:val="a0"/>
    <w:qFormat/>
    <w:rsid w:val="00142666"/>
  </w:style>
  <w:style w:type="character" w:customStyle="1" w:styleId="aa">
    <w:name w:val="Текст выноски Знак"/>
    <w:basedOn w:val="a0"/>
    <w:link w:val="ab"/>
    <w:uiPriority w:val="99"/>
    <w:semiHidden/>
    <w:qFormat/>
    <w:rsid w:val="00631E5E"/>
    <w:rPr>
      <w:rFonts w:ascii="Tahoma" w:eastAsia="Times New Roman" w:hAnsi="Tahoma" w:cs="Tahoma"/>
      <w:sz w:val="16"/>
      <w:szCs w:val="16"/>
      <w:lang w:eastAsia="ru-RU"/>
    </w:rPr>
  </w:style>
  <w:style w:type="character" w:customStyle="1" w:styleId="10">
    <w:name w:val="Заголовок 1 Знак"/>
    <w:basedOn w:val="a0"/>
    <w:link w:val="1"/>
    <w:uiPriority w:val="9"/>
    <w:qFormat/>
    <w:rsid w:val="00F83D45"/>
    <w:rPr>
      <w:rFonts w:asciiTheme="majorHAnsi" w:eastAsiaTheme="majorEastAsia" w:hAnsiTheme="majorHAnsi" w:cstheme="majorBidi"/>
      <w:b/>
      <w:bCs/>
      <w:color w:val="365F91" w:themeColor="accent1" w:themeShade="BF"/>
      <w:sz w:val="28"/>
      <w:szCs w:val="28"/>
      <w:lang w:eastAsia="ru-RU"/>
    </w:rPr>
  </w:style>
  <w:style w:type="paragraph" w:customStyle="1" w:styleId="ac">
    <w:name w:val="Заголовок"/>
    <w:basedOn w:val="a"/>
    <w:next w:val="ad"/>
    <w:qFormat/>
    <w:pPr>
      <w:keepNext/>
      <w:spacing w:before="240" w:after="120"/>
    </w:pPr>
    <w:rPr>
      <w:rFonts w:ascii="Liberation Sans" w:eastAsia="Microsoft YaHei" w:hAnsi="Liberation Sans" w:cs="Arial"/>
      <w:sz w:val="28"/>
      <w:szCs w:val="28"/>
    </w:rPr>
  </w:style>
  <w:style w:type="paragraph" w:styleId="ad">
    <w:name w:val="Body Text"/>
    <w:basedOn w:val="a"/>
    <w:pPr>
      <w:spacing w:after="140" w:line="276" w:lineRule="auto"/>
    </w:pPr>
  </w:style>
  <w:style w:type="paragraph" w:styleId="ae">
    <w:name w:val="List"/>
    <w:basedOn w:val="ad"/>
    <w:rPr>
      <w:rFonts w:cs="Arial"/>
    </w:rPr>
  </w:style>
  <w:style w:type="paragraph" w:styleId="af">
    <w:name w:val="caption"/>
    <w:basedOn w:val="a"/>
    <w:qFormat/>
    <w:pPr>
      <w:suppressLineNumbers/>
      <w:spacing w:before="120" w:after="120"/>
    </w:pPr>
    <w:rPr>
      <w:rFonts w:cs="Arial"/>
      <w:i/>
      <w:iCs/>
      <w:sz w:val="24"/>
      <w:szCs w:val="24"/>
    </w:rPr>
  </w:style>
  <w:style w:type="paragraph" w:styleId="af0">
    <w:name w:val="index heading"/>
    <w:basedOn w:val="a"/>
    <w:qFormat/>
    <w:pPr>
      <w:suppressLineNumbers/>
    </w:pPr>
    <w:rPr>
      <w:rFonts w:cs="Arial"/>
    </w:rPr>
  </w:style>
  <w:style w:type="paragraph" w:styleId="a4">
    <w:name w:val="Body Text Indent"/>
    <w:basedOn w:val="a"/>
    <w:link w:val="a3"/>
    <w:semiHidden/>
    <w:unhideWhenUsed/>
    <w:rsid w:val="00C31403"/>
    <w:pPr>
      <w:pageBreakBefore/>
      <w:suppressAutoHyphens/>
      <w:spacing w:line="360" w:lineRule="auto"/>
      <w:ind w:left="-567" w:hanging="142"/>
    </w:pPr>
    <w:rPr>
      <w:rFonts w:ascii="Arial" w:hAnsi="Arial" w:cs="Arial"/>
      <w:sz w:val="28"/>
      <w:lang w:eastAsia="zh-CN"/>
    </w:rPr>
  </w:style>
  <w:style w:type="paragraph" w:customStyle="1" w:styleId="ConsTitle">
    <w:name w:val="ConsTitle"/>
    <w:qFormat/>
    <w:rsid w:val="00C31403"/>
    <w:pPr>
      <w:widowControl w:val="0"/>
    </w:pPr>
    <w:rPr>
      <w:rFonts w:ascii="Arial" w:eastAsia="Times New Roman" w:hAnsi="Arial" w:cs="Arial"/>
      <w:b/>
      <w:bCs/>
      <w:sz w:val="20"/>
      <w:szCs w:val="20"/>
      <w:lang w:eastAsia="zh-CN"/>
    </w:rPr>
  </w:style>
  <w:style w:type="paragraph" w:customStyle="1" w:styleId="ConsNormal1">
    <w:name w:val="ConsNormal"/>
    <w:qFormat/>
    <w:rsid w:val="00C31403"/>
    <w:pPr>
      <w:widowControl w:val="0"/>
      <w:snapToGrid w:val="0"/>
      <w:ind w:firstLine="720"/>
    </w:pPr>
    <w:rPr>
      <w:rFonts w:ascii="Arial" w:eastAsia="Times New Roman" w:hAnsi="Arial" w:cs="Times New Roman"/>
      <w:sz w:val="20"/>
      <w:szCs w:val="20"/>
      <w:lang w:eastAsia="ru-RU"/>
    </w:rPr>
  </w:style>
  <w:style w:type="paragraph" w:customStyle="1" w:styleId="ConsNormal0">
    <w:name w:val="ConsNormal Знак"/>
    <w:link w:val="ConsNormal"/>
    <w:qFormat/>
    <w:rsid w:val="004A3507"/>
    <w:pPr>
      <w:widowControl w:val="0"/>
      <w:ind w:firstLine="720"/>
    </w:pPr>
    <w:rPr>
      <w:rFonts w:ascii="Arial" w:eastAsia="Times New Roman" w:hAnsi="Arial" w:cs="Arial"/>
      <w:sz w:val="20"/>
      <w:szCs w:val="20"/>
      <w:lang w:eastAsia="ru-RU"/>
    </w:rPr>
  </w:style>
  <w:style w:type="paragraph" w:customStyle="1" w:styleId="af1">
    <w:name w:val="Знак Знак Знак"/>
    <w:basedOn w:val="a"/>
    <w:qFormat/>
    <w:rsid w:val="00C37D7E"/>
    <w:pPr>
      <w:spacing w:beforeAutospacing="1" w:afterAutospacing="1"/>
    </w:pPr>
    <w:rPr>
      <w:rFonts w:ascii="Tahoma" w:hAnsi="Tahoma"/>
      <w:lang w:val="en-US" w:eastAsia="en-US"/>
    </w:rPr>
  </w:style>
  <w:style w:type="paragraph" w:styleId="af2">
    <w:name w:val="No Spacing"/>
    <w:uiPriority w:val="1"/>
    <w:qFormat/>
    <w:rsid w:val="0019308C"/>
    <w:rPr>
      <w:rFonts w:ascii="Times New Roman" w:eastAsia="Times New Roman" w:hAnsi="Times New Roman" w:cs="Times New Roman"/>
      <w:sz w:val="20"/>
      <w:szCs w:val="20"/>
      <w:lang w:eastAsia="ru-RU"/>
    </w:rPr>
  </w:style>
  <w:style w:type="paragraph" w:customStyle="1" w:styleId="af3">
    <w:name w:val="Колонтитул"/>
    <w:basedOn w:val="a"/>
    <w:qFormat/>
  </w:style>
  <w:style w:type="paragraph" w:styleId="a6">
    <w:name w:val="header"/>
    <w:basedOn w:val="a"/>
    <w:link w:val="a5"/>
    <w:uiPriority w:val="99"/>
    <w:unhideWhenUsed/>
    <w:rsid w:val="006958BF"/>
    <w:pPr>
      <w:tabs>
        <w:tab w:val="center" w:pos="4677"/>
        <w:tab w:val="right" w:pos="9355"/>
      </w:tabs>
    </w:pPr>
  </w:style>
  <w:style w:type="paragraph" w:styleId="a8">
    <w:name w:val="footer"/>
    <w:basedOn w:val="a"/>
    <w:link w:val="a7"/>
    <w:uiPriority w:val="99"/>
    <w:unhideWhenUsed/>
    <w:rsid w:val="006958BF"/>
    <w:pPr>
      <w:tabs>
        <w:tab w:val="center" w:pos="4677"/>
        <w:tab w:val="right" w:pos="9355"/>
      </w:tabs>
    </w:pPr>
  </w:style>
  <w:style w:type="paragraph" w:customStyle="1" w:styleId="ConsPlusCell">
    <w:name w:val="ConsPlusCell"/>
    <w:uiPriority w:val="99"/>
    <w:qFormat/>
    <w:rsid w:val="00927788"/>
    <w:pPr>
      <w:widowControl w:val="0"/>
    </w:pPr>
    <w:rPr>
      <w:rFonts w:ascii="Arial" w:eastAsia="Times New Roman" w:hAnsi="Arial" w:cs="Arial"/>
      <w:sz w:val="20"/>
      <w:szCs w:val="20"/>
      <w:lang w:eastAsia="ru-RU"/>
    </w:rPr>
  </w:style>
  <w:style w:type="paragraph" w:customStyle="1" w:styleId="11">
    <w:name w:val="Без интервала1"/>
    <w:qFormat/>
    <w:rsid w:val="00A42B0A"/>
    <w:pPr>
      <w:spacing w:line="100" w:lineRule="atLeast"/>
    </w:pPr>
    <w:rPr>
      <w:rFonts w:eastAsia="Times New Roman" w:cs="Calibri"/>
      <w:sz w:val="24"/>
      <w:szCs w:val="24"/>
      <w:lang w:eastAsia="zh-CN" w:bidi="hi-IN"/>
    </w:rPr>
  </w:style>
  <w:style w:type="paragraph" w:styleId="af4">
    <w:name w:val="List Paragraph"/>
    <w:basedOn w:val="a"/>
    <w:uiPriority w:val="34"/>
    <w:qFormat/>
    <w:rsid w:val="00F7663B"/>
    <w:pPr>
      <w:ind w:left="720"/>
      <w:contextualSpacing/>
    </w:pPr>
  </w:style>
  <w:style w:type="paragraph" w:customStyle="1" w:styleId="paragraph">
    <w:name w:val="paragraph"/>
    <w:basedOn w:val="a"/>
    <w:qFormat/>
    <w:rsid w:val="004E0E80"/>
    <w:pPr>
      <w:spacing w:beforeAutospacing="1" w:afterAutospacing="1"/>
    </w:pPr>
    <w:rPr>
      <w:sz w:val="24"/>
      <w:szCs w:val="24"/>
    </w:rPr>
  </w:style>
  <w:style w:type="paragraph" w:styleId="ab">
    <w:name w:val="Balloon Text"/>
    <w:basedOn w:val="a"/>
    <w:link w:val="aa"/>
    <w:uiPriority w:val="99"/>
    <w:semiHidden/>
    <w:unhideWhenUsed/>
    <w:qFormat/>
    <w:rsid w:val="00631E5E"/>
    <w:rPr>
      <w:rFonts w:ascii="Tahoma" w:hAnsi="Tahoma" w:cs="Tahoma"/>
      <w:sz w:val="16"/>
      <w:szCs w:val="16"/>
    </w:rPr>
  </w:style>
  <w:style w:type="paragraph" w:customStyle="1" w:styleId="af5">
    <w:name w:val="Содержимое врезки"/>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532E8-8F33-4803-A4AD-0CD5FA0C6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1</Pages>
  <Words>748</Words>
  <Characters>4266</Characters>
  <Application>Microsoft Office Word</Application>
  <DocSecurity>0</DocSecurity>
  <Lines>35</Lines>
  <Paragraphs>10</Paragraphs>
  <ScaleCrop>false</ScaleCrop>
  <Company>КонсультантПлюс Версия 4022.00.55</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29.05.2023, с изм. от 30.05.2023)"Об общих принципах организации местного самоуправления в Российской Федерации"</dc:title>
  <dc:subject/>
  <dc:creator>o.v.stepanova</dc:creator>
  <dc:description/>
  <cp:lastModifiedBy>Тихонова Е.А.</cp:lastModifiedBy>
  <cp:revision>20</cp:revision>
  <cp:lastPrinted>2022-11-15T14:55:00Z</cp:lastPrinted>
  <dcterms:created xsi:type="dcterms:W3CDTF">2023-06-08T12:54:00Z</dcterms:created>
  <dcterms:modified xsi:type="dcterms:W3CDTF">2023-07-28T13:00:00Z</dcterms:modified>
  <dc:language>ru-RU</dc:language>
</cp:coreProperties>
</file>