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581D8" w14:textId="77777777" w:rsidR="00564A66" w:rsidRPr="00217604" w:rsidRDefault="00564A66" w:rsidP="00564A66">
      <w:pPr>
        <w:spacing w:after="0" w:line="240" w:lineRule="atLeast"/>
        <w:jc w:val="center"/>
        <w:outlineLvl w:val="0"/>
        <w:rPr>
          <w:rFonts w:ascii="Times New Roman" w:hAnsi="Times New Roman"/>
          <w:b/>
          <w:bCs/>
          <w:caps/>
          <w:kern w:val="36"/>
        </w:rPr>
      </w:pPr>
      <w:r w:rsidRPr="00217604">
        <w:rPr>
          <w:rFonts w:ascii="Times New Roman" w:hAnsi="Times New Roman"/>
          <w:b/>
          <w:bCs/>
          <w:caps/>
          <w:kern w:val="36"/>
        </w:rPr>
        <w:t>СООБЩЕНИЕ о возможном установлении публичного сервитута</w:t>
      </w:r>
    </w:p>
    <w:p w14:paraId="76432377" w14:textId="77777777" w:rsidR="00564A66" w:rsidRPr="00E2279B" w:rsidRDefault="00564A66" w:rsidP="00564A66">
      <w:pPr>
        <w:spacing w:after="0" w:line="240" w:lineRule="atLeast"/>
        <w:jc w:val="center"/>
        <w:outlineLvl w:val="0"/>
        <w:rPr>
          <w:rFonts w:ascii="Verdana" w:hAnsi="Verdana"/>
          <w:b/>
          <w:bCs/>
          <w:caps/>
          <w:kern w:val="36"/>
        </w:rPr>
      </w:pPr>
    </w:p>
    <w:p w14:paraId="08B490EF" w14:textId="2994D81F" w:rsidR="00564A66" w:rsidRPr="00E2279B" w:rsidRDefault="00565BF4" w:rsidP="00564A66">
      <w:pPr>
        <w:spacing w:after="150" w:line="240" w:lineRule="auto"/>
        <w:jc w:val="both"/>
        <w:rPr>
          <w:rFonts w:ascii="Times New Roman" w:hAnsi="Times New Roman"/>
        </w:rPr>
      </w:pPr>
      <w:r w:rsidRPr="00565BF4">
        <w:rPr>
          <w:rFonts w:ascii="Times New Roman" w:hAnsi="Times New Roman"/>
        </w:rPr>
        <w:t xml:space="preserve">Отдел строительства и архитектуры комитета жилищно-коммунального хозяйства Администрации Любытинского муниципального района в соответствии со ст.39.42 Земельного кодекса РФ информирует правообладателей земельных участков о возможном установлении публичного сервитута с целью </w:t>
      </w:r>
      <w:r w:rsidR="007D476A" w:rsidRPr="007D476A">
        <w:rPr>
          <w:rFonts w:ascii="Times New Roman" w:hAnsi="Times New Roman"/>
        </w:rPr>
        <w:t>строительства, реконструкции, эксплуатации, капитального ремонта линейного объекта системы газоснабжения</w:t>
      </w:r>
      <w:r w:rsidRPr="00565BF4">
        <w:rPr>
          <w:rFonts w:ascii="Times New Roman" w:hAnsi="Times New Roman"/>
        </w:rPr>
        <w:t xml:space="preserve"> сроком на 49 лет, площадью </w:t>
      </w:r>
      <w:r w:rsidR="00AE121A">
        <w:rPr>
          <w:rFonts w:ascii="Times New Roman" w:hAnsi="Times New Roman"/>
        </w:rPr>
        <w:t>138</w:t>
      </w:r>
      <w:r w:rsidR="007D476A">
        <w:rPr>
          <w:rFonts w:ascii="Times New Roman" w:hAnsi="Times New Roman"/>
        </w:rPr>
        <w:t xml:space="preserve"> </w:t>
      </w:r>
      <w:proofErr w:type="spellStart"/>
      <w:r w:rsidR="007D476A">
        <w:rPr>
          <w:rFonts w:ascii="Times New Roman" w:hAnsi="Times New Roman"/>
        </w:rPr>
        <w:t>кв</w:t>
      </w:r>
      <w:r w:rsidR="00405477">
        <w:rPr>
          <w:rFonts w:ascii="Times New Roman" w:hAnsi="Times New Roman"/>
        </w:rPr>
        <w:t>.м</w:t>
      </w:r>
      <w:proofErr w:type="spellEnd"/>
      <w:r w:rsidR="00405477">
        <w:rPr>
          <w:rFonts w:ascii="Times New Roman" w:hAnsi="Times New Roman"/>
        </w:rPr>
        <w:t>, по ходатайству АО «Газпром г</w:t>
      </w:r>
      <w:r w:rsidR="007D476A">
        <w:rPr>
          <w:rFonts w:ascii="Times New Roman" w:hAnsi="Times New Roman"/>
        </w:rPr>
        <w:t>азораспределение Великий Новгород</w:t>
      </w:r>
      <w:r w:rsidR="00564A66" w:rsidRPr="00E2279B">
        <w:rPr>
          <w:rFonts w:ascii="Times New Roman" w:hAnsi="Times New Roman"/>
        </w:rPr>
        <w:t>», в отношении следующих земельных участков:</w:t>
      </w:r>
    </w:p>
    <w:tbl>
      <w:tblPr>
        <w:tblW w:w="9663"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56"/>
        <w:gridCol w:w="4288"/>
        <w:gridCol w:w="4819"/>
      </w:tblGrid>
      <w:tr w:rsidR="00E2279B" w:rsidRPr="00E2279B" w14:paraId="427D3B42" w14:textId="77777777" w:rsidTr="00E2279B">
        <w:tc>
          <w:tcPr>
            <w:tcW w:w="556" w:type="dxa"/>
            <w:tcBorders>
              <w:top w:val="outset" w:sz="6" w:space="0" w:color="auto"/>
              <w:bottom w:val="outset" w:sz="6" w:space="0" w:color="auto"/>
              <w:right w:val="outset" w:sz="6" w:space="0" w:color="auto"/>
            </w:tcBorders>
            <w:vAlign w:val="center"/>
            <w:hideMark/>
          </w:tcPr>
          <w:p w14:paraId="1228C851" w14:textId="77777777" w:rsidR="00564A66" w:rsidRPr="00E2279B" w:rsidRDefault="00564A66" w:rsidP="00564A66">
            <w:pPr>
              <w:spacing w:after="150" w:line="240" w:lineRule="auto"/>
              <w:jc w:val="center"/>
              <w:rPr>
                <w:rFonts w:ascii="Times New Roman" w:hAnsi="Times New Roman"/>
              </w:rPr>
            </w:pPr>
            <w:r w:rsidRPr="00E2279B">
              <w:rPr>
                <w:rFonts w:ascii="Times New Roman" w:hAnsi="Times New Roman"/>
                <w:b/>
                <w:bCs/>
              </w:rPr>
              <w:t>№ п/п</w:t>
            </w:r>
          </w:p>
        </w:tc>
        <w:tc>
          <w:tcPr>
            <w:tcW w:w="4288" w:type="dxa"/>
            <w:tcBorders>
              <w:top w:val="outset" w:sz="6" w:space="0" w:color="auto"/>
              <w:left w:val="outset" w:sz="6" w:space="0" w:color="auto"/>
              <w:bottom w:val="outset" w:sz="6" w:space="0" w:color="auto"/>
              <w:right w:val="outset" w:sz="6" w:space="0" w:color="auto"/>
            </w:tcBorders>
            <w:vAlign w:val="center"/>
            <w:hideMark/>
          </w:tcPr>
          <w:p w14:paraId="41997456" w14:textId="77777777" w:rsidR="00564A66" w:rsidRPr="00E2279B" w:rsidRDefault="00564A66" w:rsidP="00564A66">
            <w:pPr>
              <w:spacing w:after="150" w:line="240" w:lineRule="auto"/>
              <w:jc w:val="center"/>
              <w:rPr>
                <w:rFonts w:ascii="Times New Roman" w:hAnsi="Times New Roman"/>
              </w:rPr>
            </w:pPr>
            <w:r w:rsidRPr="00E2279B">
              <w:rPr>
                <w:rFonts w:ascii="Times New Roman" w:hAnsi="Times New Roman"/>
                <w:b/>
                <w:bCs/>
              </w:rPr>
              <w:t>Адрес или иное описание местоположения земельного участка (участков), в отношении которого испрашивается публичный сервитут/ Цель  установления публичного сервитута</w:t>
            </w:r>
          </w:p>
        </w:tc>
        <w:tc>
          <w:tcPr>
            <w:tcW w:w="4819" w:type="dxa"/>
            <w:tcBorders>
              <w:top w:val="outset" w:sz="6" w:space="0" w:color="auto"/>
              <w:left w:val="outset" w:sz="6" w:space="0" w:color="auto"/>
              <w:bottom w:val="outset" w:sz="6" w:space="0" w:color="auto"/>
            </w:tcBorders>
            <w:vAlign w:val="center"/>
            <w:hideMark/>
          </w:tcPr>
          <w:p w14:paraId="3710E7D3" w14:textId="77777777" w:rsidR="000B279D" w:rsidRDefault="00564A66" w:rsidP="000B279D">
            <w:pPr>
              <w:spacing w:after="150" w:line="240" w:lineRule="auto"/>
              <w:jc w:val="center"/>
              <w:rPr>
                <w:rFonts w:ascii="Times New Roman" w:hAnsi="Times New Roman"/>
                <w:b/>
                <w:bCs/>
              </w:rPr>
            </w:pPr>
            <w:r w:rsidRPr="00E2279B">
              <w:rPr>
                <w:rFonts w:ascii="Times New Roman" w:hAnsi="Times New Roman"/>
                <w:b/>
                <w:bCs/>
              </w:rPr>
              <w:t>Кадастровый номер земельного участка</w:t>
            </w:r>
            <w:r w:rsidR="006E127A">
              <w:rPr>
                <w:rFonts w:ascii="Times New Roman" w:hAnsi="Times New Roman"/>
                <w:b/>
                <w:bCs/>
              </w:rPr>
              <w:t xml:space="preserve"> (при наличии)</w:t>
            </w:r>
            <w:r w:rsidRPr="00E2279B">
              <w:rPr>
                <w:rFonts w:ascii="Times New Roman" w:hAnsi="Times New Roman"/>
                <w:b/>
                <w:bCs/>
              </w:rPr>
              <w:t>, в отношении которого испрашивается публичный сервитут</w:t>
            </w:r>
            <w:r w:rsidR="00BB4C78">
              <w:rPr>
                <w:rFonts w:ascii="Times New Roman" w:hAnsi="Times New Roman"/>
                <w:b/>
                <w:bCs/>
              </w:rPr>
              <w:t>;</w:t>
            </w:r>
          </w:p>
          <w:p w14:paraId="1E9A68AA" w14:textId="77777777" w:rsidR="00D865FF" w:rsidRPr="00D865FF" w:rsidRDefault="00D865FF" w:rsidP="000B279D">
            <w:pPr>
              <w:spacing w:after="150" w:line="240" w:lineRule="auto"/>
              <w:jc w:val="center"/>
              <w:rPr>
                <w:rFonts w:ascii="Times New Roman" w:hAnsi="Times New Roman"/>
                <w:b/>
              </w:rPr>
            </w:pPr>
            <w:r w:rsidRPr="00D865FF">
              <w:rPr>
                <w:rFonts w:ascii="Times New Roman" w:eastAsia="Times New Roman" w:hAnsi="Times New Roman"/>
                <w:b/>
                <w:bCs/>
              </w:rPr>
              <w:t>Кадастровый квартал, на территории которого испрашивается публичный сервитут</w:t>
            </w:r>
          </w:p>
          <w:p w14:paraId="24AE0186" w14:textId="77777777" w:rsidR="00E2279B" w:rsidRPr="00E2279B" w:rsidRDefault="00E2279B" w:rsidP="00564A66">
            <w:pPr>
              <w:spacing w:after="150" w:line="240" w:lineRule="auto"/>
              <w:jc w:val="center"/>
              <w:rPr>
                <w:rFonts w:ascii="Times New Roman" w:hAnsi="Times New Roman"/>
              </w:rPr>
            </w:pPr>
          </w:p>
        </w:tc>
      </w:tr>
      <w:tr w:rsidR="00116AA3" w:rsidRPr="00E2279B" w14:paraId="2987EB71" w14:textId="77777777" w:rsidTr="0031112C">
        <w:trPr>
          <w:trHeight w:val="2840"/>
        </w:trPr>
        <w:tc>
          <w:tcPr>
            <w:tcW w:w="556" w:type="dxa"/>
            <w:tcBorders>
              <w:top w:val="outset" w:sz="6" w:space="0" w:color="auto"/>
              <w:bottom w:val="outset" w:sz="6" w:space="0" w:color="auto"/>
              <w:right w:val="outset" w:sz="6" w:space="0" w:color="auto"/>
            </w:tcBorders>
            <w:vAlign w:val="center"/>
            <w:hideMark/>
          </w:tcPr>
          <w:p w14:paraId="02814708" w14:textId="6CBDEBF9" w:rsidR="00116AA3" w:rsidRPr="00E2279B" w:rsidRDefault="00116AA3" w:rsidP="00116AA3">
            <w:pPr>
              <w:spacing w:after="150" w:line="240" w:lineRule="auto"/>
              <w:jc w:val="center"/>
              <w:rPr>
                <w:rFonts w:ascii="Times New Roman" w:hAnsi="Times New Roman"/>
              </w:rPr>
            </w:pPr>
            <w:r w:rsidRPr="00E2279B">
              <w:rPr>
                <w:rFonts w:ascii="Times New Roman" w:hAnsi="Times New Roman"/>
              </w:rPr>
              <w:t>1</w:t>
            </w:r>
          </w:p>
        </w:tc>
        <w:tc>
          <w:tcPr>
            <w:tcW w:w="4288" w:type="dxa"/>
            <w:tcBorders>
              <w:top w:val="outset" w:sz="6" w:space="0" w:color="auto"/>
              <w:left w:val="outset" w:sz="6" w:space="0" w:color="auto"/>
              <w:bottom w:val="outset" w:sz="6" w:space="0" w:color="auto"/>
              <w:right w:val="outset" w:sz="6" w:space="0" w:color="auto"/>
            </w:tcBorders>
            <w:vAlign w:val="center"/>
          </w:tcPr>
          <w:p w14:paraId="348EA133" w14:textId="236DD302" w:rsidR="00116AA3" w:rsidRPr="00E2279B" w:rsidRDefault="00116AA3" w:rsidP="00E32EC1">
            <w:pPr>
              <w:rPr>
                <w:rFonts w:ascii="Times New Roman" w:hAnsi="Times New Roman"/>
              </w:rPr>
            </w:pPr>
            <w:r w:rsidRPr="00F916F5">
              <w:rPr>
                <w:rFonts w:ascii="Times New Roman" w:hAnsi="Times New Roman"/>
              </w:rPr>
              <w:t>Новгородская область, Любытинский</w:t>
            </w:r>
            <w:r w:rsidR="0031112C">
              <w:rPr>
                <w:rFonts w:ascii="Times New Roman" w:hAnsi="Times New Roman"/>
              </w:rPr>
              <w:t xml:space="preserve"> муниципальный район, </w:t>
            </w:r>
            <w:proofErr w:type="spellStart"/>
            <w:r w:rsidR="00E32EC1">
              <w:rPr>
                <w:rFonts w:ascii="Times New Roman" w:hAnsi="Times New Roman"/>
              </w:rPr>
              <w:t>Неболчское</w:t>
            </w:r>
            <w:proofErr w:type="spellEnd"/>
            <w:r w:rsidR="0031112C">
              <w:rPr>
                <w:rFonts w:ascii="Times New Roman" w:hAnsi="Times New Roman"/>
              </w:rPr>
              <w:t xml:space="preserve"> сельское поселение/</w:t>
            </w:r>
            <w:r w:rsidR="0095718B">
              <w:rPr>
                <w:rFonts w:ascii="Times New Roman" w:hAnsi="Times New Roman"/>
              </w:rPr>
              <w:t xml:space="preserve">для </w:t>
            </w:r>
            <w:r w:rsidR="007D476A" w:rsidRPr="007D476A">
              <w:rPr>
                <w:rFonts w:ascii="Times New Roman" w:hAnsi="Times New Roman"/>
              </w:rPr>
              <w:t xml:space="preserve">строительства, реконструкции, эксплуатации, капитального ремонта линейного объекта системы газоснабжения - </w:t>
            </w:r>
            <w:r w:rsidR="00E32EC1">
              <w:rPr>
                <w:rFonts w:ascii="Times New Roman" w:hAnsi="Times New Roman"/>
              </w:rPr>
              <w:t>"Газопровод к</w:t>
            </w:r>
            <w:r w:rsidR="00E32EC1" w:rsidRPr="00E32EC1">
              <w:rPr>
                <w:rFonts w:ascii="Times New Roman" w:hAnsi="Times New Roman"/>
              </w:rPr>
              <w:t xml:space="preserve"> жилому дому по адресу: Новгородская область, р-н Любытинский, с/п </w:t>
            </w:r>
            <w:proofErr w:type="spellStart"/>
            <w:r w:rsidR="00E32EC1" w:rsidRPr="00E32EC1">
              <w:rPr>
                <w:rFonts w:ascii="Times New Roman" w:hAnsi="Times New Roman"/>
              </w:rPr>
              <w:t>Неболчское</w:t>
            </w:r>
            <w:proofErr w:type="spellEnd"/>
            <w:r w:rsidR="00E32EC1" w:rsidRPr="00E32EC1">
              <w:rPr>
                <w:rFonts w:ascii="Times New Roman" w:hAnsi="Times New Roman"/>
              </w:rPr>
              <w:t xml:space="preserve">, </w:t>
            </w:r>
            <w:proofErr w:type="spellStart"/>
            <w:r w:rsidR="00E32EC1" w:rsidRPr="00E32EC1">
              <w:rPr>
                <w:rFonts w:ascii="Times New Roman" w:hAnsi="Times New Roman"/>
              </w:rPr>
              <w:t>рп</w:t>
            </w:r>
            <w:proofErr w:type="spellEnd"/>
            <w:r w:rsidR="00E32EC1" w:rsidRPr="00E32EC1">
              <w:rPr>
                <w:rFonts w:ascii="Times New Roman" w:hAnsi="Times New Roman"/>
              </w:rPr>
              <w:t>. Неболчи, ул. Шоссейная, д.18, КН ЗУ 53:07:0040135:4"</w:t>
            </w:r>
          </w:p>
        </w:tc>
        <w:tc>
          <w:tcPr>
            <w:tcW w:w="4819" w:type="dxa"/>
            <w:tcBorders>
              <w:top w:val="outset" w:sz="6" w:space="0" w:color="auto"/>
              <w:left w:val="outset" w:sz="6" w:space="0" w:color="auto"/>
              <w:bottom w:val="outset" w:sz="6" w:space="0" w:color="auto"/>
            </w:tcBorders>
            <w:vAlign w:val="center"/>
          </w:tcPr>
          <w:p w14:paraId="5ECAEA35" w14:textId="623B08CE" w:rsidR="00116AA3" w:rsidRPr="00116AA3" w:rsidRDefault="00E32EC1" w:rsidP="00116AA3">
            <w:pPr>
              <w:jc w:val="center"/>
              <w:rPr>
                <w:rFonts w:ascii="Times New Roman" w:hAnsi="Times New Roman"/>
              </w:rPr>
            </w:pPr>
            <w:r w:rsidRPr="00E32EC1">
              <w:rPr>
                <w:rFonts w:ascii="Times New Roman" w:hAnsi="Times New Roman"/>
                <w:color w:val="20272C"/>
              </w:rPr>
              <w:t>53:07:0040135</w:t>
            </w:r>
          </w:p>
        </w:tc>
      </w:tr>
      <w:tr w:rsidR="00116AA3" w:rsidRPr="00E2279B" w14:paraId="172C1FBD" w14:textId="77777777" w:rsidTr="009F4099">
        <w:tc>
          <w:tcPr>
            <w:tcW w:w="556" w:type="dxa"/>
            <w:tcBorders>
              <w:top w:val="outset" w:sz="6" w:space="0" w:color="auto"/>
              <w:bottom w:val="outset" w:sz="6" w:space="0" w:color="auto"/>
              <w:right w:val="outset" w:sz="6" w:space="0" w:color="auto"/>
            </w:tcBorders>
            <w:vAlign w:val="center"/>
          </w:tcPr>
          <w:p w14:paraId="5E600F03" w14:textId="77777777" w:rsidR="00116AA3" w:rsidRPr="00E2279B" w:rsidRDefault="00116AA3" w:rsidP="00116AA3">
            <w:pPr>
              <w:spacing w:after="150" w:line="240" w:lineRule="auto"/>
              <w:jc w:val="center"/>
              <w:rPr>
                <w:rFonts w:ascii="Times New Roman" w:hAnsi="Times New Roman"/>
              </w:rPr>
            </w:pPr>
            <w:r>
              <w:rPr>
                <w:rFonts w:ascii="Times New Roman" w:hAnsi="Times New Roman"/>
              </w:rPr>
              <w:t>2</w:t>
            </w:r>
          </w:p>
        </w:tc>
        <w:tc>
          <w:tcPr>
            <w:tcW w:w="4288" w:type="dxa"/>
            <w:tcBorders>
              <w:top w:val="outset" w:sz="6" w:space="0" w:color="auto"/>
              <w:left w:val="outset" w:sz="6" w:space="0" w:color="auto"/>
              <w:bottom w:val="outset" w:sz="6" w:space="0" w:color="auto"/>
              <w:right w:val="outset" w:sz="6" w:space="0" w:color="auto"/>
            </w:tcBorders>
          </w:tcPr>
          <w:p w14:paraId="262CD270" w14:textId="7DD70CE3" w:rsidR="00116AA3" w:rsidRDefault="00A038A3" w:rsidP="00116AA3">
            <w:r w:rsidRPr="00A038A3">
              <w:rPr>
                <w:rFonts w:ascii="Times New Roman" w:hAnsi="Times New Roman"/>
              </w:rPr>
              <w:t xml:space="preserve">Новгородская область, Любытинский муниципальный район, </w:t>
            </w:r>
            <w:proofErr w:type="spellStart"/>
            <w:r w:rsidRPr="00A038A3">
              <w:rPr>
                <w:rFonts w:ascii="Times New Roman" w:hAnsi="Times New Roman"/>
              </w:rPr>
              <w:t>Неболчское</w:t>
            </w:r>
            <w:proofErr w:type="spellEnd"/>
            <w:r w:rsidRPr="00A038A3">
              <w:rPr>
                <w:rFonts w:ascii="Times New Roman" w:hAnsi="Times New Roman"/>
              </w:rPr>
              <w:t xml:space="preserve"> сельское поселение/для строительства, реконструкции, эксплуатации, капитального ремонта линейного объекта системы газоснабжения - "Газопровод к жилому дому по адресу: Новгородская область, р-н Любытинский, с/п </w:t>
            </w:r>
            <w:proofErr w:type="spellStart"/>
            <w:r w:rsidRPr="00A038A3">
              <w:rPr>
                <w:rFonts w:ascii="Times New Roman" w:hAnsi="Times New Roman"/>
              </w:rPr>
              <w:t>Неболчское</w:t>
            </w:r>
            <w:proofErr w:type="spellEnd"/>
            <w:r w:rsidRPr="00A038A3">
              <w:rPr>
                <w:rFonts w:ascii="Times New Roman" w:hAnsi="Times New Roman"/>
              </w:rPr>
              <w:t xml:space="preserve">, </w:t>
            </w:r>
            <w:proofErr w:type="spellStart"/>
            <w:r w:rsidRPr="00A038A3">
              <w:rPr>
                <w:rFonts w:ascii="Times New Roman" w:hAnsi="Times New Roman"/>
              </w:rPr>
              <w:t>рп</w:t>
            </w:r>
            <w:proofErr w:type="spellEnd"/>
            <w:r w:rsidRPr="00A038A3">
              <w:rPr>
                <w:rFonts w:ascii="Times New Roman" w:hAnsi="Times New Roman"/>
              </w:rPr>
              <w:t>. Неболчи, ул. Шоссейная, д.18, КН ЗУ 53:07:0040135:4"</w:t>
            </w:r>
          </w:p>
        </w:tc>
        <w:tc>
          <w:tcPr>
            <w:tcW w:w="4819" w:type="dxa"/>
            <w:tcBorders>
              <w:top w:val="outset" w:sz="6" w:space="0" w:color="auto"/>
              <w:left w:val="outset" w:sz="6" w:space="0" w:color="auto"/>
              <w:bottom w:val="outset" w:sz="6" w:space="0" w:color="auto"/>
            </w:tcBorders>
            <w:vAlign w:val="center"/>
          </w:tcPr>
          <w:p w14:paraId="2091DF31" w14:textId="505AD690" w:rsidR="00116AA3" w:rsidRPr="00116AA3" w:rsidRDefault="008859C3" w:rsidP="00116AA3">
            <w:pPr>
              <w:jc w:val="center"/>
              <w:rPr>
                <w:rFonts w:ascii="Times New Roman" w:hAnsi="Times New Roman"/>
              </w:rPr>
            </w:pPr>
            <w:r w:rsidRPr="008859C3">
              <w:rPr>
                <w:rFonts w:ascii="Times New Roman" w:hAnsi="Times New Roman"/>
                <w:color w:val="20272C"/>
              </w:rPr>
              <w:t>53:07:0040128</w:t>
            </w:r>
          </w:p>
        </w:tc>
      </w:tr>
      <w:tr w:rsidR="00116AA3" w:rsidRPr="00E2279B" w14:paraId="61CE8CB6" w14:textId="77777777" w:rsidTr="009F4099">
        <w:tc>
          <w:tcPr>
            <w:tcW w:w="556" w:type="dxa"/>
            <w:tcBorders>
              <w:top w:val="outset" w:sz="6" w:space="0" w:color="auto"/>
              <w:bottom w:val="outset" w:sz="6" w:space="0" w:color="auto"/>
              <w:right w:val="outset" w:sz="6" w:space="0" w:color="auto"/>
            </w:tcBorders>
            <w:vAlign w:val="center"/>
          </w:tcPr>
          <w:p w14:paraId="12CA4D56" w14:textId="77777777" w:rsidR="00116AA3" w:rsidRDefault="00116AA3" w:rsidP="00116AA3">
            <w:pPr>
              <w:spacing w:after="150" w:line="240" w:lineRule="auto"/>
              <w:jc w:val="center"/>
              <w:rPr>
                <w:rFonts w:ascii="Times New Roman" w:hAnsi="Times New Roman"/>
              </w:rPr>
            </w:pPr>
            <w:r>
              <w:rPr>
                <w:rFonts w:ascii="Times New Roman" w:hAnsi="Times New Roman"/>
              </w:rPr>
              <w:t>3</w:t>
            </w:r>
          </w:p>
        </w:tc>
        <w:tc>
          <w:tcPr>
            <w:tcW w:w="4288" w:type="dxa"/>
            <w:tcBorders>
              <w:top w:val="outset" w:sz="6" w:space="0" w:color="auto"/>
              <w:left w:val="outset" w:sz="6" w:space="0" w:color="auto"/>
              <w:bottom w:val="outset" w:sz="6" w:space="0" w:color="auto"/>
              <w:right w:val="outset" w:sz="6" w:space="0" w:color="auto"/>
            </w:tcBorders>
          </w:tcPr>
          <w:p w14:paraId="76058E24" w14:textId="5C7DF87D" w:rsidR="00116AA3" w:rsidRPr="0031112C" w:rsidRDefault="00A038A3" w:rsidP="00116AA3">
            <w:pPr>
              <w:rPr>
                <w:rFonts w:ascii="Times New Roman" w:hAnsi="Times New Roman"/>
              </w:rPr>
            </w:pPr>
            <w:r w:rsidRPr="00A038A3">
              <w:rPr>
                <w:rFonts w:ascii="Times New Roman" w:hAnsi="Times New Roman"/>
              </w:rPr>
              <w:t xml:space="preserve">Новгородская область, Любытинский муниципальный район, </w:t>
            </w:r>
            <w:proofErr w:type="spellStart"/>
            <w:r w:rsidRPr="00A038A3">
              <w:rPr>
                <w:rFonts w:ascii="Times New Roman" w:hAnsi="Times New Roman"/>
              </w:rPr>
              <w:t>Неболчское</w:t>
            </w:r>
            <w:proofErr w:type="spellEnd"/>
            <w:r w:rsidRPr="00A038A3">
              <w:rPr>
                <w:rFonts w:ascii="Times New Roman" w:hAnsi="Times New Roman"/>
              </w:rPr>
              <w:t xml:space="preserve"> сельское поселение</w:t>
            </w:r>
            <w:r w:rsidR="000B7E6D">
              <w:rPr>
                <w:rFonts w:ascii="Times New Roman" w:hAnsi="Times New Roman"/>
              </w:rPr>
              <w:t xml:space="preserve">, </w:t>
            </w:r>
            <w:proofErr w:type="spellStart"/>
            <w:r w:rsidR="000B7E6D" w:rsidRPr="000B7E6D">
              <w:rPr>
                <w:rFonts w:ascii="Times New Roman" w:hAnsi="Times New Roman"/>
              </w:rPr>
              <w:t>р</w:t>
            </w:r>
            <w:r w:rsidR="000B7E6D">
              <w:rPr>
                <w:rFonts w:ascii="Times New Roman" w:hAnsi="Times New Roman"/>
              </w:rPr>
              <w:t>.</w:t>
            </w:r>
            <w:r w:rsidR="000B7E6D" w:rsidRPr="000B7E6D">
              <w:rPr>
                <w:rFonts w:ascii="Times New Roman" w:hAnsi="Times New Roman"/>
              </w:rPr>
              <w:t>п</w:t>
            </w:r>
            <w:proofErr w:type="spellEnd"/>
            <w:r w:rsidR="000B7E6D">
              <w:rPr>
                <w:rFonts w:ascii="Times New Roman" w:hAnsi="Times New Roman"/>
              </w:rPr>
              <w:t>.</w:t>
            </w:r>
            <w:r w:rsidR="000B7E6D" w:rsidRPr="000B7E6D">
              <w:rPr>
                <w:rFonts w:ascii="Times New Roman" w:hAnsi="Times New Roman"/>
              </w:rPr>
              <w:t xml:space="preserve"> Неболчи, ул</w:t>
            </w:r>
            <w:r w:rsidR="000B7E6D">
              <w:rPr>
                <w:rFonts w:ascii="Times New Roman" w:hAnsi="Times New Roman"/>
              </w:rPr>
              <w:t>.</w:t>
            </w:r>
            <w:r w:rsidR="000B7E6D" w:rsidRPr="000B7E6D">
              <w:rPr>
                <w:rFonts w:ascii="Times New Roman" w:hAnsi="Times New Roman"/>
              </w:rPr>
              <w:t xml:space="preserve"> Шоссейная, д</w:t>
            </w:r>
            <w:r w:rsidR="000B7E6D">
              <w:rPr>
                <w:rFonts w:ascii="Times New Roman" w:hAnsi="Times New Roman"/>
              </w:rPr>
              <w:t>.</w:t>
            </w:r>
            <w:r w:rsidR="000B7E6D" w:rsidRPr="000B7E6D">
              <w:rPr>
                <w:rFonts w:ascii="Times New Roman" w:hAnsi="Times New Roman"/>
              </w:rPr>
              <w:t>18</w:t>
            </w:r>
            <w:r w:rsidRPr="00A038A3">
              <w:rPr>
                <w:rFonts w:ascii="Times New Roman" w:hAnsi="Times New Roman"/>
              </w:rPr>
              <w:t xml:space="preserve">/для строительства, реконструкции, эксплуатации, капитального ремонта линейного объекта системы газоснабжения - "Газопровод к жилому дому по адресу: Новгородская область, р-н Любытинский, с/п </w:t>
            </w:r>
            <w:proofErr w:type="spellStart"/>
            <w:r w:rsidRPr="00A038A3">
              <w:rPr>
                <w:rFonts w:ascii="Times New Roman" w:hAnsi="Times New Roman"/>
              </w:rPr>
              <w:t>Неболчское</w:t>
            </w:r>
            <w:proofErr w:type="spellEnd"/>
            <w:r w:rsidRPr="00A038A3">
              <w:rPr>
                <w:rFonts w:ascii="Times New Roman" w:hAnsi="Times New Roman"/>
              </w:rPr>
              <w:t xml:space="preserve">, </w:t>
            </w:r>
            <w:proofErr w:type="spellStart"/>
            <w:r w:rsidRPr="00A038A3">
              <w:rPr>
                <w:rFonts w:ascii="Times New Roman" w:hAnsi="Times New Roman"/>
              </w:rPr>
              <w:t>рп</w:t>
            </w:r>
            <w:proofErr w:type="spellEnd"/>
            <w:r w:rsidRPr="00A038A3">
              <w:rPr>
                <w:rFonts w:ascii="Times New Roman" w:hAnsi="Times New Roman"/>
              </w:rPr>
              <w:t>. Неболчи, ул. Шоссейная, д.18, КН ЗУ 53:07:0040135:4"</w:t>
            </w:r>
          </w:p>
        </w:tc>
        <w:tc>
          <w:tcPr>
            <w:tcW w:w="4819" w:type="dxa"/>
            <w:tcBorders>
              <w:top w:val="outset" w:sz="6" w:space="0" w:color="auto"/>
              <w:left w:val="outset" w:sz="6" w:space="0" w:color="auto"/>
              <w:bottom w:val="outset" w:sz="6" w:space="0" w:color="auto"/>
            </w:tcBorders>
            <w:vAlign w:val="center"/>
          </w:tcPr>
          <w:p w14:paraId="4E2AFA3B" w14:textId="383A9CA0" w:rsidR="00116AA3" w:rsidRPr="00116AA3" w:rsidRDefault="000B7E6D" w:rsidP="00116AA3">
            <w:pPr>
              <w:jc w:val="center"/>
              <w:rPr>
                <w:rFonts w:ascii="Times New Roman" w:hAnsi="Times New Roman"/>
              </w:rPr>
            </w:pPr>
            <w:r w:rsidRPr="000B7E6D">
              <w:rPr>
                <w:rFonts w:ascii="Times New Roman" w:hAnsi="Times New Roman"/>
              </w:rPr>
              <w:t>53:07:0040135:4</w:t>
            </w:r>
          </w:p>
        </w:tc>
      </w:tr>
      <w:tr w:rsidR="00116AA3" w:rsidRPr="00E2279B" w14:paraId="6FA8A556" w14:textId="77777777" w:rsidTr="009F4099">
        <w:tc>
          <w:tcPr>
            <w:tcW w:w="556" w:type="dxa"/>
            <w:tcBorders>
              <w:top w:val="outset" w:sz="6" w:space="0" w:color="auto"/>
              <w:bottom w:val="outset" w:sz="6" w:space="0" w:color="auto"/>
              <w:right w:val="outset" w:sz="6" w:space="0" w:color="auto"/>
            </w:tcBorders>
            <w:vAlign w:val="center"/>
          </w:tcPr>
          <w:p w14:paraId="4BF915CE" w14:textId="77777777" w:rsidR="00116AA3" w:rsidRDefault="00116AA3" w:rsidP="00116AA3">
            <w:pPr>
              <w:spacing w:after="150" w:line="240" w:lineRule="auto"/>
              <w:jc w:val="center"/>
              <w:rPr>
                <w:rFonts w:ascii="Times New Roman" w:hAnsi="Times New Roman"/>
              </w:rPr>
            </w:pPr>
            <w:r>
              <w:rPr>
                <w:rFonts w:ascii="Times New Roman" w:hAnsi="Times New Roman"/>
              </w:rPr>
              <w:t>4</w:t>
            </w:r>
          </w:p>
        </w:tc>
        <w:tc>
          <w:tcPr>
            <w:tcW w:w="4288" w:type="dxa"/>
            <w:tcBorders>
              <w:top w:val="outset" w:sz="6" w:space="0" w:color="auto"/>
              <w:left w:val="outset" w:sz="6" w:space="0" w:color="auto"/>
              <w:bottom w:val="outset" w:sz="6" w:space="0" w:color="auto"/>
              <w:right w:val="outset" w:sz="6" w:space="0" w:color="auto"/>
            </w:tcBorders>
          </w:tcPr>
          <w:p w14:paraId="2DC66B0F" w14:textId="42FCF3AD" w:rsidR="00116AA3" w:rsidRDefault="00A038A3" w:rsidP="00116AA3">
            <w:r w:rsidRPr="00A038A3">
              <w:rPr>
                <w:rFonts w:ascii="Times New Roman" w:hAnsi="Times New Roman"/>
              </w:rPr>
              <w:t xml:space="preserve">Новгородская область, Любытинский муниципальный район, </w:t>
            </w:r>
            <w:proofErr w:type="spellStart"/>
            <w:r w:rsidRPr="00A038A3">
              <w:rPr>
                <w:rFonts w:ascii="Times New Roman" w:hAnsi="Times New Roman"/>
              </w:rPr>
              <w:t>Неболчское</w:t>
            </w:r>
            <w:proofErr w:type="spellEnd"/>
            <w:r w:rsidRPr="00A038A3">
              <w:rPr>
                <w:rFonts w:ascii="Times New Roman" w:hAnsi="Times New Roman"/>
              </w:rPr>
              <w:t xml:space="preserve"> сельское поселение</w:t>
            </w:r>
            <w:r w:rsidR="000B7E6D">
              <w:rPr>
                <w:rFonts w:ascii="Times New Roman" w:hAnsi="Times New Roman"/>
              </w:rPr>
              <w:t xml:space="preserve">, </w:t>
            </w:r>
            <w:proofErr w:type="spellStart"/>
            <w:proofErr w:type="gramStart"/>
            <w:r w:rsidR="000B7E6D" w:rsidRPr="000B7E6D">
              <w:rPr>
                <w:rFonts w:ascii="Times New Roman" w:hAnsi="Times New Roman"/>
              </w:rPr>
              <w:t>р</w:t>
            </w:r>
            <w:r w:rsidR="000B7E6D">
              <w:rPr>
                <w:rFonts w:ascii="Times New Roman" w:hAnsi="Times New Roman"/>
              </w:rPr>
              <w:t>.</w:t>
            </w:r>
            <w:r w:rsidR="000B7E6D" w:rsidRPr="000B7E6D">
              <w:rPr>
                <w:rFonts w:ascii="Times New Roman" w:hAnsi="Times New Roman"/>
              </w:rPr>
              <w:t>п</w:t>
            </w:r>
            <w:r w:rsidR="000B7E6D">
              <w:rPr>
                <w:rFonts w:ascii="Times New Roman" w:hAnsi="Times New Roman"/>
              </w:rPr>
              <w:t>.</w:t>
            </w:r>
            <w:r w:rsidR="000B7E6D" w:rsidRPr="000B7E6D">
              <w:rPr>
                <w:rFonts w:ascii="Times New Roman" w:hAnsi="Times New Roman"/>
              </w:rPr>
              <w:t>.Неболчи</w:t>
            </w:r>
            <w:proofErr w:type="spellEnd"/>
            <w:proofErr w:type="gramEnd"/>
            <w:r w:rsidR="000B7E6D" w:rsidRPr="000B7E6D">
              <w:rPr>
                <w:rFonts w:ascii="Times New Roman" w:hAnsi="Times New Roman"/>
              </w:rPr>
              <w:t>, земельный участок 101</w:t>
            </w:r>
            <w:r w:rsidRPr="00A038A3">
              <w:rPr>
                <w:rFonts w:ascii="Times New Roman" w:hAnsi="Times New Roman"/>
              </w:rPr>
              <w:t xml:space="preserve">/для строительства, реконструкции, </w:t>
            </w:r>
            <w:r w:rsidRPr="00A038A3">
              <w:rPr>
                <w:rFonts w:ascii="Times New Roman" w:hAnsi="Times New Roman"/>
              </w:rPr>
              <w:lastRenderedPageBreak/>
              <w:t xml:space="preserve">эксплуатации, капитального ремонта линейного объекта системы газоснабжения - "Газопровод к жилому дому по адресу: Новгородская область, р-н Любытинский, с/п </w:t>
            </w:r>
            <w:proofErr w:type="spellStart"/>
            <w:r w:rsidRPr="00A038A3">
              <w:rPr>
                <w:rFonts w:ascii="Times New Roman" w:hAnsi="Times New Roman"/>
              </w:rPr>
              <w:t>Неболчское</w:t>
            </w:r>
            <w:proofErr w:type="spellEnd"/>
            <w:r w:rsidRPr="00A038A3">
              <w:rPr>
                <w:rFonts w:ascii="Times New Roman" w:hAnsi="Times New Roman"/>
              </w:rPr>
              <w:t xml:space="preserve">, </w:t>
            </w:r>
            <w:proofErr w:type="spellStart"/>
            <w:r w:rsidRPr="00A038A3">
              <w:rPr>
                <w:rFonts w:ascii="Times New Roman" w:hAnsi="Times New Roman"/>
              </w:rPr>
              <w:t>рп</w:t>
            </w:r>
            <w:proofErr w:type="spellEnd"/>
            <w:r w:rsidRPr="00A038A3">
              <w:rPr>
                <w:rFonts w:ascii="Times New Roman" w:hAnsi="Times New Roman"/>
              </w:rPr>
              <w:t>. Неболчи, ул. Шоссейная, д.18, КН ЗУ 53:07:0040135:4"</w:t>
            </w:r>
          </w:p>
        </w:tc>
        <w:tc>
          <w:tcPr>
            <w:tcW w:w="4819" w:type="dxa"/>
            <w:tcBorders>
              <w:top w:val="outset" w:sz="6" w:space="0" w:color="auto"/>
              <w:left w:val="outset" w:sz="6" w:space="0" w:color="auto"/>
              <w:bottom w:val="outset" w:sz="6" w:space="0" w:color="auto"/>
            </w:tcBorders>
            <w:vAlign w:val="center"/>
          </w:tcPr>
          <w:p w14:paraId="3005F584" w14:textId="3FD780C0" w:rsidR="00116AA3" w:rsidRPr="00116AA3" w:rsidRDefault="000B7E6D" w:rsidP="00116AA3">
            <w:pPr>
              <w:jc w:val="center"/>
              <w:rPr>
                <w:rFonts w:ascii="Times New Roman" w:hAnsi="Times New Roman"/>
              </w:rPr>
            </w:pPr>
            <w:r w:rsidRPr="000B7E6D">
              <w:rPr>
                <w:rFonts w:ascii="Times New Roman" w:hAnsi="Times New Roman"/>
              </w:rPr>
              <w:lastRenderedPageBreak/>
              <w:t>53:07:0000000:4222</w:t>
            </w:r>
          </w:p>
        </w:tc>
      </w:tr>
    </w:tbl>
    <w:p w14:paraId="6D493599" w14:textId="77777777" w:rsidR="00A65FA1" w:rsidRDefault="00A65FA1" w:rsidP="00565BF4">
      <w:pPr>
        <w:spacing w:after="150" w:line="240" w:lineRule="auto"/>
        <w:jc w:val="both"/>
        <w:rPr>
          <w:rFonts w:ascii="Times New Roman" w:hAnsi="Times New Roman"/>
        </w:rPr>
      </w:pPr>
    </w:p>
    <w:p w14:paraId="40EB95A3" w14:textId="5E5E9363" w:rsidR="00565BF4" w:rsidRPr="00565BF4" w:rsidRDefault="00565BF4" w:rsidP="00565BF4">
      <w:pPr>
        <w:spacing w:after="150" w:line="240" w:lineRule="auto"/>
        <w:jc w:val="both"/>
        <w:rPr>
          <w:rFonts w:ascii="Times New Roman" w:hAnsi="Times New Roman"/>
        </w:rPr>
      </w:pPr>
      <w:r w:rsidRPr="00565BF4">
        <w:rPr>
          <w:rFonts w:ascii="Times New Roman" w:hAnsi="Times New Roman"/>
        </w:rPr>
        <w:t>Адрес, по которому заинтересованные лица могут ознакомиться с поступившими ходатайствами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поступившими ходатайствами об установлении публичного сервитута:</w:t>
      </w:r>
    </w:p>
    <w:p w14:paraId="28D8644F" w14:textId="77777777" w:rsidR="00565BF4" w:rsidRPr="00565BF4" w:rsidRDefault="00565BF4" w:rsidP="00565BF4">
      <w:pPr>
        <w:spacing w:after="150" w:line="240" w:lineRule="auto"/>
        <w:jc w:val="both"/>
        <w:rPr>
          <w:rFonts w:ascii="Times New Roman" w:hAnsi="Times New Roman"/>
        </w:rPr>
      </w:pPr>
      <w:r w:rsidRPr="00565BF4">
        <w:rPr>
          <w:rFonts w:ascii="Times New Roman" w:hAnsi="Times New Roman"/>
        </w:rPr>
        <w:t xml:space="preserve">Администрация Любытинского муниципального района, 174760, Новгородская область, Любытинский район, </w:t>
      </w:r>
      <w:proofErr w:type="spellStart"/>
      <w:r w:rsidRPr="00565BF4">
        <w:rPr>
          <w:rFonts w:ascii="Times New Roman" w:hAnsi="Times New Roman"/>
        </w:rPr>
        <w:t>рп</w:t>
      </w:r>
      <w:proofErr w:type="spellEnd"/>
      <w:r w:rsidRPr="00565BF4">
        <w:rPr>
          <w:rFonts w:ascii="Times New Roman" w:hAnsi="Times New Roman"/>
        </w:rPr>
        <w:t xml:space="preserve"> </w:t>
      </w:r>
      <w:proofErr w:type="spellStart"/>
      <w:r w:rsidRPr="00565BF4">
        <w:rPr>
          <w:rFonts w:ascii="Times New Roman" w:hAnsi="Times New Roman"/>
        </w:rPr>
        <w:t>Любытино</w:t>
      </w:r>
      <w:proofErr w:type="spellEnd"/>
      <w:r w:rsidRPr="00565BF4">
        <w:rPr>
          <w:rFonts w:ascii="Times New Roman" w:hAnsi="Times New Roman"/>
        </w:rPr>
        <w:t xml:space="preserve">, </w:t>
      </w:r>
      <w:proofErr w:type="spellStart"/>
      <w:r w:rsidRPr="00565BF4">
        <w:rPr>
          <w:rFonts w:ascii="Times New Roman" w:hAnsi="Times New Roman"/>
        </w:rPr>
        <w:t>ул.Советов</w:t>
      </w:r>
      <w:proofErr w:type="spellEnd"/>
      <w:r w:rsidRPr="00565BF4">
        <w:rPr>
          <w:rFonts w:ascii="Times New Roman" w:hAnsi="Times New Roman"/>
        </w:rPr>
        <w:t xml:space="preserve">, дом 29, кабинет </w:t>
      </w:r>
      <w:proofErr w:type="spellStart"/>
      <w:r w:rsidRPr="00565BF4">
        <w:rPr>
          <w:rFonts w:ascii="Times New Roman" w:hAnsi="Times New Roman"/>
        </w:rPr>
        <w:t>кабинет</w:t>
      </w:r>
      <w:proofErr w:type="spellEnd"/>
      <w:r w:rsidRPr="00565BF4">
        <w:rPr>
          <w:rFonts w:ascii="Times New Roman" w:hAnsi="Times New Roman"/>
        </w:rPr>
        <w:t xml:space="preserve"> 12, 8(81668)62-310(доб.6634).</w:t>
      </w:r>
    </w:p>
    <w:p w14:paraId="108CF93A" w14:textId="77777777" w:rsidR="00565BF4" w:rsidRPr="00565BF4" w:rsidRDefault="00565BF4" w:rsidP="00565BF4">
      <w:pPr>
        <w:spacing w:after="150" w:line="240" w:lineRule="auto"/>
        <w:jc w:val="both"/>
        <w:rPr>
          <w:rFonts w:ascii="Times New Roman" w:hAnsi="Times New Roman"/>
        </w:rPr>
      </w:pPr>
      <w:r w:rsidRPr="00565BF4">
        <w:rPr>
          <w:rFonts w:ascii="Times New Roman" w:hAnsi="Times New Roman"/>
        </w:rPr>
        <w:t>в течение 15 дней со дня опубликования сообщения.</w:t>
      </w:r>
    </w:p>
    <w:p w14:paraId="0B41E756" w14:textId="77777777" w:rsidR="00565BF4" w:rsidRPr="00565BF4" w:rsidRDefault="00565BF4" w:rsidP="00565BF4">
      <w:pPr>
        <w:spacing w:after="150" w:line="240" w:lineRule="auto"/>
        <w:jc w:val="both"/>
        <w:rPr>
          <w:rFonts w:ascii="Times New Roman" w:hAnsi="Times New Roman"/>
        </w:rPr>
      </w:pPr>
      <w:r w:rsidRPr="00565BF4">
        <w:rPr>
          <w:rFonts w:ascii="Times New Roman" w:hAnsi="Times New Roman"/>
        </w:rPr>
        <w:t>Официальные сайты в информационно – телекоммуникационной сети «Интернет», на котором размещается сообщение о поступившем ходатайстве об установлении публичного сервитута:</w:t>
      </w:r>
    </w:p>
    <w:p w14:paraId="0BC5FD56" w14:textId="79FF4F86" w:rsidR="000B58E1" w:rsidRDefault="000B58E1" w:rsidP="000B58E1">
      <w:pPr>
        <w:spacing w:after="150" w:line="240" w:lineRule="auto"/>
        <w:jc w:val="both"/>
        <w:rPr>
          <w:rFonts w:ascii="Times New Roman" w:hAnsi="Times New Roman"/>
        </w:rPr>
      </w:pPr>
      <w:r>
        <w:rPr>
          <w:rFonts w:ascii="Times New Roman" w:hAnsi="Times New Roman"/>
        </w:rPr>
        <w:t>Сайт Администрации Любытинского района в информационно – телекоммуникационной сети «Интернет</w:t>
      </w:r>
      <w:proofErr w:type="gramStart"/>
      <w:r>
        <w:rPr>
          <w:rFonts w:ascii="Times New Roman" w:hAnsi="Times New Roman"/>
        </w:rPr>
        <w:t>»:</w:t>
      </w:r>
      <w:proofErr w:type="spellStart"/>
      <w:r w:rsidR="00CA53E0" w:rsidRPr="00CA53E0">
        <w:rPr>
          <w:rFonts w:ascii="Times New Roman" w:hAnsi="Times New Roman"/>
        </w:rPr>
        <w:t>https</w:t>
      </w:r>
      <w:proofErr w:type="spellEnd"/>
      <w:r w:rsidR="00CA53E0" w:rsidRPr="00CA53E0">
        <w:rPr>
          <w:rFonts w:ascii="Times New Roman" w:hAnsi="Times New Roman"/>
        </w:rPr>
        <w:t>://lyubytinskij-r49.gosweb.gosuslugi.ru</w:t>
      </w:r>
      <w:proofErr w:type="gramEnd"/>
      <w:r w:rsidR="00CA53E0" w:rsidRPr="00CA53E0">
        <w:rPr>
          <w:rFonts w:ascii="Times New Roman" w:hAnsi="Times New Roman"/>
        </w:rPr>
        <w:t xml:space="preserve"> </w:t>
      </w:r>
      <w:r>
        <w:rPr>
          <w:rFonts w:ascii="Times New Roman" w:hAnsi="Times New Roman"/>
        </w:rPr>
        <w:t>(</w:t>
      </w:r>
      <w:r w:rsidR="00CA53E0" w:rsidRPr="00CA53E0">
        <w:rPr>
          <w:rFonts w:ascii="Times New Roman" w:hAnsi="Times New Roman"/>
        </w:rPr>
        <w:t>https://lyubytinskij-r49.gosweb.gosuslugi.ru/deyatelnost/napravleniya-deyatelnosti/gradost</w:t>
      </w:r>
      <w:r w:rsidR="00CA53E0">
        <w:rPr>
          <w:rFonts w:ascii="Times New Roman" w:hAnsi="Times New Roman"/>
        </w:rPr>
        <w:t>roitelstvo/publichnye-servituty</w:t>
      </w:r>
      <w:r w:rsidR="00A65FA1" w:rsidRPr="00A65FA1">
        <w:rPr>
          <w:rFonts w:ascii="Times New Roman" w:hAnsi="Times New Roman"/>
        </w:rPr>
        <w:t>/</w:t>
      </w:r>
      <w:r>
        <w:rPr>
          <w:rFonts w:ascii="Times New Roman" w:hAnsi="Times New Roman"/>
        </w:rPr>
        <w:t>)</w:t>
      </w:r>
    </w:p>
    <w:p w14:paraId="1834D3AE" w14:textId="77777777" w:rsidR="00565BF4" w:rsidRPr="00565BF4" w:rsidRDefault="00565BF4" w:rsidP="00565BF4">
      <w:pPr>
        <w:spacing w:after="150" w:line="240" w:lineRule="auto"/>
        <w:jc w:val="both"/>
        <w:rPr>
          <w:rFonts w:ascii="Times New Roman" w:hAnsi="Times New Roman"/>
        </w:rPr>
      </w:pPr>
      <w:r w:rsidRPr="00565BF4">
        <w:rPr>
          <w:rFonts w:ascii="Times New Roman" w:hAnsi="Times New Roman"/>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данного сообщения подают в Администрацию Любытинского муниципального района заявление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w:t>
      </w:r>
      <w:bookmarkStart w:id="0" w:name="_GoBack"/>
      <w:bookmarkEnd w:id="0"/>
      <w:r w:rsidRPr="00565BF4">
        <w:rPr>
          <w:rFonts w:ascii="Times New Roman" w:hAnsi="Times New Roman"/>
        </w:rPr>
        <w:t>б связи с правообладателем земельных участков, в том числе их почтовый адрес и (или) адрес электронной почты.</w:t>
      </w:r>
    </w:p>
    <w:p w14:paraId="1962A7D3" w14:textId="3DA980B8" w:rsidR="00DD2D38" w:rsidRPr="00E2279B" w:rsidRDefault="00565BF4" w:rsidP="00565BF4">
      <w:pPr>
        <w:spacing w:after="150" w:line="240" w:lineRule="auto"/>
        <w:jc w:val="both"/>
        <w:rPr>
          <w:rFonts w:ascii="Times New Roman" w:hAnsi="Times New Roman"/>
        </w:rPr>
      </w:pPr>
      <w:r w:rsidRPr="00565BF4">
        <w:rPr>
          <w:rFonts w:ascii="Times New Roman" w:hAnsi="Times New Roman"/>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14:paraId="78CD1853" w14:textId="77777777" w:rsidR="003008E7" w:rsidRDefault="003008E7" w:rsidP="00BA23A1">
      <w:pPr>
        <w:spacing w:after="0"/>
        <w:ind w:left="292"/>
        <w:jc w:val="center"/>
        <w:rPr>
          <w:rFonts w:ascii="Times New Roman" w:hAnsi="Times New Roman"/>
          <w:color w:val="000000"/>
          <w:sz w:val="24"/>
          <w:lang w:eastAsia="en-US"/>
        </w:rPr>
      </w:pPr>
    </w:p>
    <w:p w14:paraId="6F2B1DB6" w14:textId="77777777" w:rsidR="00455CBD" w:rsidRDefault="00455CBD" w:rsidP="00BA23A1">
      <w:pPr>
        <w:spacing w:after="0"/>
        <w:ind w:left="292"/>
        <w:jc w:val="center"/>
        <w:rPr>
          <w:rFonts w:ascii="Times New Roman" w:hAnsi="Times New Roman"/>
          <w:color w:val="000000"/>
          <w:sz w:val="24"/>
          <w:lang w:eastAsia="en-US"/>
        </w:rPr>
      </w:pPr>
    </w:p>
    <w:p w14:paraId="641FCF2B" w14:textId="77777777" w:rsidR="00455CBD" w:rsidRDefault="00455CBD" w:rsidP="00BA23A1">
      <w:pPr>
        <w:spacing w:after="0"/>
        <w:ind w:left="292"/>
        <w:jc w:val="center"/>
        <w:rPr>
          <w:rFonts w:ascii="Times New Roman" w:hAnsi="Times New Roman"/>
          <w:color w:val="000000"/>
          <w:sz w:val="24"/>
          <w:lang w:eastAsia="en-US"/>
        </w:rPr>
      </w:pPr>
    </w:p>
    <w:p w14:paraId="335B8ECC" w14:textId="77777777" w:rsidR="00455CBD" w:rsidRDefault="00455CBD" w:rsidP="00BA23A1">
      <w:pPr>
        <w:spacing w:after="0"/>
        <w:ind w:left="292"/>
        <w:jc w:val="center"/>
        <w:rPr>
          <w:rFonts w:ascii="Times New Roman" w:hAnsi="Times New Roman"/>
          <w:color w:val="000000"/>
          <w:sz w:val="24"/>
          <w:lang w:eastAsia="en-US"/>
        </w:rPr>
      </w:pPr>
    </w:p>
    <w:p w14:paraId="5A81EA58" w14:textId="77777777" w:rsidR="00455CBD" w:rsidRDefault="00455CBD" w:rsidP="00BA23A1">
      <w:pPr>
        <w:spacing w:after="0"/>
        <w:ind w:left="292"/>
        <w:jc w:val="center"/>
        <w:rPr>
          <w:rFonts w:ascii="Times New Roman" w:hAnsi="Times New Roman"/>
          <w:color w:val="000000"/>
          <w:sz w:val="24"/>
          <w:lang w:eastAsia="en-US"/>
        </w:rPr>
      </w:pPr>
    </w:p>
    <w:p w14:paraId="450821B0" w14:textId="77777777" w:rsidR="00455CBD" w:rsidRDefault="00455CBD" w:rsidP="00BA23A1">
      <w:pPr>
        <w:spacing w:after="0"/>
        <w:ind w:left="292"/>
        <w:jc w:val="center"/>
        <w:rPr>
          <w:rFonts w:ascii="Times New Roman" w:hAnsi="Times New Roman"/>
          <w:color w:val="000000"/>
          <w:sz w:val="24"/>
          <w:lang w:eastAsia="en-US"/>
        </w:rPr>
      </w:pPr>
    </w:p>
    <w:p w14:paraId="6401301B" w14:textId="77777777" w:rsidR="005655C4" w:rsidRDefault="005655C4" w:rsidP="00BA23A1">
      <w:pPr>
        <w:spacing w:after="0"/>
        <w:ind w:left="292"/>
        <w:jc w:val="center"/>
        <w:rPr>
          <w:rFonts w:ascii="Times New Roman" w:hAnsi="Times New Roman"/>
          <w:color w:val="000000"/>
          <w:sz w:val="24"/>
          <w:lang w:eastAsia="en-US"/>
        </w:rPr>
      </w:pPr>
    </w:p>
    <w:p w14:paraId="1C9F6D7A" w14:textId="77777777" w:rsidR="005655C4" w:rsidRDefault="005655C4" w:rsidP="00BA23A1">
      <w:pPr>
        <w:spacing w:after="0"/>
        <w:ind w:left="292"/>
        <w:jc w:val="center"/>
        <w:rPr>
          <w:rFonts w:ascii="Times New Roman" w:hAnsi="Times New Roman"/>
          <w:color w:val="000000"/>
          <w:sz w:val="24"/>
          <w:lang w:eastAsia="en-US"/>
        </w:rPr>
      </w:pPr>
    </w:p>
    <w:p w14:paraId="2B37A9DA" w14:textId="77777777" w:rsidR="005655C4" w:rsidRDefault="005655C4" w:rsidP="00BA23A1">
      <w:pPr>
        <w:spacing w:after="0"/>
        <w:ind w:left="292"/>
        <w:jc w:val="center"/>
        <w:rPr>
          <w:rFonts w:ascii="Times New Roman" w:hAnsi="Times New Roman"/>
          <w:color w:val="000000"/>
          <w:sz w:val="24"/>
          <w:lang w:eastAsia="en-US"/>
        </w:rPr>
      </w:pPr>
    </w:p>
    <w:p w14:paraId="117BE372" w14:textId="77777777" w:rsidR="005655C4" w:rsidRDefault="005655C4" w:rsidP="00BA23A1">
      <w:pPr>
        <w:spacing w:after="0"/>
        <w:ind w:left="292"/>
        <w:jc w:val="center"/>
        <w:rPr>
          <w:rFonts w:ascii="Times New Roman" w:hAnsi="Times New Roman"/>
          <w:color w:val="000000"/>
          <w:sz w:val="24"/>
          <w:lang w:eastAsia="en-US"/>
        </w:rPr>
      </w:pPr>
    </w:p>
    <w:p w14:paraId="58D13852" w14:textId="77777777" w:rsidR="005655C4" w:rsidRDefault="005655C4" w:rsidP="00BA23A1">
      <w:pPr>
        <w:spacing w:after="0"/>
        <w:ind w:left="292"/>
        <w:jc w:val="center"/>
        <w:rPr>
          <w:rFonts w:ascii="Times New Roman" w:hAnsi="Times New Roman"/>
          <w:color w:val="000000"/>
          <w:sz w:val="24"/>
          <w:lang w:eastAsia="en-US"/>
        </w:rPr>
      </w:pPr>
    </w:p>
    <w:p w14:paraId="04E93B93" w14:textId="77777777" w:rsidR="005655C4" w:rsidRDefault="005655C4" w:rsidP="00BA23A1">
      <w:pPr>
        <w:spacing w:after="0"/>
        <w:ind w:left="292"/>
        <w:jc w:val="center"/>
        <w:rPr>
          <w:rFonts w:ascii="Times New Roman" w:hAnsi="Times New Roman"/>
          <w:color w:val="000000"/>
          <w:sz w:val="24"/>
          <w:lang w:eastAsia="en-US"/>
        </w:rPr>
      </w:pPr>
    </w:p>
    <w:p w14:paraId="0079614D" w14:textId="77777777" w:rsidR="00A65FA1" w:rsidRDefault="00A65FA1" w:rsidP="00BA23A1">
      <w:pPr>
        <w:spacing w:after="0"/>
        <w:ind w:left="292"/>
        <w:jc w:val="center"/>
        <w:rPr>
          <w:rFonts w:ascii="Times New Roman" w:hAnsi="Times New Roman"/>
          <w:color w:val="000000"/>
          <w:sz w:val="24"/>
          <w:lang w:eastAsia="en-US"/>
        </w:rPr>
      </w:pPr>
    </w:p>
    <w:tbl>
      <w:tblPr>
        <w:tblW w:w="0" w:type="dxa"/>
        <w:tblLayout w:type="fixed"/>
        <w:tblCellMar>
          <w:left w:w="0" w:type="dxa"/>
          <w:right w:w="0" w:type="dxa"/>
        </w:tblCellMar>
        <w:tblLook w:val="04A0" w:firstRow="1" w:lastRow="0" w:firstColumn="1" w:lastColumn="0" w:noHBand="0" w:noVBand="1"/>
      </w:tblPr>
      <w:tblGrid>
        <w:gridCol w:w="845"/>
        <w:gridCol w:w="559"/>
        <w:gridCol w:w="631"/>
        <w:gridCol w:w="444"/>
        <w:gridCol w:w="902"/>
        <w:gridCol w:w="172"/>
        <w:gridCol w:w="1075"/>
        <w:gridCol w:w="115"/>
        <w:gridCol w:w="902"/>
        <w:gridCol w:w="387"/>
        <w:gridCol w:w="573"/>
        <w:gridCol w:w="559"/>
        <w:gridCol w:w="1189"/>
        <w:gridCol w:w="502"/>
        <w:gridCol w:w="1304"/>
      </w:tblGrid>
      <w:tr w:rsidR="00161D53" w14:paraId="73B335D6" w14:textId="77777777" w:rsidTr="0064635F">
        <w:trPr>
          <w:trHeight w:hRule="exact" w:val="1375"/>
        </w:trPr>
        <w:tc>
          <w:tcPr>
            <w:tcW w:w="10159" w:type="dxa"/>
            <w:gridSpan w:val="15"/>
            <w:tcBorders>
              <w:top w:val="single" w:sz="5" w:space="0" w:color="000000"/>
              <w:left w:val="single" w:sz="5" w:space="0" w:color="000000"/>
              <w:right w:val="single" w:sz="5" w:space="0" w:color="000000"/>
            </w:tcBorders>
            <w:shd w:val="clear" w:color="auto" w:fill="auto"/>
            <w:tcMar>
              <w:top w:w="72" w:type="dxa"/>
              <w:left w:w="72" w:type="dxa"/>
              <w:right w:w="72" w:type="dxa"/>
            </w:tcMar>
            <w:vAlign w:val="center"/>
          </w:tcPr>
          <w:p w14:paraId="5497CE55" w14:textId="77777777" w:rsidR="00161D53" w:rsidRDefault="00161D53" w:rsidP="0064635F">
            <w:pPr>
              <w:spacing w:line="229" w:lineRule="auto"/>
              <w:jc w:val="center"/>
              <w:rPr>
                <w:rFonts w:ascii="Times New Roman" w:eastAsia="Times New Roman" w:hAnsi="Times New Roman"/>
                <w:b/>
                <w:color w:val="000000"/>
                <w:spacing w:val="-2"/>
                <w:sz w:val="28"/>
              </w:rPr>
            </w:pPr>
            <w:r>
              <w:rPr>
                <w:rFonts w:ascii="Times New Roman" w:eastAsia="Times New Roman" w:hAnsi="Times New Roman"/>
                <w:b/>
                <w:color w:val="000000"/>
                <w:spacing w:val="-2"/>
                <w:sz w:val="28"/>
              </w:rPr>
              <w:lastRenderedPageBreak/>
              <w:t>ГРАФИЧЕСКОЕ ОПИСАНИЕ</w:t>
            </w:r>
          </w:p>
          <w:p w14:paraId="5ED38571" w14:textId="77777777" w:rsidR="00161D53" w:rsidRDefault="00161D53" w:rsidP="0064635F">
            <w:pPr>
              <w:spacing w:line="229" w:lineRule="auto"/>
              <w:jc w:val="center"/>
              <w:rPr>
                <w:rFonts w:ascii="Times New Roman" w:eastAsia="Times New Roman" w:hAnsi="Times New Roman"/>
                <w:b/>
                <w:color w:val="000000"/>
                <w:spacing w:val="-2"/>
                <w:sz w:val="28"/>
              </w:rPr>
            </w:pPr>
            <w:bookmarkStart w:id="1" w:name="Сведенияобобъекте"/>
            <w:r>
              <w:rPr>
                <w:rFonts w:ascii="Times New Roman" w:eastAsia="Times New Roman" w:hAnsi="Times New Roman"/>
                <w:b/>
                <w:color w:val="000000"/>
                <w:spacing w:val="-2"/>
                <w:sz w:val="28"/>
              </w:rPr>
              <w:t>местоположения границ населенных пунктов, территориальных зон, особо охраняемых природных территорий, зон с особыми условиями использования территории</w:t>
            </w:r>
            <w:bookmarkEnd w:id="1"/>
          </w:p>
        </w:tc>
      </w:tr>
      <w:tr w:rsidR="00161D53" w14:paraId="59457E2E" w14:textId="77777777" w:rsidTr="0064635F">
        <w:trPr>
          <w:trHeight w:hRule="exact" w:val="1061"/>
        </w:trPr>
        <w:tc>
          <w:tcPr>
            <w:tcW w:w="10159" w:type="dxa"/>
            <w:gridSpan w:val="15"/>
            <w:tcBorders>
              <w:left w:val="single" w:sz="5" w:space="0" w:color="000000"/>
              <w:bottom w:val="single" w:sz="3" w:space="0" w:color="000000"/>
              <w:right w:val="single" w:sz="5" w:space="0" w:color="000000"/>
            </w:tcBorders>
            <w:shd w:val="clear" w:color="auto" w:fill="auto"/>
            <w:tcMar>
              <w:top w:w="72" w:type="dxa"/>
              <w:left w:w="72" w:type="dxa"/>
              <w:right w:w="72" w:type="dxa"/>
            </w:tcMar>
            <w:vAlign w:val="center"/>
          </w:tcPr>
          <w:p w14:paraId="3D254143" w14:textId="77777777" w:rsidR="00161D53" w:rsidRDefault="00161D53" w:rsidP="0064635F">
            <w:pPr>
              <w:spacing w:line="229" w:lineRule="auto"/>
              <w:jc w:val="center"/>
              <w:rPr>
                <w:rFonts w:ascii="Times New Roman" w:eastAsia="Times New Roman" w:hAnsi="Times New Roman"/>
                <w:b/>
                <w:color w:val="000000"/>
                <w:spacing w:val="-2"/>
                <w:sz w:val="28"/>
              </w:rPr>
            </w:pPr>
            <w:r>
              <w:rPr>
                <w:rFonts w:ascii="Times New Roman" w:eastAsia="Times New Roman" w:hAnsi="Times New Roman"/>
                <w:b/>
                <w:color w:val="000000"/>
                <w:spacing w:val="-2"/>
                <w:sz w:val="28"/>
              </w:rPr>
              <w:t xml:space="preserve">Публичный сервитут объекта газоснабжения: "Газопровод </w:t>
            </w:r>
            <w:proofErr w:type="gramStart"/>
            <w:r>
              <w:rPr>
                <w:rFonts w:ascii="Times New Roman" w:eastAsia="Times New Roman" w:hAnsi="Times New Roman"/>
                <w:b/>
                <w:color w:val="000000"/>
                <w:spacing w:val="-2"/>
                <w:sz w:val="28"/>
              </w:rPr>
              <w:t>к  жилому</w:t>
            </w:r>
            <w:proofErr w:type="gramEnd"/>
            <w:r>
              <w:rPr>
                <w:rFonts w:ascii="Times New Roman" w:eastAsia="Times New Roman" w:hAnsi="Times New Roman"/>
                <w:b/>
                <w:color w:val="000000"/>
                <w:spacing w:val="-2"/>
                <w:sz w:val="28"/>
              </w:rPr>
              <w:t xml:space="preserve"> дому по адресу: Новгородская область, р-н Любытинский, с/п </w:t>
            </w:r>
            <w:proofErr w:type="spellStart"/>
            <w:r>
              <w:rPr>
                <w:rFonts w:ascii="Times New Roman" w:eastAsia="Times New Roman" w:hAnsi="Times New Roman"/>
                <w:b/>
                <w:color w:val="000000"/>
                <w:spacing w:val="-2"/>
                <w:sz w:val="28"/>
              </w:rPr>
              <w:t>Неболчское</w:t>
            </w:r>
            <w:proofErr w:type="spellEnd"/>
            <w:r>
              <w:rPr>
                <w:rFonts w:ascii="Times New Roman" w:eastAsia="Times New Roman" w:hAnsi="Times New Roman"/>
                <w:b/>
                <w:color w:val="000000"/>
                <w:spacing w:val="-2"/>
                <w:sz w:val="28"/>
              </w:rPr>
              <w:t xml:space="preserve">, </w:t>
            </w:r>
            <w:proofErr w:type="spellStart"/>
            <w:r>
              <w:rPr>
                <w:rFonts w:ascii="Times New Roman" w:eastAsia="Times New Roman" w:hAnsi="Times New Roman"/>
                <w:b/>
                <w:color w:val="000000"/>
                <w:spacing w:val="-2"/>
                <w:sz w:val="28"/>
              </w:rPr>
              <w:t>рп</w:t>
            </w:r>
            <w:proofErr w:type="spellEnd"/>
            <w:r>
              <w:rPr>
                <w:rFonts w:ascii="Times New Roman" w:eastAsia="Times New Roman" w:hAnsi="Times New Roman"/>
                <w:b/>
                <w:color w:val="000000"/>
                <w:spacing w:val="-2"/>
                <w:sz w:val="28"/>
              </w:rPr>
              <w:t>. Неболчи, ул. Шоссейная, д.18, КН ЗУ 53:07:0040135:4"</w:t>
            </w:r>
          </w:p>
        </w:tc>
      </w:tr>
      <w:tr w:rsidR="00161D53" w14:paraId="4A17645D" w14:textId="77777777" w:rsidTr="0064635F">
        <w:trPr>
          <w:trHeight w:hRule="exact" w:val="344"/>
        </w:trPr>
        <w:tc>
          <w:tcPr>
            <w:tcW w:w="10159" w:type="dxa"/>
            <w:gridSpan w:val="15"/>
            <w:tcBorders>
              <w:top w:val="single" w:sz="3" w:space="0" w:color="000000"/>
              <w:left w:val="single" w:sz="5" w:space="0" w:color="000000"/>
              <w:bottom w:val="single" w:sz="5" w:space="0" w:color="000000"/>
              <w:right w:val="single" w:sz="5" w:space="0" w:color="000000"/>
            </w:tcBorders>
            <w:shd w:val="clear" w:color="auto" w:fill="auto"/>
          </w:tcPr>
          <w:p w14:paraId="5A06988E" w14:textId="77777777" w:rsidR="00161D53" w:rsidRDefault="00161D53" w:rsidP="0064635F">
            <w:pPr>
              <w:spacing w:line="229" w:lineRule="auto"/>
              <w:jc w:val="center"/>
              <w:rPr>
                <w:rFonts w:ascii="Times New Roman" w:eastAsia="Times New Roman" w:hAnsi="Times New Roman"/>
                <w:color w:val="000000"/>
                <w:spacing w:val="-2"/>
                <w:sz w:val="16"/>
              </w:rPr>
            </w:pPr>
            <w:r>
              <w:rPr>
                <w:rFonts w:ascii="Times New Roman" w:eastAsia="Times New Roman" w:hAnsi="Times New Roman"/>
                <w:color w:val="000000"/>
                <w:spacing w:val="-2"/>
                <w:sz w:val="16"/>
              </w:rPr>
              <w:t>(наименование объекта, местоположение границ которого описано (далее - объект))</w:t>
            </w:r>
          </w:p>
        </w:tc>
      </w:tr>
      <w:tr w:rsidR="00161D53" w14:paraId="7CAAA07D" w14:textId="77777777" w:rsidTr="0064635F">
        <w:trPr>
          <w:trHeight w:hRule="exact" w:val="458"/>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vAlign w:val="center"/>
          </w:tcPr>
          <w:p w14:paraId="7E722962" w14:textId="77777777" w:rsidR="00161D53" w:rsidRDefault="00161D53" w:rsidP="0064635F">
            <w:pPr>
              <w:spacing w:line="229" w:lineRule="auto"/>
              <w:jc w:val="center"/>
              <w:rPr>
                <w:rFonts w:ascii="Times New Roman" w:eastAsia="Times New Roman" w:hAnsi="Times New Roman"/>
                <w:b/>
                <w:color w:val="000000"/>
                <w:spacing w:val="-2"/>
                <w:sz w:val="28"/>
              </w:rPr>
            </w:pPr>
            <w:r>
              <w:rPr>
                <w:rFonts w:ascii="Times New Roman" w:eastAsia="Times New Roman" w:hAnsi="Times New Roman"/>
                <w:b/>
                <w:color w:val="000000"/>
                <w:spacing w:val="-2"/>
                <w:sz w:val="28"/>
              </w:rPr>
              <w:t>Раздел 1</w:t>
            </w:r>
          </w:p>
        </w:tc>
      </w:tr>
      <w:tr w:rsidR="00161D53" w14:paraId="663CDF81" w14:textId="77777777" w:rsidTr="0064635F">
        <w:trPr>
          <w:trHeight w:hRule="exact" w:val="4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vAlign w:val="center"/>
          </w:tcPr>
          <w:p w14:paraId="38DBE069" w14:textId="77777777" w:rsidR="00161D53" w:rsidRDefault="00161D53" w:rsidP="0064635F">
            <w:pPr>
              <w:spacing w:line="229" w:lineRule="auto"/>
              <w:jc w:val="center"/>
              <w:rPr>
                <w:rFonts w:ascii="Times New Roman" w:eastAsia="Times New Roman" w:hAnsi="Times New Roman"/>
                <w:b/>
                <w:color w:val="000000"/>
                <w:spacing w:val="-2"/>
                <w:sz w:val="28"/>
              </w:rPr>
            </w:pPr>
            <w:r>
              <w:rPr>
                <w:rFonts w:ascii="Times New Roman" w:eastAsia="Times New Roman" w:hAnsi="Times New Roman"/>
                <w:b/>
                <w:color w:val="000000"/>
                <w:spacing w:val="-2"/>
                <w:sz w:val="28"/>
              </w:rPr>
              <w:t>Сведения об объекте</w:t>
            </w:r>
          </w:p>
        </w:tc>
      </w:tr>
      <w:tr w:rsidR="00161D53" w14:paraId="381522BC" w14:textId="77777777" w:rsidTr="0064635F">
        <w:trPr>
          <w:trHeight w:hRule="exact" w:val="459"/>
        </w:trPr>
        <w:tc>
          <w:tcPr>
            <w:tcW w:w="845"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8573D04" w14:textId="77777777" w:rsidR="00161D53" w:rsidRDefault="00161D53" w:rsidP="0064635F">
            <w:pPr>
              <w:spacing w:line="229" w:lineRule="auto"/>
              <w:jc w:val="center"/>
              <w:rPr>
                <w:rFonts w:ascii="Times New Roman" w:eastAsia="Times New Roman" w:hAnsi="Times New Roman"/>
                <w:b/>
                <w:color w:val="000000"/>
                <w:spacing w:val="-2"/>
              </w:rPr>
            </w:pPr>
            <w:r>
              <w:rPr>
                <w:rFonts w:ascii="Times New Roman" w:eastAsia="Times New Roman" w:hAnsi="Times New Roman"/>
                <w:b/>
                <w:color w:val="000000"/>
                <w:spacing w:val="-2"/>
              </w:rPr>
              <w:t>№ п/п</w:t>
            </w:r>
          </w:p>
        </w:tc>
        <w:tc>
          <w:tcPr>
            <w:tcW w:w="5187"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14:paraId="55CCA489" w14:textId="77777777" w:rsidR="00161D53" w:rsidRDefault="00161D53" w:rsidP="0064635F">
            <w:pPr>
              <w:spacing w:line="229" w:lineRule="auto"/>
              <w:jc w:val="center"/>
              <w:rPr>
                <w:rFonts w:ascii="Times New Roman" w:eastAsia="Times New Roman" w:hAnsi="Times New Roman"/>
                <w:b/>
                <w:color w:val="000000"/>
                <w:spacing w:val="-2"/>
              </w:rPr>
            </w:pPr>
            <w:r>
              <w:rPr>
                <w:rFonts w:ascii="Times New Roman" w:eastAsia="Times New Roman" w:hAnsi="Times New Roman"/>
                <w:b/>
                <w:color w:val="000000"/>
                <w:spacing w:val="-2"/>
              </w:rPr>
              <w:t xml:space="preserve">Характеристики объекта </w:t>
            </w:r>
          </w:p>
        </w:tc>
        <w:tc>
          <w:tcPr>
            <w:tcW w:w="412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14:paraId="26D0ECB2" w14:textId="77777777" w:rsidR="00161D53" w:rsidRDefault="00161D53" w:rsidP="0064635F">
            <w:pPr>
              <w:spacing w:line="229" w:lineRule="auto"/>
              <w:jc w:val="center"/>
              <w:rPr>
                <w:rFonts w:ascii="Times New Roman" w:eastAsia="Times New Roman" w:hAnsi="Times New Roman"/>
                <w:b/>
                <w:color w:val="000000"/>
                <w:spacing w:val="-2"/>
              </w:rPr>
            </w:pPr>
            <w:r>
              <w:rPr>
                <w:rFonts w:ascii="Times New Roman" w:eastAsia="Times New Roman" w:hAnsi="Times New Roman"/>
                <w:b/>
                <w:color w:val="000000"/>
                <w:spacing w:val="-2"/>
              </w:rPr>
              <w:t>Описание характеристик</w:t>
            </w:r>
          </w:p>
        </w:tc>
      </w:tr>
      <w:tr w:rsidR="00161D53" w14:paraId="25ACCC90" w14:textId="77777777" w:rsidTr="0064635F">
        <w:trPr>
          <w:trHeight w:hRule="exact" w:val="329"/>
        </w:trPr>
        <w:tc>
          <w:tcPr>
            <w:tcW w:w="845"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DE2575F" w14:textId="77777777" w:rsidR="00161D53" w:rsidRDefault="00161D53" w:rsidP="0064635F">
            <w:pPr>
              <w:spacing w:line="229" w:lineRule="auto"/>
              <w:jc w:val="center"/>
              <w:rPr>
                <w:rFonts w:ascii="Times New Roman" w:eastAsia="Times New Roman" w:hAnsi="Times New Roman"/>
                <w:b/>
                <w:color w:val="000000"/>
                <w:spacing w:val="-2"/>
              </w:rPr>
            </w:pPr>
            <w:r>
              <w:rPr>
                <w:rFonts w:ascii="Times New Roman" w:eastAsia="Times New Roman" w:hAnsi="Times New Roman"/>
                <w:b/>
                <w:color w:val="000000"/>
                <w:spacing w:val="-2"/>
              </w:rPr>
              <w:t>1</w:t>
            </w:r>
          </w:p>
        </w:tc>
        <w:tc>
          <w:tcPr>
            <w:tcW w:w="5187"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14:paraId="0F3E9F85" w14:textId="77777777" w:rsidR="00161D53" w:rsidRDefault="00161D53" w:rsidP="0064635F">
            <w:pPr>
              <w:spacing w:line="229" w:lineRule="auto"/>
              <w:jc w:val="center"/>
              <w:rPr>
                <w:rFonts w:ascii="Times New Roman" w:eastAsia="Times New Roman" w:hAnsi="Times New Roman"/>
                <w:b/>
                <w:color w:val="000000"/>
                <w:spacing w:val="-2"/>
              </w:rPr>
            </w:pPr>
            <w:r>
              <w:rPr>
                <w:rFonts w:ascii="Times New Roman" w:eastAsia="Times New Roman" w:hAnsi="Times New Roman"/>
                <w:b/>
                <w:color w:val="000000"/>
                <w:spacing w:val="-2"/>
              </w:rPr>
              <w:t>2</w:t>
            </w:r>
          </w:p>
        </w:tc>
        <w:tc>
          <w:tcPr>
            <w:tcW w:w="412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14:paraId="707A7A25" w14:textId="77777777" w:rsidR="00161D53" w:rsidRDefault="00161D53" w:rsidP="0064635F">
            <w:pPr>
              <w:spacing w:line="229" w:lineRule="auto"/>
              <w:jc w:val="center"/>
              <w:rPr>
                <w:rFonts w:ascii="Times New Roman" w:eastAsia="Times New Roman" w:hAnsi="Times New Roman"/>
                <w:b/>
                <w:color w:val="000000"/>
                <w:spacing w:val="-2"/>
              </w:rPr>
            </w:pPr>
            <w:r>
              <w:rPr>
                <w:rFonts w:ascii="Times New Roman" w:eastAsia="Times New Roman" w:hAnsi="Times New Roman"/>
                <w:b/>
                <w:color w:val="000000"/>
                <w:spacing w:val="-2"/>
              </w:rPr>
              <w:t>3</w:t>
            </w:r>
          </w:p>
        </w:tc>
      </w:tr>
      <w:tr w:rsidR="00161D53" w14:paraId="0AD4E539" w14:textId="77777777" w:rsidTr="0064635F">
        <w:trPr>
          <w:trHeight w:hRule="exact" w:val="645"/>
        </w:trPr>
        <w:tc>
          <w:tcPr>
            <w:tcW w:w="845"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130722C"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1.</w:t>
            </w:r>
          </w:p>
        </w:tc>
        <w:tc>
          <w:tcPr>
            <w:tcW w:w="518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A98F539" w14:textId="77777777" w:rsidR="00161D53" w:rsidRDefault="00161D53" w:rsidP="0064635F">
            <w:pPr>
              <w:spacing w:line="229" w:lineRule="auto"/>
              <w:ind w:right="-22925"/>
              <w:rPr>
                <w:rFonts w:ascii="Times New Roman" w:eastAsia="Times New Roman" w:hAnsi="Times New Roman"/>
                <w:color w:val="000000"/>
                <w:spacing w:val="-2"/>
              </w:rPr>
            </w:pPr>
            <w:r>
              <w:rPr>
                <w:rFonts w:ascii="Times New Roman" w:eastAsia="Times New Roman" w:hAnsi="Times New Roman"/>
                <w:color w:val="000000"/>
                <w:spacing w:val="-2"/>
              </w:rPr>
              <w:t xml:space="preserve">Местоположение объекта </w:t>
            </w:r>
          </w:p>
        </w:tc>
        <w:tc>
          <w:tcPr>
            <w:tcW w:w="412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090473A3" w14:textId="77777777" w:rsidR="00161D53" w:rsidRDefault="00161D53" w:rsidP="0064635F">
            <w:pPr>
              <w:spacing w:line="229" w:lineRule="auto"/>
              <w:rPr>
                <w:rFonts w:ascii="Times New Roman" w:eastAsia="Times New Roman" w:hAnsi="Times New Roman"/>
                <w:color w:val="000000"/>
                <w:spacing w:val="-2"/>
              </w:rPr>
            </w:pPr>
            <w:r>
              <w:rPr>
                <w:rFonts w:ascii="Times New Roman" w:eastAsia="Times New Roman" w:hAnsi="Times New Roman"/>
                <w:color w:val="000000"/>
                <w:spacing w:val="-2"/>
              </w:rPr>
              <w:t xml:space="preserve"> Новгородская область, район Любытинский, рабочий поселок Неболчи</w:t>
            </w:r>
          </w:p>
        </w:tc>
      </w:tr>
      <w:tr w:rsidR="00161D53" w14:paraId="54BBCFF4" w14:textId="77777777" w:rsidTr="0064635F">
        <w:trPr>
          <w:trHeight w:hRule="exact" w:val="674"/>
        </w:trPr>
        <w:tc>
          <w:tcPr>
            <w:tcW w:w="845"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46A673E"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2.</w:t>
            </w:r>
          </w:p>
        </w:tc>
        <w:tc>
          <w:tcPr>
            <w:tcW w:w="518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1077D75" w14:textId="77777777" w:rsidR="00161D53" w:rsidRDefault="00161D53" w:rsidP="0064635F">
            <w:pPr>
              <w:spacing w:line="229" w:lineRule="auto"/>
              <w:ind w:right="-22925"/>
              <w:rPr>
                <w:rFonts w:ascii="Times New Roman" w:eastAsia="Times New Roman" w:hAnsi="Times New Roman"/>
                <w:color w:val="000000"/>
                <w:spacing w:val="-2"/>
              </w:rPr>
            </w:pPr>
            <w:r>
              <w:rPr>
                <w:rFonts w:ascii="Times New Roman" w:eastAsia="Times New Roman" w:hAnsi="Times New Roman"/>
                <w:color w:val="000000"/>
                <w:spacing w:val="-2"/>
              </w:rPr>
              <w:t>Площадь объекта +/- величина</w:t>
            </w:r>
          </w:p>
          <w:p w14:paraId="3764B35E" w14:textId="77777777" w:rsidR="00161D53" w:rsidRDefault="00161D53" w:rsidP="0064635F">
            <w:pPr>
              <w:spacing w:line="229" w:lineRule="auto"/>
              <w:ind w:right="-22925"/>
              <w:rPr>
                <w:rFonts w:ascii="Times New Roman" w:eastAsia="Times New Roman" w:hAnsi="Times New Roman"/>
                <w:color w:val="000000"/>
                <w:spacing w:val="-2"/>
              </w:rPr>
            </w:pPr>
            <w:r>
              <w:rPr>
                <w:rFonts w:ascii="Times New Roman" w:eastAsia="Times New Roman" w:hAnsi="Times New Roman"/>
                <w:color w:val="000000"/>
                <w:spacing w:val="-2"/>
              </w:rPr>
              <w:t>погрешности определения площади (Р +/- Дельта Р)</w:t>
            </w:r>
          </w:p>
        </w:tc>
        <w:tc>
          <w:tcPr>
            <w:tcW w:w="412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2D41EA07" w14:textId="77777777" w:rsidR="00161D53" w:rsidRDefault="00161D53" w:rsidP="0064635F">
            <w:pPr>
              <w:spacing w:line="229" w:lineRule="auto"/>
              <w:rPr>
                <w:rFonts w:ascii="Times New Roman" w:eastAsia="Times New Roman" w:hAnsi="Times New Roman"/>
                <w:color w:val="000000"/>
                <w:spacing w:val="-2"/>
              </w:rPr>
            </w:pPr>
            <w:r>
              <w:rPr>
                <w:rFonts w:ascii="Times New Roman" w:eastAsia="Times New Roman" w:hAnsi="Times New Roman"/>
                <w:color w:val="000000"/>
                <w:spacing w:val="-2"/>
              </w:rPr>
              <w:t xml:space="preserve"> 138 +/- 4 м²</w:t>
            </w:r>
          </w:p>
        </w:tc>
      </w:tr>
      <w:tr w:rsidR="00161D53" w14:paraId="64AA3290" w14:textId="77777777" w:rsidTr="0064635F">
        <w:trPr>
          <w:trHeight w:hRule="exact" w:val="458"/>
        </w:trPr>
        <w:tc>
          <w:tcPr>
            <w:tcW w:w="845"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425B36F"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3.</w:t>
            </w:r>
          </w:p>
        </w:tc>
        <w:tc>
          <w:tcPr>
            <w:tcW w:w="518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75618376" w14:textId="77777777" w:rsidR="00161D53" w:rsidRDefault="00161D53" w:rsidP="0064635F">
            <w:pPr>
              <w:spacing w:line="229" w:lineRule="auto"/>
              <w:ind w:right="-22925"/>
              <w:rPr>
                <w:rFonts w:ascii="Times New Roman" w:eastAsia="Times New Roman" w:hAnsi="Times New Roman"/>
                <w:color w:val="000000"/>
                <w:spacing w:val="-2"/>
              </w:rPr>
            </w:pPr>
            <w:r>
              <w:rPr>
                <w:rFonts w:ascii="Times New Roman" w:eastAsia="Times New Roman" w:hAnsi="Times New Roman"/>
                <w:color w:val="000000"/>
                <w:spacing w:val="-2"/>
              </w:rPr>
              <w:t>Иные характеристики объекта</w:t>
            </w:r>
          </w:p>
        </w:tc>
        <w:tc>
          <w:tcPr>
            <w:tcW w:w="412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8FD336A" w14:textId="77777777" w:rsidR="00161D53" w:rsidRDefault="00161D53" w:rsidP="0064635F">
            <w:pPr>
              <w:spacing w:line="229" w:lineRule="auto"/>
              <w:rPr>
                <w:rFonts w:ascii="Times New Roman" w:eastAsia="Times New Roman" w:hAnsi="Times New Roman"/>
                <w:color w:val="000000"/>
                <w:spacing w:val="-2"/>
              </w:rPr>
            </w:pPr>
            <w:r>
              <w:rPr>
                <w:rFonts w:ascii="Times New Roman" w:eastAsia="Times New Roman" w:hAnsi="Times New Roman"/>
                <w:color w:val="000000"/>
                <w:spacing w:val="-2"/>
              </w:rPr>
              <w:t xml:space="preserve"> -</w:t>
            </w:r>
          </w:p>
        </w:tc>
      </w:tr>
      <w:tr w:rsidR="00161D53" w14:paraId="12067B3F" w14:textId="77777777" w:rsidTr="0064635F">
        <w:trPr>
          <w:trHeight w:hRule="exact" w:val="2866"/>
        </w:trPr>
        <w:tc>
          <w:tcPr>
            <w:tcW w:w="10159" w:type="dxa"/>
            <w:gridSpan w:val="15"/>
            <w:tcBorders>
              <w:top w:val="single" w:sz="5" w:space="0" w:color="000000"/>
              <w:left w:val="single" w:sz="5" w:space="0" w:color="000000"/>
              <w:right w:val="single" w:sz="5" w:space="0" w:color="000000"/>
            </w:tcBorders>
          </w:tcPr>
          <w:p w14:paraId="70629BF8" w14:textId="77777777" w:rsidR="00161D53" w:rsidRDefault="00161D53" w:rsidP="0064635F"/>
        </w:tc>
      </w:tr>
      <w:tr w:rsidR="00161D53" w14:paraId="73548692" w14:textId="77777777" w:rsidTr="0064635F">
        <w:trPr>
          <w:trHeight w:hRule="exact" w:val="2865"/>
        </w:trPr>
        <w:tc>
          <w:tcPr>
            <w:tcW w:w="10159" w:type="dxa"/>
            <w:gridSpan w:val="15"/>
            <w:tcBorders>
              <w:left w:val="single" w:sz="5" w:space="0" w:color="000000"/>
              <w:right w:val="single" w:sz="5" w:space="0" w:color="000000"/>
            </w:tcBorders>
          </w:tcPr>
          <w:p w14:paraId="1DB2E6FF" w14:textId="77777777" w:rsidR="00161D53" w:rsidRDefault="00161D53" w:rsidP="0064635F"/>
        </w:tc>
      </w:tr>
      <w:tr w:rsidR="00161D53" w14:paraId="118D199F" w14:textId="77777777" w:rsidTr="0064635F">
        <w:trPr>
          <w:trHeight w:hRule="exact" w:val="1591"/>
        </w:trPr>
        <w:tc>
          <w:tcPr>
            <w:tcW w:w="10159" w:type="dxa"/>
            <w:gridSpan w:val="15"/>
            <w:tcBorders>
              <w:left w:val="single" w:sz="5" w:space="0" w:color="000000"/>
              <w:right w:val="single" w:sz="5" w:space="0" w:color="000000"/>
            </w:tcBorders>
          </w:tcPr>
          <w:p w14:paraId="0CBB8940" w14:textId="77777777" w:rsidR="00161D53" w:rsidRDefault="00161D53" w:rsidP="0064635F"/>
        </w:tc>
      </w:tr>
      <w:tr w:rsidR="00161D53" w14:paraId="7C46D17A" w14:textId="77777777" w:rsidTr="0064635F">
        <w:trPr>
          <w:trHeight w:hRule="exact" w:val="1604"/>
        </w:trPr>
        <w:tc>
          <w:tcPr>
            <w:tcW w:w="10159" w:type="dxa"/>
            <w:gridSpan w:val="15"/>
            <w:tcBorders>
              <w:left w:val="single" w:sz="5" w:space="0" w:color="000000"/>
              <w:bottom w:val="single" w:sz="5" w:space="0" w:color="000000"/>
              <w:right w:val="single" w:sz="5" w:space="0" w:color="000000"/>
            </w:tcBorders>
          </w:tcPr>
          <w:p w14:paraId="6D1C932B" w14:textId="77777777" w:rsidR="00161D53" w:rsidRDefault="00161D53" w:rsidP="0064635F"/>
        </w:tc>
      </w:tr>
      <w:tr w:rsidR="00161D53" w14:paraId="6503E833" w14:textId="77777777" w:rsidTr="0064635F">
        <w:trPr>
          <w:trHeight w:hRule="exact" w:val="57"/>
        </w:trPr>
        <w:tc>
          <w:tcPr>
            <w:tcW w:w="10159" w:type="dxa"/>
            <w:gridSpan w:val="15"/>
            <w:tcBorders>
              <w:top w:val="single" w:sz="5" w:space="0" w:color="000000"/>
              <w:left w:val="single" w:sz="5" w:space="0" w:color="000000"/>
              <w:right w:val="single" w:sz="5" w:space="0" w:color="000000"/>
            </w:tcBorders>
          </w:tcPr>
          <w:p w14:paraId="43DF3513" w14:textId="77777777" w:rsidR="00161D53" w:rsidRDefault="00161D53" w:rsidP="0064635F"/>
        </w:tc>
      </w:tr>
      <w:tr w:rsidR="00161D53" w14:paraId="4B487FE4" w14:textId="77777777" w:rsidTr="0064635F">
        <w:trPr>
          <w:trHeight w:hRule="exact" w:val="559"/>
        </w:trPr>
        <w:tc>
          <w:tcPr>
            <w:tcW w:w="10159" w:type="dxa"/>
            <w:gridSpan w:val="15"/>
            <w:tcBorders>
              <w:left w:val="single" w:sz="5" w:space="0" w:color="000000"/>
              <w:bottom w:val="single" w:sz="5" w:space="0" w:color="000000"/>
              <w:right w:val="single" w:sz="5" w:space="0" w:color="000000"/>
            </w:tcBorders>
            <w:shd w:val="clear" w:color="auto" w:fill="auto"/>
            <w:vAlign w:val="center"/>
          </w:tcPr>
          <w:p w14:paraId="61EFE59C" w14:textId="77777777" w:rsidR="00161D53" w:rsidRDefault="00161D53" w:rsidP="0064635F">
            <w:pPr>
              <w:spacing w:line="229" w:lineRule="auto"/>
              <w:jc w:val="center"/>
              <w:rPr>
                <w:rFonts w:ascii="Times New Roman" w:eastAsia="Times New Roman" w:hAnsi="Times New Roman"/>
                <w:b/>
                <w:color w:val="000000"/>
                <w:spacing w:val="-2"/>
                <w:sz w:val="28"/>
              </w:rPr>
            </w:pPr>
            <w:bookmarkStart w:id="2" w:name="Сведенияоместоположенииграницобъекта"/>
            <w:r>
              <w:rPr>
                <w:rFonts w:ascii="Times New Roman" w:eastAsia="Times New Roman" w:hAnsi="Times New Roman"/>
                <w:b/>
                <w:color w:val="000000"/>
                <w:spacing w:val="-2"/>
                <w:sz w:val="28"/>
              </w:rPr>
              <w:t>Раздел 2</w:t>
            </w:r>
            <w:bookmarkEnd w:id="2"/>
          </w:p>
        </w:tc>
      </w:tr>
      <w:tr w:rsidR="00161D53" w14:paraId="599E2FFD" w14:textId="77777777" w:rsidTr="0064635F">
        <w:trPr>
          <w:trHeight w:hRule="exact" w:val="573"/>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vAlign w:val="center"/>
          </w:tcPr>
          <w:p w14:paraId="375F2F16" w14:textId="77777777" w:rsidR="00161D53" w:rsidRDefault="00161D53" w:rsidP="0064635F">
            <w:pPr>
              <w:spacing w:line="229" w:lineRule="auto"/>
              <w:jc w:val="center"/>
              <w:rPr>
                <w:rFonts w:ascii="Times New Roman" w:eastAsia="Times New Roman" w:hAnsi="Times New Roman"/>
                <w:b/>
                <w:color w:val="000000"/>
                <w:spacing w:val="-2"/>
                <w:sz w:val="28"/>
              </w:rPr>
            </w:pPr>
            <w:r>
              <w:rPr>
                <w:rFonts w:ascii="Times New Roman" w:eastAsia="Times New Roman" w:hAnsi="Times New Roman"/>
                <w:b/>
                <w:color w:val="000000"/>
                <w:spacing w:val="-2"/>
                <w:sz w:val="28"/>
              </w:rPr>
              <w:t>Сведения о местоположении границ объекта</w:t>
            </w:r>
          </w:p>
        </w:tc>
      </w:tr>
      <w:tr w:rsidR="00161D53" w14:paraId="3E7A9E04" w14:textId="77777777" w:rsidTr="0064635F">
        <w:trPr>
          <w:trHeight w:hRule="exact" w:val="115"/>
        </w:trPr>
        <w:tc>
          <w:tcPr>
            <w:tcW w:w="10159" w:type="dxa"/>
            <w:gridSpan w:val="15"/>
            <w:tcBorders>
              <w:top w:val="single" w:sz="5" w:space="0" w:color="000000"/>
              <w:left w:val="single" w:sz="5" w:space="0" w:color="000000"/>
              <w:right w:val="single" w:sz="5" w:space="0" w:color="000000"/>
            </w:tcBorders>
          </w:tcPr>
          <w:p w14:paraId="24A3E450" w14:textId="77777777" w:rsidR="00161D53" w:rsidRDefault="00161D53" w:rsidP="0064635F"/>
        </w:tc>
      </w:tr>
      <w:tr w:rsidR="00161D53" w14:paraId="625B220D" w14:textId="77777777" w:rsidTr="0064635F">
        <w:trPr>
          <w:trHeight w:hRule="exact" w:val="329"/>
        </w:trPr>
        <w:tc>
          <w:tcPr>
            <w:tcW w:w="10159" w:type="dxa"/>
            <w:gridSpan w:val="15"/>
            <w:tcBorders>
              <w:left w:val="single" w:sz="5" w:space="0" w:color="000000"/>
              <w:bottom w:val="single" w:sz="5" w:space="0" w:color="000000"/>
              <w:right w:val="single" w:sz="5" w:space="0" w:color="000000"/>
            </w:tcBorders>
            <w:shd w:val="clear" w:color="auto" w:fill="auto"/>
            <w:tcMar>
              <w:left w:w="72" w:type="dxa"/>
              <w:right w:w="72" w:type="dxa"/>
            </w:tcMar>
            <w:vAlign w:val="center"/>
          </w:tcPr>
          <w:p w14:paraId="010CC7D7" w14:textId="77777777" w:rsidR="00161D53" w:rsidRDefault="00161D53" w:rsidP="0064635F">
            <w:pPr>
              <w:spacing w:line="229" w:lineRule="auto"/>
              <w:rPr>
                <w:rFonts w:ascii="Times New Roman" w:eastAsia="Times New Roman" w:hAnsi="Times New Roman"/>
                <w:color w:val="000000"/>
                <w:spacing w:val="-2"/>
              </w:rPr>
            </w:pPr>
            <w:r>
              <w:rPr>
                <w:rFonts w:ascii="Times New Roman" w:eastAsia="Times New Roman" w:hAnsi="Times New Roman"/>
                <w:color w:val="000000"/>
                <w:spacing w:val="-2"/>
              </w:rPr>
              <w:t>1. Система координат   МСК-53, зона 2</w:t>
            </w:r>
          </w:p>
        </w:tc>
      </w:tr>
      <w:tr w:rsidR="00161D53" w14:paraId="018C1E4A" w14:textId="77777777" w:rsidTr="0064635F">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5D36273C" w14:textId="77777777" w:rsidR="00161D53" w:rsidRDefault="00161D53" w:rsidP="0064635F">
            <w:pPr>
              <w:spacing w:line="229" w:lineRule="auto"/>
              <w:rPr>
                <w:rFonts w:ascii="Times New Roman" w:eastAsia="Times New Roman" w:hAnsi="Times New Roman"/>
                <w:color w:val="000000"/>
                <w:spacing w:val="-2"/>
              </w:rPr>
            </w:pPr>
            <w:r>
              <w:rPr>
                <w:rFonts w:ascii="Times New Roman" w:eastAsia="Times New Roman" w:hAnsi="Times New Roman"/>
                <w:color w:val="000000"/>
                <w:spacing w:val="-2"/>
              </w:rPr>
              <w:t xml:space="preserve">2. Сведения о характерных точках границ объекта </w:t>
            </w:r>
          </w:p>
        </w:tc>
      </w:tr>
      <w:tr w:rsidR="00161D53" w14:paraId="3C23F263" w14:textId="77777777" w:rsidTr="0064635F">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7772A92A" w14:textId="77777777" w:rsidR="00161D53" w:rsidRDefault="00161D53" w:rsidP="0064635F">
            <w:pPr>
              <w:spacing w:line="229" w:lineRule="auto"/>
              <w:jc w:val="center"/>
              <w:rPr>
                <w:rFonts w:ascii="Times New Roman" w:eastAsia="Times New Roman" w:hAnsi="Times New Roman"/>
                <w:b/>
                <w:color w:val="000000"/>
                <w:spacing w:val="-2"/>
              </w:rPr>
            </w:pPr>
            <w:r>
              <w:rPr>
                <w:rFonts w:ascii="Times New Roman" w:eastAsia="Times New Roman" w:hAnsi="Times New Roman"/>
                <w:b/>
                <w:color w:val="000000"/>
                <w:spacing w:val="-2"/>
              </w:rPr>
              <w:t>Обозначение характерных точек границ</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14:paraId="04D09784" w14:textId="77777777" w:rsidR="00161D53" w:rsidRDefault="00161D53" w:rsidP="0064635F">
            <w:pPr>
              <w:spacing w:line="229" w:lineRule="auto"/>
              <w:jc w:val="center"/>
              <w:rPr>
                <w:rFonts w:ascii="Times New Roman" w:eastAsia="Times New Roman" w:hAnsi="Times New Roman"/>
                <w:b/>
                <w:color w:val="000000"/>
                <w:spacing w:val="-2"/>
              </w:rPr>
            </w:pPr>
            <w:r>
              <w:rPr>
                <w:rFonts w:ascii="Times New Roman" w:eastAsia="Times New Roman" w:hAnsi="Times New Roman"/>
                <w:b/>
                <w:color w:val="000000"/>
                <w:spacing w:val="-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51514725" w14:textId="77777777" w:rsidR="00161D53" w:rsidRDefault="00161D53" w:rsidP="0064635F">
            <w:pPr>
              <w:spacing w:line="229" w:lineRule="auto"/>
              <w:jc w:val="center"/>
              <w:rPr>
                <w:rFonts w:ascii="Times New Roman" w:eastAsia="Times New Roman" w:hAnsi="Times New Roman"/>
                <w:b/>
                <w:color w:val="000000"/>
                <w:spacing w:val="-2"/>
              </w:rPr>
            </w:pPr>
            <w:r>
              <w:rPr>
                <w:rFonts w:ascii="Times New Roman" w:eastAsia="Times New Roman" w:hAnsi="Times New Roman"/>
                <w:b/>
                <w:color w:val="000000"/>
                <w:spacing w:val="-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36232604" w14:textId="77777777" w:rsidR="00161D53" w:rsidRDefault="00161D53" w:rsidP="0064635F">
            <w:pPr>
              <w:spacing w:line="229" w:lineRule="auto"/>
              <w:jc w:val="center"/>
              <w:rPr>
                <w:rFonts w:ascii="Times New Roman" w:eastAsia="Times New Roman" w:hAnsi="Times New Roman"/>
                <w:b/>
                <w:color w:val="000000"/>
                <w:spacing w:val="-2"/>
              </w:rPr>
            </w:pPr>
            <w:r>
              <w:rPr>
                <w:rFonts w:ascii="Times New Roman" w:eastAsia="Times New Roman" w:hAnsi="Times New Roman"/>
                <w:b/>
                <w:color w:val="000000"/>
                <w:spacing w:val="-2"/>
              </w:rPr>
              <w:t xml:space="preserve">Средняя </w:t>
            </w:r>
            <w:proofErr w:type="spellStart"/>
            <w:r>
              <w:rPr>
                <w:rFonts w:ascii="Times New Roman" w:eastAsia="Times New Roman" w:hAnsi="Times New Roman"/>
                <w:b/>
                <w:color w:val="000000"/>
                <w:spacing w:val="-2"/>
              </w:rPr>
              <w:t>квадратическая</w:t>
            </w:r>
            <w:proofErr w:type="spellEnd"/>
            <w:r>
              <w:rPr>
                <w:rFonts w:ascii="Times New Roman" w:eastAsia="Times New Roman" w:hAnsi="Times New Roman"/>
                <w:b/>
                <w:color w:val="000000"/>
                <w:spacing w:val="-2"/>
              </w:rPr>
              <w:t xml:space="preserve"> погрешность положения характерной точки (</w:t>
            </w:r>
            <w:proofErr w:type="spellStart"/>
            <w:r>
              <w:rPr>
                <w:rFonts w:ascii="Times New Roman" w:eastAsia="Times New Roman" w:hAnsi="Times New Roman"/>
                <w:b/>
                <w:color w:val="000000"/>
                <w:spacing w:val="-2"/>
              </w:rPr>
              <w:t>Мt</w:t>
            </w:r>
            <w:proofErr w:type="spellEnd"/>
            <w:r>
              <w:rPr>
                <w:rFonts w:ascii="Times New Roman" w:eastAsia="Times New Roman" w:hAnsi="Times New Roman"/>
                <w:b/>
                <w:color w:val="000000"/>
                <w:spacing w:val="-2"/>
              </w:rPr>
              <w: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7D763D8B" w14:textId="77777777" w:rsidR="00161D53" w:rsidRDefault="00161D53" w:rsidP="0064635F">
            <w:pPr>
              <w:spacing w:line="229" w:lineRule="auto"/>
              <w:jc w:val="center"/>
              <w:rPr>
                <w:rFonts w:ascii="Times New Roman" w:eastAsia="Times New Roman" w:hAnsi="Times New Roman"/>
                <w:b/>
                <w:color w:val="000000"/>
                <w:spacing w:val="-2"/>
              </w:rPr>
            </w:pPr>
            <w:r>
              <w:rPr>
                <w:rFonts w:ascii="Times New Roman" w:eastAsia="Times New Roman" w:hAnsi="Times New Roman"/>
                <w:b/>
                <w:color w:val="000000"/>
                <w:spacing w:val="-2"/>
              </w:rPr>
              <w:t>Описание обозначения точки на местности (при наличии)</w:t>
            </w:r>
          </w:p>
        </w:tc>
      </w:tr>
      <w:tr w:rsidR="00161D53" w14:paraId="226F3AB4" w14:textId="77777777" w:rsidTr="0064635F">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14:paraId="4A16813A" w14:textId="77777777" w:rsidR="00161D53" w:rsidRDefault="00161D53" w:rsidP="0064635F"/>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5C686FED" w14:textId="77777777" w:rsidR="00161D53" w:rsidRDefault="00161D53" w:rsidP="0064635F">
            <w:pPr>
              <w:spacing w:line="229" w:lineRule="auto"/>
              <w:jc w:val="center"/>
              <w:rPr>
                <w:rFonts w:ascii="Times New Roman" w:eastAsia="Times New Roman" w:hAnsi="Times New Roman"/>
                <w:b/>
                <w:color w:val="000000"/>
                <w:spacing w:val="-2"/>
              </w:rPr>
            </w:pPr>
            <w:r>
              <w:rPr>
                <w:rFonts w:ascii="Times New Roman" w:eastAsia="Times New Roman" w:hAnsi="Times New Roman"/>
                <w:b/>
                <w:color w:val="000000"/>
                <w:spacing w:val="-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2D9AB97B" w14:textId="77777777" w:rsidR="00161D53" w:rsidRDefault="00161D53" w:rsidP="0064635F">
            <w:pPr>
              <w:spacing w:line="229" w:lineRule="auto"/>
              <w:jc w:val="center"/>
              <w:rPr>
                <w:rFonts w:ascii="Times New Roman" w:eastAsia="Times New Roman" w:hAnsi="Times New Roman"/>
                <w:b/>
                <w:color w:val="000000"/>
                <w:spacing w:val="-2"/>
              </w:rPr>
            </w:pPr>
            <w:r>
              <w:rPr>
                <w:rFonts w:ascii="Times New Roman" w:eastAsia="Times New Roman" w:hAnsi="Times New Roman"/>
                <w:b/>
                <w:color w:val="000000"/>
                <w:spacing w:val="-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14:paraId="23CA6A1E" w14:textId="77777777" w:rsidR="00161D53" w:rsidRDefault="00161D53" w:rsidP="0064635F"/>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14:paraId="2755D0D9" w14:textId="77777777" w:rsidR="00161D53" w:rsidRDefault="00161D53" w:rsidP="0064635F"/>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14:paraId="2239E768" w14:textId="77777777" w:rsidR="00161D53" w:rsidRDefault="00161D53" w:rsidP="0064635F"/>
        </w:tc>
      </w:tr>
      <w:tr w:rsidR="00161D53" w14:paraId="6873EC35" w14:textId="77777777" w:rsidTr="0064635F">
        <w:trPr>
          <w:trHeight w:hRule="exact" w:val="344"/>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202BCE87" w14:textId="77777777" w:rsidR="00161D53" w:rsidRDefault="00161D53" w:rsidP="0064635F">
            <w:pPr>
              <w:spacing w:line="229" w:lineRule="auto"/>
              <w:jc w:val="center"/>
              <w:rPr>
                <w:rFonts w:ascii="Times New Roman" w:eastAsia="Times New Roman" w:hAnsi="Times New Roman"/>
                <w:b/>
                <w:color w:val="000000"/>
                <w:spacing w:val="-2"/>
              </w:rPr>
            </w:pPr>
            <w:r>
              <w:rPr>
                <w:rFonts w:ascii="Times New Roman" w:eastAsia="Times New Roman" w:hAnsi="Times New Roman"/>
                <w:b/>
                <w:color w:val="000000"/>
                <w:spacing w:val="-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4B9EE14A" w14:textId="77777777" w:rsidR="00161D53" w:rsidRDefault="00161D53" w:rsidP="0064635F">
            <w:pPr>
              <w:spacing w:line="229" w:lineRule="auto"/>
              <w:jc w:val="center"/>
              <w:rPr>
                <w:rFonts w:ascii="Times New Roman" w:eastAsia="Times New Roman" w:hAnsi="Times New Roman"/>
                <w:b/>
                <w:color w:val="000000"/>
                <w:spacing w:val="-2"/>
              </w:rPr>
            </w:pPr>
            <w:r>
              <w:rPr>
                <w:rFonts w:ascii="Times New Roman" w:eastAsia="Times New Roman" w:hAnsi="Times New Roman"/>
                <w:b/>
                <w:color w:val="000000"/>
                <w:spacing w:val="-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2935C254" w14:textId="77777777" w:rsidR="00161D53" w:rsidRDefault="00161D53" w:rsidP="0064635F">
            <w:pPr>
              <w:spacing w:line="229" w:lineRule="auto"/>
              <w:jc w:val="center"/>
              <w:rPr>
                <w:rFonts w:ascii="Times New Roman" w:eastAsia="Times New Roman" w:hAnsi="Times New Roman"/>
                <w:b/>
                <w:color w:val="000000"/>
                <w:spacing w:val="-2"/>
              </w:rPr>
            </w:pPr>
            <w:r>
              <w:rPr>
                <w:rFonts w:ascii="Times New Roman" w:eastAsia="Times New Roman" w:hAnsi="Times New Roman"/>
                <w:b/>
                <w:color w:val="000000"/>
                <w:spacing w:val="-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0E6CE051" w14:textId="77777777" w:rsidR="00161D53" w:rsidRDefault="00161D53" w:rsidP="0064635F">
            <w:pPr>
              <w:spacing w:line="229" w:lineRule="auto"/>
              <w:jc w:val="center"/>
              <w:rPr>
                <w:rFonts w:ascii="Times New Roman" w:eastAsia="Times New Roman" w:hAnsi="Times New Roman"/>
                <w:b/>
                <w:color w:val="000000"/>
                <w:spacing w:val="-2"/>
              </w:rPr>
            </w:pPr>
            <w:r>
              <w:rPr>
                <w:rFonts w:ascii="Times New Roman" w:eastAsia="Times New Roman" w:hAnsi="Times New Roman"/>
                <w:b/>
                <w:color w:val="000000"/>
                <w:spacing w:val="-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01E64810" w14:textId="77777777" w:rsidR="00161D53" w:rsidRDefault="00161D53" w:rsidP="0064635F">
            <w:pPr>
              <w:spacing w:line="229" w:lineRule="auto"/>
              <w:jc w:val="center"/>
              <w:rPr>
                <w:rFonts w:ascii="Times New Roman" w:eastAsia="Times New Roman" w:hAnsi="Times New Roman"/>
                <w:b/>
                <w:color w:val="000000"/>
                <w:spacing w:val="-2"/>
              </w:rPr>
            </w:pPr>
            <w:r>
              <w:rPr>
                <w:rFonts w:ascii="Times New Roman" w:eastAsia="Times New Roman" w:hAnsi="Times New Roman"/>
                <w:b/>
                <w:color w:val="000000"/>
                <w:spacing w:val="-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7A674FF9" w14:textId="77777777" w:rsidR="00161D53" w:rsidRDefault="00161D53" w:rsidP="0064635F">
            <w:pPr>
              <w:spacing w:line="229" w:lineRule="auto"/>
              <w:jc w:val="center"/>
              <w:rPr>
                <w:rFonts w:ascii="Times New Roman" w:eastAsia="Times New Roman" w:hAnsi="Times New Roman"/>
                <w:b/>
                <w:color w:val="000000"/>
                <w:spacing w:val="-2"/>
              </w:rPr>
            </w:pPr>
            <w:r>
              <w:rPr>
                <w:rFonts w:ascii="Times New Roman" w:eastAsia="Times New Roman" w:hAnsi="Times New Roman"/>
                <w:b/>
                <w:color w:val="000000"/>
                <w:spacing w:val="-2"/>
              </w:rPr>
              <w:t>6</w:t>
            </w:r>
          </w:p>
        </w:tc>
      </w:tr>
      <w:tr w:rsidR="00161D53" w14:paraId="6CE263E8" w14:textId="77777777" w:rsidTr="0064635F">
        <w:trPr>
          <w:trHeight w:hRule="exact" w:val="975"/>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42399BA0"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371411F5"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643245.74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1801ACC3"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2300520.96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134D76A1"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Метод спутниковых геодезических измерений (определений)</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1DCCC466"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53974296"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w:t>
            </w:r>
          </w:p>
        </w:tc>
      </w:tr>
      <w:tr w:rsidR="00161D53" w14:paraId="689BE50B" w14:textId="77777777" w:rsidTr="0064635F">
        <w:trPr>
          <w:trHeight w:hRule="exact" w:val="988"/>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441FBF4E"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2</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10FAEF47"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643245.72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05BA2567"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2300525.96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51399325"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Метод спутниковых геодезических измерений (определений)</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28CECB29"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205499C5"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w:t>
            </w:r>
          </w:p>
        </w:tc>
      </w:tr>
      <w:tr w:rsidR="00161D53" w14:paraId="4F9CB892" w14:textId="77777777" w:rsidTr="0064635F">
        <w:trPr>
          <w:trHeight w:hRule="exact" w:val="974"/>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3FAEC5F7"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3</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2EED6EF2"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643240.92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65C60810"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2300525.93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793038F5"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Метод спутниковых геодезических измерений (определений)</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4A060577"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640C86D0"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w:t>
            </w:r>
          </w:p>
        </w:tc>
      </w:tr>
      <w:tr w:rsidR="00161D53" w14:paraId="2AE1498D" w14:textId="77777777" w:rsidTr="0064635F">
        <w:trPr>
          <w:trHeight w:hRule="exact" w:val="98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4A619F2A"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4</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1E23FE34"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643219.03</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65DBD29A"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2300525.83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3D2B4340"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Метод спутниковых геодезических измерений (определений)</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3FBFB7E8"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38FF07F6"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w:t>
            </w:r>
          </w:p>
        </w:tc>
      </w:tr>
      <w:tr w:rsidR="00161D53" w14:paraId="2A383384" w14:textId="77777777" w:rsidTr="0064635F">
        <w:trPr>
          <w:trHeight w:hRule="exact" w:val="974"/>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1FCF7041"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5</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741232C5"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643218.08</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7932A281"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2300525.83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26912148"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Метод спутниковых геодезических измерений (определений)</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28B688B8"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7DA7D235"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w:t>
            </w:r>
          </w:p>
        </w:tc>
      </w:tr>
      <w:tr w:rsidR="00161D53" w14:paraId="0C499F84" w14:textId="77777777" w:rsidTr="0064635F">
        <w:trPr>
          <w:trHeight w:hRule="exact" w:val="98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491D16F6"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6</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7C06A432"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643218.10</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25D60149"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2300520.83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1DFC0F62"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Метод спутниковых геодезических измерений (определений)</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69E6EF7A"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5B7E0318"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w:t>
            </w:r>
          </w:p>
        </w:tc>
      </w:tr>
      <w:tr w:rsidR="00161D53" w14:paraId="321E3058" w14:textId="77777777" w:rsidTr="0064635F">
        <w:trPr>
          <w:trHeight w:hRule="exact" w:val="974"/>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7F793EBA"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7</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6968531D"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643219.21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62496EF4"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2300520.83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3632644D"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Метод спутниковых геодезических измерений (определений)</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463EB9C2"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6F6934DF"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w:t>
            </w:r>
          </w:p>
        </w:tc>
      </w:tr>
      <w:tr w:rsidR="00161D53" w14:paraId="693919C0" w14:textId="77777777" w:rsidTr="0064635F">
        <w:trPr>
          <w:trHeight w:hRule="exact" w:val="989"/>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4B317802"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8</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43D5CEFA"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643241.11</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7C721606"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2300520.93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3FC3CFC7"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Метод спутниковых геодезических измерений (определений)</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5606D8D6"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5FB977E3"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w:t>
            </w:r>
          </w:p>
        </w:tc>
      </w:tr>
      <w:tr w:rsidR="00161D53" w14:paraId="01CC6059" w14:textId="77777777" w:rsidTr="0064635F">
        <w:trPr>
          <w:trHeight w:hRule="exact" w:val="974"/>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4E9DD63B"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lastRenderedPageBreak/>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18307C76"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643245.74</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17238B58"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2300520.96</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49A56597"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Метод спутниковых геодезических измерений (определений)</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69373BA7"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0.1</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06F861CB"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w:t>
            </w:r>
          </w:p>
        </w:tc>
      </w:tr>
      <w:tr w:rsidR="00161D53" w14:paraId="3C06CA9E" w14:textId="77777777" w:rsidTr="0064635F">
        <w:trPr>
          <w:trHeight w:hRule="exact" w:val="2450"/>
        </w:trPr>
        <w:tc>
          <w:tcPr>
            <w:tcW w:w="10159" w:type="dxa"/>
            <w:gridSpan w:val="15"/>
            <w:tcBorders>
              <w:top w:val="single" w:sz="5" w:space="0" w:color="000000"/>
              <w:left w:val="single" w:sz="5" w:space="0" w:color="000000"/>
              <w:bottom w:val="single" w:sz="5" w:space="0" w:color="000000"/>
              <w:right w:val="single" w:sz="5" w:space="0" w:color="000000"/>
            </w:tcBorders>
          </w:tcPr>
          <w:p w14:paraId="1898E145" w14:textId="77777777" w:rsidR="00161D53" w:rsidRDefault="00161D53" w:rsidP="0064635F"/>
        </w:tc>
      </w:tr>
      <w:tr w:rsidR="00161D53" w14:paraId="3CE745D3" w14:textId="77777777" w:rsidTr="0064635F">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B97E2DE" w14:textId="77777777" w:rsidR="00161D53" w:rsidRDefault="00161D53" w:rsidP="0064635F">
            <w:pPr>
              <w:spacing w:line="229" w:lineRule="auto"/>
              <w:rPr>
                <w:rFonts w:ascii="Times New Roman" w:eastAsia="Times New Roman" w:hAnsi="Times New Roman"/>
                <w:color w:val="000000"/>
                <w:spacing w:val="-2"/>
              </w:rPr>
            </w:pPr>
            <w:r>
              <w:rPr>
                <w:rFonts w:ascii="Times New Roman" w:eastAsia="Times New Roman" w:hAnsi="Times New Roman"/>
                <w:color w:val="000000"/>
                <w:spacing w:val="-2"/>
              </w:rPr>
              <w:t>3. Сведения  о  характерных  точках  части  (частей)  границы объекта</w:t>
            </w:r>
          </w:p>
        </w:tc>
      </w:tr>
      <w:tr w:rsidR="00161D53" w14:paraId="4E11FADA" w14:textId="77777777" w:rsidTr="0064635F">
        <w:trPr>
          <w:trHeight w:hRule="exact" w:val="788"/>
        </w:trPr>
        <w:tc>
          <w:tcPr>
            <w:tcW w:w="2035"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0F6E8E24" w14:textId="77777777" w:rsidR="00161D53" w:rsidRDefault="00161D53" w:rsidP="0064635F">
            <w:pPr>
              <w:spacing w:line="229" w:lineRule="auto"/>
              <w:jc w:val="center"/>
              <w:rPr>
                <w:rFonts w:ascii="Times New Roman" w:eastAsia="Times New Roman" w:hAnsi="Times New Roman"/>
                <w:b/>
                <w:color w:val="000000"/>
                <w:spacing w:val="-2"/>
              </w:rPr>
            </w:pPr>
            <w:r>
              <w:rPr>
                <w:rFonts w:ascii="Times New Roman" w:eastAsia="Times New Roman" w:hAnsi="Times New Roman"/>
                <w:b/>
                <w:color w:val="000000"/>
                <w:spacing w:val="-2"/>
              </w:rPr>
              <w:t>Обозначение характерных точек части границы</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14:paraId="1F4FB06E" w14:textId="77777777" w:rsidR="00161D53" w:rsidRDefault="00161D53" w:rsidP="0064635F">
            <w:pPr>
              <w:spacing w:line="229" w:lineRule="auto"/>
              <w:jc w:val="center"/>
              <w:rPr>
                <w:rFonts w:ascii="Times New Roman" w:eastAsia="Times New Roman" w:hAnsi="Times New Roman"/>
                <w:b/>
                <w:color w:val="000000"/>
                <w:spacing w:val="-2"/>
              </w:rPr>
            </w:pPr>
            <w:r>
              <w:rPr>
                <w:rFonts w:ascii="Times New Roman" w:eastAsia="Times New Roman" w:hAnsi="Times New Roman"/>
                <w:b/>
                <w:color w:val="000000"/>
                <w:spacing w:val="-2"/>
              </w:rPr>
              <w:t>Координаты, м</w:t>
            </w:r>
          </w:p>
        </w:tc>
        <w:tc>
          <w:tcPr>
            <w:tcW w:w="1862"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4F302C06" w14:textId="77777777" w:rsidR="00161D53" w:rsidRDefault="00161D53" w:rsidP="0064635F">
            <w:pPr>
              <w:spacing w:line="229" w:lineRule="auto"/>
              <w:jc w:val="center"/>
              <w:rPr>
                <w:rFonts w:ascii="Times New Roman" w:eastAsia="Times New Roman" w:hAnsi="Times New Roman"/>
                <w:b/>
                <w:color w:val="000000"/>
                <w:spacing w:val="-2"/>
              </w:rPr>
            </w:pPr>
            <w:r>
              <w:rPr>
                <w:rFonts w:ascii="Times New Roman" w:eastAsia="Times New Roman" w:hAnsi="Times New Roman"/>
                <w:b/>
                <w:color w:val="000000"/>
                <w:spacing w:val="-2"/>
              </w:rPr>
              <w:t xml:space="preserve">Метод определения координат характерной точки </w:t>
            </w:r>
          </w:p>
        </w:tc>
        <w:tc>
          <w:tcPr>
            <w:tcW w:w="1748"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0615C7A3" w14:textId="77777777" w:rsidR="00161D53" w:rsidRDefault="00161D53" w:rsidP="0064635F">
            <w:pPr>
              <w:spacing w:line="229" w:lineRule="auto"/>
              <w:jc w:val="center"/>
              <w:rPr>
                <w:rFonts w:ascii="Times New Roman" w:eastAsia="Times New Roman" w:hAnsi="Times New Roman"/>
                <w:b/>
                <w:color w:val="000000"/>
                <w:spacing w:val="-2"/>
              </w:rPr>
            </w:pPr>
            <w:r>
              <w:rPr>
                <w:rFonts w:ascii="Times New Roman" w:eastAsia="Times New Roman" w:hAnsi="Times New Roman"/>
                <w:b/>
                <w:color w:val="000000"/>
                <w:spacing w:val="-2"/>
              </w:rPr>
              <w:t xml:space="preserve">Средняя </w:t>
            </w:r>
            <w:proofErr w:type="spellStart"/>
            <w:r>
              <w:rPr>
                <w:rFonts w:ascii="Times New Roman" w:eastAsia="Times New Roman" w:hAnsi="Times New Roman"/>
                <w:b/>
                <w:color w:val="000000"/>
                <w:spacing w:val="-2"/>
              </w:rPr>
              <w:t>квадратическая</w:t>
            </w:r>
            <w:proofErr w:type="spellEnd"/>
            <w:r>
              <w:rPr>
                <w:rFonts w:ascii="Times New Roman" w:eastAsia="Times New Roman" w:hAnsi="Times New Roman"/>
                <w:b/>
                <w:color w:val="000000"/>
                <w:spacing w:val="-2"/>
              </w:rPr>
              <w:t xml:space="preserve"> погрешность положения характерной точки (</w:t>
            </w:r>
            <w:proofErr w:type="spellStart"/>
            <w:r>
              <w:rPr>
                <w:rFonts w:ascii="Times New Roman" w:eastAsia="Times New Roman" w:hAnsi="Times New Roman"/>
                <w:b/>
                <w:color w:val="000000"/>
                <w:spacing w:val="-2"/>
              </w:rPr>
              <w:t>Мt</w:t>
            </w:r>
            <w:proofErr w:type="spellEnd"/>
            <w:r>
              <w:rPr>
                <w:rFonts w:ascii="Times New Roman" w:eastAsia="Times New Roman" w:hAnsi="Times New Roman"/>
                <w:b/>
                <w:color w:val="000000"/>
                <w:spacing w:val="-2"/>
              </w:rPr>
              <w:t>), м</w:t>
            </w:r>
          </w:p>
        </w:tc>
        <w:tc>
          <w:tcPr>
            <w:tcW w:w="1806"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0C986972" w14:textId="77777777" w:rsidR="00161D53" w:rsidRDefault="00161D53" w:rsidP="0064635F">
            <w:pPr>
              <w:spacing w:line="229" w:lineRule="auto"/>
              <w:jc w:val="center"/>
              <w:rPr>
                <w:rFonts w:ascii="Times New Roman" w:eastAsia="Times New Roman" w:hAnsi="Times New Roman"/>
                <w:b/>
                <w:color w:val="000000"/>
                <w:spacing w:val="-2"/>
              </w:rPr>
            </w:pPr>
            <w:r>
              <w:rPr>
                <w:rFonts w:ascii="Times New Roman" w:eastAsia="Times New Roman" w:hAnsi="Times New Roman"/>
                <w:b/>
                <w:color w:val="000000"/>
                <w:spacing w:val="-2"/>
              </w:rPr>
              <w:t>Описание обозначения точки на местности (при наличии)</w:t>
            </w:r>
          </w:p>
        </w:tc>
      </w:tr>
      <w:tr w:rsidR="00161D53" w14:paraId="7969E8CD" w14:textId="77777777" w:rsidTr="0064635F">
        <w:trPr>
          <w:trHeight w:hRule="exact" w:val="788"/>
        </w:trPr>
        <w:tc>
          <w:tcPr>
            <w:tcW w:w="2035"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14:paraId="22D15F21" w14:textId="77777777" w:rsidR="00161D53" w:rsidRDefault="00161D53" w:rsidP="0064635F"/>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553B37F9" w14:textId="77777777" w:rsidR="00161D53" w:rsidRDefault="00161D53" w:rsidP="0064635F">
            <w:pPr>
              <w:spacing w:line="229" w:lineRule="auto"/>
              <w:jc w:val="center"/>
              <w:rPr>
                <w:rFonts w:ascii="Times New Roman" w:eastAsia="Times New Roman" w:hAnsi="Times New Roman"/>
                <w:b/>
                <w:color w:val="000000"/>
                <w:spacing w:val="-2"/>
              </w:rPr>
            </w:pPr>
            <w:r>
              <w:rPr>
                <w:rFonts w:ascii="Times New Roman" w:eastAsia="Times New Roman" w:hAnsi="Times New Roman"/>
                <w:b/>
                <w:color w:val="000000"/>
                <w:spacing w:val="-2"/>
              </w:rPr>
              <w:t>X</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5BDF3421" w14:textId="77777777" w:rsidR="00161D53" w:rsidRDefault="00161D53" w:rsidP="0064635F">
            <w:pPr>
              <w:spacing w:line="229" w:lineRule="auto"/>
              <w:jc w:val="center"/>
              <w:rPr>
                <w:rFonts w:ascii="Times New Roman" w:eastAsia="Times New Roman" w:hAnsi="Times New Roman"/>
                <w:b/>
                <w:color w:val="000000"/>
                <w:spacing w:val="-2"/>
              </w:rPr>
            </w:pPr>
            <w:r>
              <w:rPr>
                <w:rFonts w:ascii="Times New Roman" w:eastAsia="Times New Roman" w:hAnsi="Times New Roman"/>
                <w:b/>
                <w:color w:val="000000"/>
                <w:spacing w:val="-2"/>
              </w:rPr>
              <w:t>Y</w:t>
            </w:r>
          </w:p>
        </w:tc>
        <w:tc>
          <w:tcPr>
            <w:tcW w:w="1862"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14:paraId="1CDFCCAD" w14:textId="77777777" w:rsidR="00161D53" w:rsidRDefault="00161D53" w:rsidP="0064635F"/>
        </w:tc>
        <w:tc>
          <w:tcPr>
            <w:tcW w:w="1748"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14:paraId="50BBD7E5" w14:textId="77777777" w:rsidR="00161D53" w:rsidRDefault="00161D53" w:rsidP="0064635F"/>
        </w:tc>
        <w:tc>
          <w:tcPr>
            <w:tcW w:w="1806"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14:paraId="51565E3B" w14:textId="77777777" w:rsidR="00161D53" w:rsidRDefault="00161D53" w:rsidP="0064635F"/>
        </w:tc>
      </w:tr>
      <w:tr w:rsidR="00161D53" w14:paraId="750265E8" w14:textId="77777777" w:rsidTr="0064635F">
        <w:trPr>
          <w:trHeight w:hRule="exact" w:val="330"/>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6F150BD6" w14:textId="77777777" w:rsidR="00161D53" w:rsidRDefault="00161D53" w:rsidP="0064635F">
            <w:pPr>
              <w:spacing w:line="229" w:lineRule="auto"/>
              <w:jc w:val="center"/>
              <w:rPr>
                <w:rFonts w:ascii="Times New Roman" w:eastAsia="Times New Roman" w:hAnsi="Times New Roman"/>
                <w:b/>
                <w:color w:val="000000"/>
                <w:spacing w:val="-2"/>
              </w:rPr>
            </w:pPr>
            <w:r>
              <w:rPr>
                <w:rFonts w:ascii="Times New Roman" w:eastAsia="Times New Roman" w:hAnsi="Times New Roman"/>
                <w:b/>
                <w:color w:val="000000"/>
                <w:spacing w:val="-2"/>
              </w:rPr>
              <w:t>1</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15740B41" w14:textId="77777777" w:rsidR="00161D53" w:rsidRDefault="00161D53" w:rsidP="0064635F">
            <w:pPr>
              <w:spacing w:line="229" w:lineRule="auto"/>
              <w:jc w:val="center"/>
              <w:rPr>
                <w:rFonts w:ascii="Times New Roman" w:eastAsia="Times New Roman" w:hAnsi="Times New Roman"/>
                <w:b/>
                <w:color w:val="000000"/>
                <w:spacing w:val="-2"/>
              </w:rPr>
            </w:pPr>
            <w:r>
              <w:rPr>
                <w:rFonts w:ascii="Times New Roman" w:eastAsia="Times New Roman" w:hAnsi="Times New Roman"/>
                <w:b/>
                <w:color w:val="000000"/>
                <w:spacing w:val="-2"/>
              </w:rPr>
              <w:t>2</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1FE06F7E" w14:textId="77777777" w:rsidR="00161D53" w:rsidRDefault="00161D53" w:rsidP="0064635F">
            <w:pPr>
              <w:spacing w:line="229" w:lineRule="auto"/>
              <w:jc w:val="center"/>
              <w:rPr>
                <w:rFonts w:ascii="Times New Roman" w:eastAsia="Times New Roman" w:hAnsi="Times New Roman"/>
                <w:b/>
                <w:color w:val="000000"/>
                <w:spacing w:val="-2"/>
              </w:rPr>
            </w:pPr>
            <w:r>
              <w:rPr>
                <w:rFonts w:ascii="Times New Roman" w:eastAsia="Times New Roman" w:hAnsi="Times New Roman"/>
                <w:b/>
                <w:color w:val="000000"/>
                <w:spacing w:val="-2"/>
              </w:rPr>
              <w:t>3</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0021F511" w14:textId="77777777" w:rsidR="00161D53" w:rsidRDefault="00161D53" w:rsidP="0064635F">
            <w:pPr>
              <w:spacing w:line="229" w:lineRule="auto"/>
              <w:jc w:val="center"/>
              <w:rPr>
                <w:rFonts w:ascii="Times New Roman" w:eastAsia="Times New Roman" w:hAnsi="Times New Roman"/>
                <w:b/>
                <w:color w:val="000000"/>
                <w:spacing w:val="-2"/>
              </w:rPr>
            </w:pPr>
            <w:r>
              <w:rPr>
                <w:rFonts w:ascii="Times New Roman" w:eastAsia="Times New Roman" w:hAnsi="Times New Roman"/>
                <w:b/>
                <w:color w:val="000000"/>
                <w:spacing w:val="-2"/>
              </w:rPr>
              <w:t>4</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31C33ACF" w14:textId="77777777" w:rsidR="00161D53" w:rsidRDefault="00161D53" w:rsidP="0064635F">
            <w:pPr>
              <w:spacing w:line="229" w:lineRule="auto"/>
              <w:jc w:val="center"/>
              <w:rPr>
                <w:rFonts w:ascii="Times New Roman" w:eastAsia="Times New Roman" w:hAnsi="Times New Roman"/>
                <w:b/>
                <w:color w:val="000000"/>
                <w:spacing w:val="-2"/>
              </w:rPr>
            </w:pPr>
            <w:r>
              <w:rPr>
                <w:rFonts w:ascii="Times New Roman" w:eastAsia="Times New Roman" w:hAnsi="Times New Roman"/>
                <w:b/>
                <w:color w:val="000000"/>
                <w:spacing w:val="-2"/>
              </w:rPr>
              <w:t>5</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29B3E26E" w14:textId="77777777" w:rsidR="00161D53" w:rsidRDefault="00161D53" w:rsidP="0064635F">
            <w:pPr>
              <w:spacing w:line="229" w:lineRule="auto"/>
              <w:jc w:val="center"/>
              <w:rPr>
                <w:rFonts w:ascii="Times New Roman" w:eastAsia="Times New Roman" w:hAnsi="Times New Roman"/>
                <w:b/>
                <w:color w:val="000000"/>
                <w:spacing w:val="-2"/>
              </w:rPr>
            </w:pPr>
            <w:r>
              <w:rPr>
                <w:rFonts w:ascii="Times New Roman" w:eastAsia="Times New Roman" w:hAnsi="Times New Roman"/>
                <w:b/>
                <w:color w:val="000000"/>
                <w:spacing w:val="-2"/>
              </w:rPr>
              <w:t>6</w:t>
            </w:r>
          </w:p>
        </w:tc>
      </w:tr>
      <w:tr w:rsidR="00161D53" w14:paraId="527BCF8E" w14:textId="77777777" w:rsidTr="0064635F">
        <w:trPr>
          <w:trHeight w:hRule="exact" w:val="343"/>
        </w:trPr>
        <w:tc>
          <w:tcPr>
            <w:tcW w:w="203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780C6E36"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w:t>
            </w:r>
          </w:p>
        </w:tc>
        <w:tc>
          <w:tcPr>
            <w:tcW w:w="134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0FED146B"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w:t>
            </w:r>
          </w:p>
        </w:tc>
        <w:tc>
          <w:tcPr>
            <w:tcW w:w="13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1534F7A8"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w:t>
            </w:r>
          </w:p>
        </w:tc>
        <w:tc>
          <w:tcPr>
            <w:tcW w:w="186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2C0DB702"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w:t>
            </w:r>
          </w:p>
        </w:tc>
        <w:tc>
          <w:tcPr>
            <w:tcW w:w="174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25328C70"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w:t>
            </w:r>
          </w:p>
        </w:tc>
        <w:tc>
          <w:tcPr>
            <w:tcW w:w="180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1F426DD2"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w:t>
            </w:r>
          </w:p>
        </w:tc>
      </w:tr>
      <w:tr w:rsidR="00161D53" w14:paraId="231E4F06" w14:textId="77777777" w:rsidTr="0064635F">
        <w:trPr>
          <w:trHeight w:hRule="exact" w:val="2866"/>
        </w:trPr>
        <w:tc>
          <w:tcPr>
            <w:tcW w:w="10159" w:type="dxa"/>
            <w:gridSpan w:val="15"/>
            <w:tcBorders>
              <w:top w:val="single" w:sz="5" w:space="0" w:color="000000"/>
              <w:left w:val="single" w:sz="5" w:space="0" w:color="000000"/>
              <w:right w:val="single" w:sz="5" w:space="0" w:color="000000"/>
            </w:tcBorders>
          </w:tcPr>
          <w:p w14:paraId="72D65240" w14:textId="77777777" w:rsidR="00161D53" w:rsidRDefault="00161D53" w:rsidP="0064635F"/>
        </w:tc>
      </w:tr>
      <w:tr w:rsidR="00161D53" w14:paraId="5886D3B8" w14:textId="77777777" w:rsidTr="0064635F">
        <w:trPr>
          <w:trHeight w:hRule="exact" w:val="2866"/>
        </w:trPr>
        <w:tc>
          <w:tcPr>
            <w:tcW w:w="10159" w:type="dxa"/>
            <w:gridSpan w:val="15"/>
            <w:tcBorders>
              <w:left w:val="single" w:sz="5" w:space="0" w:color="000000"/>
              <w:right w:val="single" w:sz="5" w:space="0" w:color="000000"/>
            </w:tcBorders>
          </w:tcPr>
          <w:p w14:paraId="5CCA50B3" w14:textId="77777777" w:rsidR="00161D53" w:rsidRDefault="00161D53" w:rsidP="0064635F"/>
        </w:tc>
      </w:tr>
      <w:tr w:rsidR="00161D53" w14:paraId="7294E5D4" w14:textId="77777777" w:rsidTr="0064635F">
        <w:trPr>
          <w:trHeight w:hRule="exact" w:val="2865"/>
        </w:trPr>
        <w:tc>
          <w:tcPr>
            <w:tcW w:w="10159" w:type="dxa"/>
            <w:gridSpan w:val="15"/>
            <w:tcBorders>
              <w:left w:val="single" w:sz="5" w:space="0" w:color="000000"/>
              <w:right w:val="single" w:sz="5" w:space="0" w:color="000000"/>
            </w:tcBorders>
          </w:tcPr>
          <w:p w14:paraId="47751AE0" w14:textId="77777777" w:rsidR="00161D53" w:rsidRDefault="00161D53" w:rsidP="0064635F"/>
        </w:tc>
      </w:tr>
      <w:tr w:rsidR="00161D53" w14:paraId="5CB2698F" w14:textId="77777777" w:rsidTr="0064635F">
        <w:trPr>
          <w:trHeight w:hRule="exact" w:val="1992"/>
        </w:trPr>
        <w:tc>
          <w:tcPr>
            <w:tcW w:w="10159" w:type="dxa"/>
            <w:gridSpan w:val="15"/>
            <w:tcBorders>
              <w:left w:val="single" w:sz="5" w:space="0" w:color="000000"/>
              <w:right w:val="single" w:sz="5" w:space="0" w:color="000000"/>
            </w:tcBorders>
          </w:tcPr>
          <w:p w14:paraId="5541E9C7" w14:textId="77777777" w:rsidR="00161D53" w:rsidRDefault="00161D53" w:rsidP="0064635F"/>
        </w:tc>
      </w:tr>
      <w:tr w:rsidR="00161D53" w14:paraId="63C532EC" w14:textId="77777777" w:rsidTr="0064635F">
        <w:trPr>
          <w:trHeight w:hRule="exact" w:val="1991"/>
        </w:trPr>
        <w:tc>
          <w:tcPr>
            <w:tcW w:w="10159" w:type="dxa"/>
            <w:gridSpan w:val="15"/>
            <w:tcBorders>
              <w:left w:val="single" w:sz="5" w:space="0" w:color="000000"/>
              <w:bottom w:val="single" w:sz="5" w:space="0" w:color="000000"/>
              <w:right w:val="single" w:sz="5" w:space="0" w:color="000000"/>
            </w:tcBorders>
          </w:tcPr>
          <w:p w14:paraId="43886CDD" w14:textId="77777777" w:rsidR="00161D53" w:rsidRDefault="00161D53" w:rsidP="0064635F"/>
        </w:tc>
      </w:tr>
      <w:tr w:rsidR="00161D53" w14:paraId="629F7BBF" w14:textId="77777777" w:rsidTr="0064635F">
        <w:trPr>
          <w:trHeight w:hRule="exact" w:val="559"/>
        </w:trPr>
        <w:tc>
          <w:tcPr>
            <w:tcW w:w="10159" w:type="dxa"/>
            <w:gridSpan w:val="15"/>
            <w:tcBorders>
              <w:top w:val="single" w:sz="5" w:space="0" w:color="000000"/>
              <w:left w:val="single" w:sz="5" w:space="0" w:color="000000"/>
              <w:bottom w:val="single" w:sz="3" w:space="0" w:color="000000"/>
              <w:right w:val="single" w:sz="5" w:space="0" w:color="000000"/>
            </w:tcBorders>
            <w:shd w:val="clear" w:color="auto" w:fill="auto"/>
            <w:vAlign w:val="center"/>
          </w:tcPr>
          <w:p w14:paraId="1F3F835E" w14:textId="77777777" w:rsidR="00161D53" w:rsidRDefault="00161D53" w:rsidP="0064635F">
            <w:pPr>
              <w:spacing w:line="229" w:lineRule="auto"/>
              <w:jc w:val="center"/>
              <w:rPr>
                <w:rFonts w:ascii="Times New Roman" w:eastAsia="Times New Roman" w:hAnsi="Times New Roman"/>
                <w:b/>
                <w:color w:val="000000"/>
                <w:spacing w:val="-2"/>
                <w:sz w:val="28"/>
              </w:rPr>
            </w:pPr>
            <w:r>
              <w:rPr>
                <w:rFonts w:ascii="Times New Roman" w:eastAsia="Times New Roman" w:hAnsi="Times New Roman"/>
                <w:b/>
                <w:color w:val="000000"/>
                <w:spacing w:val="-2"/>
                <w:sz w:val="28"/>
              </w:rPr>
              <w:t>Раздел 3</w:t>
            </w:r>
          </w:p>
        </w:tc>
      </w:tr>
      <w:tr w:rsidR="00161D53" w14:paraId="163F46EC" w14:textId="77777777" w:rsidTr="0064635F">
        <w:trPr>
          <w:trHeight w:hRule="exact" w:val="516"/>
        </w:trPr>
        <w:tc>
          <w:tcPr>
            <w:tcW w:w="10159" w:type="dxa"/>
            <w:gridSpan w:val="15"/>
            <w:tcBorders>
              <w:top w:val="single" w:sz="3" w:space="0" w:color="000000"/>
              <w:left w:val="single" w:sz="5" w:space="0" w:color="000000"/>
              <w:right w:val="single" w:sz="5" w:space="0" w:color="000000"/>
            </w:tcBorders>
            <w:shd w:val="clear" w:color="auto" w:fill="auto"/>
            <w:vAlign w:val="center"/>
          </w:tcPr>
          <w:p w14:paraId="1B5B3CFC" w14:textId="77777777" w:rsidR="00161D53" w:rsidRDefault="00161D53" w:rsidP="0064635F">
            <w:pPr>
              <w:spacing w:line="229" w:lineRule="auto"/>
              <w:jc w:val="center"/>
              <w:rPr>
                <w:rFonts w:ascii="Times New Roman" w:eastAsia="Times New Roman" w:hAnsi="Times New Roman"/>
                <w:b/>
                <w:color w:val="000000"/>
                <w:spacing w:val="-2"/>
                <w:sz w:val="28"/>
              </w:rPr>
            </w:pPr>
            <w:bookmarkStart w:id="3" w:name="Сведенияоместоположенииизмененныхуточнен"/>
            <w:r>
              <w:rPr>
                <w:rFonts w:ascii="Times New Roman" w:eastAsia="Times New Roman" w:hAnsi="Times New Roman"/>
                <w:b/>
                <w:color w:val="000000"/>
                <w:spacing w:val="-2"/>
                <w:sz w:val="28"/>
              </w:rPr>
              <w:t>Сведения о местоположении измененных (уточненных) границ объекта</w:t>
            </w:r>
            <w:bookmarkEnd w:id="3"/>
          </w:p>
        </w:tc>
      </w:tr>
      <w:tr w:rsidR="00161D53" w14:paraId="07C31CE7" w14:textId="77777777" w:rsidTr="0064635F">
        <w:trPr>
          <w:trHeight w:hRule="exact" w:val="57"/>
        </w:trPr>
        <w:tc>
          <w:tcPr>
            <w:tcW w:w="10159" w:type="dxa"/>
            <w:gridSpan w:val="15"/>
            <w:tcBorders>
              <w:left w:val="single" w:sz="5" w:space="0" w:color="000000"/>
              <w:bottom w:val="single" w:sz="5" w:space="0" w:color="000000"/>
              <w:right w:val="single" w:sz="5" w:space="0" w:color="000000"/>
            </w:tcBorders>
          </w:tcPr>
          <w:p w14:paraId="14908821" w14:textId="77777777" w:rsidR="00161D53" w:rsidRDefault="00161D53" w:rsidP="0064635F"/>
        </w:tc>
      </w:tr>
      <w:tr w:rsidR="00161D53" w14:paraId="0A5D2FCA" w14:textId="77777777" w:rsidTr="0064635F">
        <w:trPr>
          <w:trHeight w:hRule="exact" w:val="4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63388542" w14:textId="77777777" w:rsidR="00161D53" w:rsidRDefault="00161D53" w:rsidP="0064635F">
            <w:pPr>
              <w:spacing w:line="229" w:lineRule="auto"/>
              <w:rPr>
                <w:rFonts w:ascii="Times New Roman" w:eastAsia="Times New Roman" w:hAnsi="Times New Roman"/>
                <w:color w:val="000000"/>
                <w:spacing w:val="-2"/>
              </w:rPr>
            </w:pPr>
            <w:r>
              <w:rPr>
                <w:rFonts w:ascii="Times New Roman" w:eastAsia="Times New Roman" w:hAnsi="Times New Roman"/>
                <w:color w:val="000000"/>
                <w:spacing w:val="-2"/>
              </w:rPr>
              <w:t>1. Система координат   -</w:t>
            </w:r>
          </w:p>
        </w:tc>
      </w:tr>
      <w:tr w:rsidR="00161D53" w14:paraId="58CA7BDD" w14:textId="77777777" w:rsidTr="0064635F">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3FF00B2" w14:textId="77777777" w:rsidR="00161D53" w:rsidRDefault="00161D53" w:rsidP="0064635F">
            <w:pPr>
              <w:spacing w:line="229" w:lineRule="auto"/>
              <w:rPr>
                <w:rFonts w:ascii="Times New Roman" w:eastAsia="Times New Roman" w:hAnsi="Times New Roman"/>
                <w:color w:val="000000"/>
                <w:spacing w:val="-2"/>
              </w:rPr>
            </w:pPr>
            <w:r>
              <w:rPr>
                <w:rFonts w:ascii="Times New Roman" w:eastAsia="Times New Roman" w:hAnsi="Times New Roman"/>
                <w:color w:val="000000"/>
                <w:spacing w:val="-2"/>
              </w:rPr>
              <w:t>2. Сведения о характерных точках границ объекта</w:t>
            </w:r>
          </w:p>
        </w:tc>
      </w:tr>
      <w:tr w:rsidR="00161D53" w14:paraId="6F7DF146" w14:textId="77777777" w:rsidTr="0064635F">
        <w:trPr>
          <w:trHeight w:hRule="exact" w:val="788"/>
        </w:trPr>
        <w:tc>
          <w:tcPr>
            <w:tcW w:w="1404"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6AFEA6E6" w14:textId="77777777" w:rsidR="00161D53" w:rsidRDefault="00161D53" w:rsidP="0064635F">
            <w:pPr>
              <w:spacing w:line="229" w:lineRule="auto"/>
              <w:jc w:val="center"/>
              <w:rPr>
                <w:rFonts w:ascii="Times New Roman" w:eastAsia="Times New Roman" w:hAnsi="Times New Roman"/>
                <w:b/>
                <w:color w:val="000000"/>
                <w:spacing w:val="-2"/>
              </w:rPr>
            </w:pPr>
            <w:r>
              <w:rPr>
                <w:rFonts w:ascii="Times New Roman" w:eastAsia="Times New Roman" w:hAnsi="Times New Roman"/>
                <w:b/>
                <w:color w:val="000000"/>
                <w:spacing w:val="-2"/>
              </w:rPr>
              <w:t>Обозначение характерных точек границ</w:t>
            </w:r>
          </w:p>
        </w:tc>
        <w:tc>
          <w:tcPr>
            <w:tcW w:w="214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4655A8AF" w14:textId="77777777" w:rsidR="00161D53" w:rsidRDefault="00161D53" w:rsidP="0064635F">
            <w:pPr>
              <w:spacing w:line="229" w:lineRule="auto"/>
              <w:jc w:val="center"/>
              <w:rPr>
                <w:rFonts w:ascii="Times New Roman" w:eastAsia="Times New Roman" w:hAnsi="Times New Roman"/>
                <w:b/>
                <w:color w:val="000000"/>
                <w:spacing w:val="-2"/>
              </w:rPr>
            </w:pPr>
            <w:r>
              <w:rPr>
                <w:rFonts w:ascii="Times New Roman" w:eastAsia="Times New Roman" w:hAnsi="Times New Roman"/>
                <w:b/>
                <w:color w:val="000000"/>
                <w:spacing w:val="-2"/>
              </w:rPr>
              <w:t>Существующие координаты, м</w:t>
            </w:r>
          </w:p>
        </w:tc>
        <w:tc>
          <w:tcPr>
            <w:tcW w:w="209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5F352766" w14:textId="77777777" w:rsidR="00161D53" w:rsidRDefault="00161D53" w:rsidP="0064635F">
            <w:pPr>
              <w:spacing w:line="229" w:lineRule="auto"/>
              <w:jc w:val="center"/>
              <w:rPr>
                <w:rFonts w:ascii="Times New Roman" w:eastAsia="Times New Roman" w:hAnsi="Times New Roman"/>
                <w:b/>
                <w:color w:val="000000"/>
                <w:spacing w:val="-2"/>
              </w:rPr>
            </w:pPr>
            <w:r>
              <w:rPr>
                <w:rFonts w:ascii="Times New Roman" w:eastAsia="Times New Roman" w:hAnsi="Times New Roman"/>
                <w:b/>
                <w:color w:val="000000"/>
                <w:spacing w:val="-2"/>
              </w:rPr>
              <w:t xml:space="preserve">Измененные (уточненные) координаты, м </w:t>
            </w:r>
          </w:p>
        </w:tc>
        <w:tc>
          <w:tcPr>
            <w:tcW w:w="1519"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15356E7E" w14:textId="77777777" w:rsidR="00161D53" w:rsidRDefault="00161D53" w:rsidP="0064635F">
            <w:pPr>
              <w:spacing w:line="229" w:lineRule="auto"/>
              <w:jc w:val="center"/>
              <w:rPr>
                <w:rFonts w:ascii="Times New Roman" w:eastAsia="Times New Roman" w:hAnsi="Times New Roman"/>
                <w:b/>
                <w:color w:val="000000"/>
                <w:spacing w:val="-2"/>
              </w:rPr>
            </w:pPr>
            <w:r>
              <w:rPr>
                <w:rFonts w:ascii="Times New Roman" w:eastAsia="Times New Roman" w:hAnsi="Times New Roman"/>
                <w:b/>
                <w:color w:val="000000"/>
                <w:spacing w:val="-2"/>
              </w:rPr>
              <w:t xml:space="preserve">Метод определения координат характерной точки </w:t>
            </w:r>
          </w:p>
        </w:tc>
        <w:tc>
          <w:tcPr>
            <w:tcW w:w="1691"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3DDC839B" w14:textId="77777777" w:rsidR="00161D53" w:rsidRDefault="00161D53" w:rsidP="0064635F">
            <w:pPr>
              <w:spacing w:line="229" w:lineRule="auto"/>
              <w:jc w:val="center"/>
              <w:rPr>
                <w:rFonts w:ascii="Times New Roman" w:eastAsia="Times New Roman" w:hAnsi="Times New Roman"/>
                <w:b/>
                <w:color w:val="000000"/>
                <w:spacing w:val="-2"/>
              </w:rPr>
            </w:pPr>
            <w:r>
              <w:rPr>
                <w:rFonts w:ascii="Times New Roman" w:eastAsia="Times New Roman" w:hAnsi="Times New Roman"/>
                <w:b/>
                <w:color w:val="000000"/>
                <w:spacing w:val="-2"/>
              </w:rPr>
              <w:t xml:space="preserve">Средняя </w:t>
            </w:r>
            <w:proofErr w:type="spellStart"/>
            <w:r>
              <w:rPr>
                <w:rFonts w:ascii="Times New Roman" w:eastAsia="Times New Roman" w:hAnsi="Times New Roman"/>
                <w:b/>
                <w:color w:val="000000"/>
                <w:spacing w:val="-2"/>
              </w:rPr>
              <w:t>квадратическая</w:t>
            </w:r>
            <w:proofErr w:type="spellEnd"/>
            <w:r>
              <w:rPr>
                <w:rFonts w:ascii="Times New Roman" w:eastAsia="Times New Roman" w:hAnsi="Times New Roman"/>
                <w:b/>
                <w:color w:val="000000"/>
                <w:spacing w:val="-2"/>
              </w:rPr>
              <w:t xml:space="preserve"> погрешность положения характерной точки (</w:t>
            </w:r>
            <w:proofErr w:type="spellStart"/>
            <w:r>
              <w:rPr>
                <w:rFonts w:ascii="Times New Roman" w:eastAsia="Times New Roman" w:hAnsi="Times New Roman"/>
                <w:b/>
                <w:color w:val="000000"/>
                <w:spacing w:val="-2"/>
              </w:rPr>
              <w:t>Мt</w:t>
            </w:r>
            <w:proofErr w:type="spellEnd"/>
            <w:r>
              <w:rPr>
                <w:rFonts w:ascii="Times New Roman" w:eastAsia="Times New Roman" w:hAnsi="Times New Roman"/>
                <w:b/>
                <w:color w:val="000000"/>
                <w:spacing w:val="-2"/>
              </w:rPr>
              <w:t>), м</w:t>
            </w:r>
          </w:p>
        </w:tc>
        <w:tc>
          <w:tcPr>
            <w:tcW w:w="1304"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4FB1B51D" w14:textId="77777777" w:rsidR="00161D53" w:rsidRDefault="00161D53" w:rsidP="0064635F">
            <w:pPr>
              <w:spacing w:line="229" w:lineRule="auto"/>
              <w:jc w:val="center"/>
              <w:rPr>
                <w:rFonts w:ascii="Times New Roman" w:eastAsia="Times New Roman" w:hAnsi="Times New Roman"/>
                <w:b/>
                <w:color w:val="000000"/>
                <w:spacing w:val="-2"/>
              </w:rPr>
            </w:pPr>
            <w:r>
              <w:rPr>
                <w:rFonts w:ascii="Times New Roman" w:eastAsia="Times New Roman" w:hAnsi="Times New Roman"/>
                <w:b/>
                <w:color w:val="000000"/>
                <w:spacing w:val="-2"/>
              </w:rPr>
              <w:t>Описание обозначения точки на местности (при наличии)</w:t>
            </w:r>
          </w:p>
        </w:tc>
      </w:tr>
      <w:tr w:rsidR="00161D53" w14:paraId="5C9D70D8" w14:textId="77777777" w:rsidTr="0064635F">
        <w:trPr>
          <w:trHeight w:hRule="exact" w:val="788"/>
        </w:trPr>
        <w:tc>
          <w:tcPr>
            <w:tcW w:w="1404"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14:paraId="4D9DFF2B" w14:textId="77777777" w:rsidR="00161D53" w:rsidRDefault="00161D53" w:rsidP="0064635F"/>
        </w:tc>
        <w:tc>
          <w:tcPr>
            <w:tcW w:w="107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4152EE76" w14:textId="77777777" w:rsidR="00161D53" w:rsidRDefault="00161D53" w:rsidP="0064635F">
            <w:pPr>
              <w:spacing w:line="229" w:lineRule="auto"/>
              <w:jc w:val="center"/>
              <w:rPr>
                <w:rFonts w:ascii="Times New Roman" w:eastAsia="Times New Roman" w:hAnsi="Times New Roman"/>
                <w:b/>
                <w:color w:val="000000"/>
                <w:spacing w:val="-2"/>
              </w:rPr>
            </w:pPr>
            <w:r>
              <w:rPr>
                <w:rFonts w:ascii="Times New Roman" w:eastAsia="Times New Roman" w:hAnsi="Times New Roman"/>
                <w:b/>
                <w:color w:val="000000"/>
                <w:spacing w:val="-2"/>
              </w:rPr>
              <w:t>X</w:t>
            </w:r>
          </w:p>
        </w:tc>
        <w:tc>
          <w:tcPr>
            <w:tcW w:w="107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2592F68A" w14:textId="77777777" w:rsidR="00161D53" w:rsidRDefault="00161D53" w:rsidP="0064635F">
            <w:pPr>
              <w:spacing w:line="229" w:lineRule="auto"/>
              <w:jc w:val="center"/>
              <w:rPr>
                <w:rFonts w:ascii="Times New Roman" w:eastAsia="Times New Roman" w:hAnsi="Times New Roman"/>
                <w:b/>
                <w:color w:val="000000"/>
                <w:spacing w:val="-2"/>
              </w:rPr>
            </w:pPr>
            <w:r>
              <w:rPr>
                <w:rFonts w:ascii="Times New Roman" w:eastAsia="Times New Roman" w:hAnsi="Times New Roman"/>
                <w:b/>
                <w:color w:val="000000"/>
                <w:spacing w:val="-2"/>
              </w:rPr>
              <w:t>Y</w:t>
            </w:r>
          </w:p>
        </w:tc>
        <w:tc>
          <w:tcPr>
            <w:tcW w:w="1075"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208E587" w14:textId="77777777" w:rsidR="00161D53" w:rsidRDefault="00161D53" w:rsidP="0064635F">
            <w:pPr>
              <w:spacing w:line="229" w:lineRule="auto"/>
              <w:jc w:val="center"/>
              <w:rPr>
                <w:rFonts w:ascii="Times New Roman" w:eastAsia="Times New Roman" w:hAnsi="Times New Roman"/>
                <w:b/>
                <w:color w:val="000000"/>
                <w:spacing w:val="-2"/>
              </w:rPr>
            </w:pPr>
            <w:r>
              <w:rPr>
                <w:rFonts w:ascii="Times New Roman" w:eastAsia="Times New Roman" w:hAnsi="Times New Roman"/>
                <w:b/>
                <w:color w:val="000000"/>
                <w:spacing w:val="-2"/>
              </w:rPr>
              <w:t>X</w:t>
            </w:r>
          </w:p>
        </w:tc>
        <w:tc>
          <w:tcPr>
            <w:tcW w:w="1017"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7A5A13E7" w14:textId="77777777" w:rsidR="00161D53" w:rsidRDefault="00161D53" w:rsidP="0064635F">
            <w:pPr>
              <w:spacing w:line="229" w:lineRule="auto"/>
              <w:jc w:val="center"/>
              <w:rPr>
                <w:rFonts w:ascii="Times New Roman" w:eastAsia="Times New Roman" w:hAnsi="Times New Roman"/>
                <w:b/>
                <w:color w:val="000000"/>
                <w:spacing w:val="-2"/>
              </w:rPr>
            </w:pPr>
            <w:r>
              <w:rPr>
                <w:rFonts w:ascii="Times New Roman" w:eastAsia="Times New Roman" w:hAnsi="Times New Roman"/>
                <w:b/>
                <w:color w:val="000000"/>
                <w:spacing w:val="-2"/>
              </w:rPr>
              <w:t>Y</w:t>
            </w:r>
          </w:p>
        </w:tc>
        <w:tc>
          <w:tcPr>
            <w:tcW w:w="1519"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14:paraId="6CBA7708" w14:textId="77777777" w:rsidR="00161D53" w:rsidRDefault="00161D53" w:rsidP="0064635F"/>
        </w:tc>
        <w:tc>
          <w:tcPr>
            <w:tcW w:w="1691"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14:paraId="48756052" w14:textId="77777777" w:rsidR="00161D53" w:rsidRDefault="00161D53" w:rsidP="0064635F"/>
        </w:tc>
        <w:tc>
          <w:tcPr>
            <w:tcW w:w="1304"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59FD11B7" w14:textId="77777777" w:rsidR="00161D53" w:rsidRDefault="00161D53" w:rsidP="0064635F"/>
        </w:tc>
      </w:tr>
      <w:tr w:rsidR="00161D53" w14:paraId="7B75483A" w14:textId="77777777" w:rsidTr="0064635F">
        <w:trPr>
          <w:trHeight w:hRule="exact" w:val="344"/>
        </w:trPr>
        <w:tc>
          <w:tcPr>
            <w:tcW w:w="140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1EFF06BB" w14:textId="77777777" w:rsidR="00161D53" w:rsidRDefault="00161D53" w:rsidP="0064635F">
            <w:pPr>
              <w:spacing w:line="229" w:lineRule="auto"/>
              <w:jc w:val="center"/>
              <w:rPr>
                <w:rFonts w:ascii="Times New Roman" w:eastAsia="Times New Roman" w:hAnsi="Times New Roman"/>
                <w:b/>
                <w:color w:val="000000"/>
                <w:spacing w:val="-2"/>
              </w:rPr>
            </w:pPr>
            <w:r>
              <w:rPr>
                <w:rFonts w:ascii="Times New Roman" w:eastAsia="Times New Roman" w:hAnsi="Times New Roman"/>
                <w:b/>
                <w:color w:val="000000"/>
                <w:spacing w:val="-2"/>
              </w:rPr>
              <w:t>1</w:t>
            </w:r>
          </w:p>
        </w:tc>
        <w:tc>
          <w:tcPr>
            <w:tcW w:w="107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38B1FBDE" w14:textId="77777777" w:rsidR="00161D53" w:rsidRDefault="00161D53" w:rsidP="0064635F">
            <w:pPr>
              <w:spacing w:line="229" w:lineRule="auto"/>
              <w:jc w:val="center"/>
              <w:rPr>
                <w:rFonts w:ascii="Times New Roman" w:eastAsia="Times New Roman" w:hAnsi="Times New Roman"/>
                <w:b/>
                <w:color w:val="000000"/>
                <w:spacing w:val="-2"/>
              </w:rPr>
            </w:pPr>
            <w:r>
              <w:rPr>
                <w:rFonts w:ascii="Times New Roman" w:eastAsia="Times New Roman" w:hAnsi="Times New Roman"/>
                <w:b/>
                <w:color w:val="000000"/>
                <w:spacing w:val="-2"/>
              </w:rPr>
              <w:t>2</w:t>
            </w:r>
          </w:p>
        </w:tc>
        <w:tc>
          <w:tcPr>
            <w:tcW w:w="107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1F183583" w14:textId="77777777" w:rsidR="00161D53" w:rsidRDefault="00161D53" w:rsidP="0064635F">
            <w:pPr>
              <w:spacing w:line="229" w:lineRule="auto"/>
              <w:jc w:val="center"/>
              <w:rPr>
                <w:rFonts w:ascii="Times New Roman" w:eastAsia="Times New Roman" w:hAnsi="Times New Roman"/>
                <w:b/>
                <w:color w:val="000000"/>
                <w:spacing w:val="-2"/>
              </w:rPr>
            </w:pPr>
            <w:r>
              <w:rPr>
                <w:rFonts w:ascii="Times New Roman" w:eastAsia="Times New Roman" w:hAnsi="Times New Roman"/>
                <w:b/>
                <w:color w:val="000000"/>
                <w:spacing w:val="-2"/>
              </w:rPr>
              <w:t>3</w:t>
            </w:r>
          </w:p>
        </w:tc>
        <w:tc>
          <w:tcPr>
            <w:tcW w:w="1075"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EC9AF76" w14:textId="77777777" w:rsidR="00161D53" w:rsidRDefault="00161D53" w:rsidP="0064635F">
            <w:pPr>
              <w:spacing w:line="229" w:lineRule="auto"/>
              <w:jc w:val="center"/>
              <w:rPr>
                <w:rFonts w:ascii="Times New Roman" w:eastAsia="Times New Roman" w:hAnsi="Times New Roman"/>
                <w:b/>
                <w:color w:val="000000"/>
                <w:spacing w:val="-2"/>
              </w:rPr>
            </w:pPr>
            <w:r>
              <w:rPr>
                <w:rFonts w:ascii="Times New Roman" w:eastAsia="Times New Roman" w:hAnsi="Times New Roman"/>
                <w:b/>
                <w:color w:val="000000"/>
                <w:spacing w:val="-2"/>
              </w:rPr>
              <w:t>4</w:t>
            </w:r>
          </w:p>
        </w:tc>
        <w:tc>
          <w:tcPr>
            <w:tcW w:w="1017"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1A5D5002" w14:textId="77777777" w:rsidR="00161D53" w:rsidRDefault="00161D53" w:rsidP="0064635F">
            <w:pPr>
              <w:spacing w:line="229" w:lineRule="auto"/>
              <w:jc w:val="center"/>
              <w:rPr>
                <w:rFonts w:ascii="Times New Roman" w:eastAsia="Times New Roman" w:hAnsi="Times New Roman"/>
                <w:b/>
                <w:color w:val="000000"/>
                <w:spacing w:val="-2"/>
              </w:rPr>
            </w:pPr>
            <w:r>
              <w:rPr>
                <w:rFonts w:ascii="Times New Roman" w:eastAsia="Times New Roman" w:hAnsi="Times New Roman"/>
                <w:b/>
                <w:color w:val="000000"/>
                <w:spacing w:val="-2"/>
              </w:rPr>
              <w:t>5</w:t>
            </w:r>
          </w:p>
        </w:tc>
        <w:tc>
          <w:tcPr>
            <w:tcW w:w="151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08D3263C" w14:textId="77777777" w:rsidR="00161D53" w:rsidRDefault="00161D53" w:rsidP="0064635F">
            <w:pPr>
              <w:spacing w:line="229" w:lineRule="auto"/>
              <w:jc w:val="center"/>
              <w:rPr>
                <w:rFonts w:ascii="Times New Roman" w:eastAsia="Times New Roman" w:hAnsi="Times New Roman"/>
                <w:b/>
                <w:color w:val="000000"/>
                <w:spacing w:val="-2"/>
              </w:rPr>
            </w:pPr>
            <w:r>
              <w:rPr>
                <w:rFonts w:ascii="Times New Roman" w:eastAsia="Times New Roman" w:hAnsi="Times New Roman"/>
                <w:b/>
                <w:color w:val="000000"/>
                <w:spacing w:val="-2"/>
              </w:rPr>
              <w:t>6</w:t>
            </w:r>
          </w:p>
        </w:tc>
        <w:tc>
          <w:tcPr>
            <w:tcW w:w="1691"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276E868B" w14:textId="77777777" w:rsidR="00161D53" w:rsidRDefault="00161D53" w:rsidP="0064635F">
            <w:pPr>
              <w:spacing w:line="229" w:lineRule="auto"/>
              <w:jc w:val="center"/>
              <w:rPr>
                <w:rFonts w:ascii="Times New Roman" w:eastAsia="Times New Roman" w:hAnsi="Times New Roman"/>
                <w:b/>
                <w:color w:val="000000"/>
                <w:spacing w:val="-2"/>
              </w:rPr>
            </w:pPr>
            <w:r>
              <w:rPr>
                <w:rFonts w:ascii="Times New Roman" w:eastAsia="Times New Roman" w:hAnsi="Times New Roman"/>
                <w:b/>
                <w:color w:val="000000"/>
                <w:spacing w:val="-2"/>
              </w:rPr>
              <w:t>7</w:t>
            </w:r>
          </w:p>
        </w:tc>
        <w:tc>
          <w:tcPr>
            <w:tcW w:w="130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62C458E" w14:textId="77777777" w:rsidR="00161D53" w:rsidRDefault="00161D53" w:rsidP="0064635F">
            <w:pPr>
              <w:spacing w:line="229" w:lineRule="auto"/>
              <w:jc w:val="center"/>
              <w:rPr>
                <w:rFonts w:ascii="Times New Roman" w:eastAsia="Times New Roman" w:hAnsi="Times New Roman"/>
                <w:b/>
                <w:color w:val="000000"/>
                <w:spacing w:val="-2"/>
              </w:rPr>
            </w:pPr>
            <w:r>
              <w:rPr>
                <w:rFonts w:ascii="Times New Roman" w:eastAsia="Times New Roman" w:hAnsi="Times New Roman"/>
                <w:b/>
                <w:color w:val="000000"/>
                <w:spacing w:val="-2"/>
              </w:rPr>
              <w:t>8</w:t>
            </w:r>
          </w:p>
        </w:tc>
      </w:tr>
      <w:tr w:rsidR="00161D53" w14:paraId="49EA1101" w14:textId="77777777" w:rsidTr="0064635F">
        <w:trPr>
          <w:trHeight w:hRule="exact" w:val="329"/>
        </w:trPr>
        <w:tc>
          <w:tcPr>
            <w:tcW w:w="1404" w:type="dxa"/>
            <w:gridSpan w:val="2"/>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14:paraId="5D60CBA2"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w:t>
            </w:r>
          </w:p>
        </w:tc>
        <w:tc>
          <w:tcPr>
            <w:tcW w:w="1075" w:type="dxa"/>
            <w:gridSpan w:val="2"/>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14:paraId="6570FBB6"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w:t>
            </w:r>
          </w:p>
        </w:tc>
        <w:tc>
          <w:tcPr>
            <w:tcW w:w="1074" w:type="dxa"/>
            <w:gridSpan w:val="2"/>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14:paraId="3A756A9B"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w:t>
            </w:r>
          </w:p>
        </w:tc>
        <w:tc>
          <w:tcPr>
            <w:tcW w:w="1075" w:type="dxa"/>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14:paraId="45878EF4"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w:t>
            </w:r>
          </w:p>
        </w:tc>
        <w:tc>
          <w:tcPr>
            <w:tcW w:w="1017" w:type="dxa"/>
            <w:gridSpan w:val="2"/>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14:paraId="7C840DE3"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w:t>
            </w:r>
          </w:p>
        </w:tc>
        <w:tc>
          <w:tcPr>
            <w:tcW w:w="1519" w:type="dxa"/>
            <w:gridSpan w:val="3"/>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14:paraId="7115C934"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w:t>
            </w:r>
          </w:p>
        </w:tc>
        <w:tc>
          <w:tcPr>
            <w:tcW w:w="1691" w:type="dxa"/>
            <w:gridSpan w:val="2"/>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14:paraId="6BD4C6F3"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w:t>
            </w:r>
          </w:p>
        </w:tc>
        <w:tc>
          <w:tcPr>
            <w:tcW w:w="1304" w:type="dxa"/>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14:paraId="5CE14A3E" w14:textId="77777777" w:rsidR="00161D53" w:rsidRDefault="00161D53" w:rsidP="0064635F">
            <w:pPr>
              <w:spacing w:line="229" w:lineRule="auto"/>
              <w:jc w:val="center"/>
              <w:rPr>
                <w:rFonts w:ascii="Times New Roman" w:eastAsia="Times New Roman" w:hAnsi="Times New Roman"/>
                <w:color w:val="000000"/>
                <w:spacing w:val="-2"/>
              </w:rPr>
            </w:pPr>
          </w:p>
        </w:tc>
      </w:tr>
      <w:tr w:rsidR="00161D53" w14:paraId="60B7F15E" w14:textId="77777777" w:rsidTr="0064635F">
        <w:trPr>
          <w:trHeight w:hRule="exact" w:val="344"/>
        </w:trPr>
        <w:tc>
          <w:tcPr>
            <w:tcW w:w="10159" w:type="dxa"/>
            <w:gridSpan w:val="1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14:paraId="339B1D18" w14:textId="77777777" w:rsidR="00161D53" w:rsidRDefault="00161D53" w:rsidP="0064635F">
            <w:pPr>
              <w:spacing w:line="229" w:lineRule="auto"/>
              <w:rPr>
                <w:rFonts w:ascii="Times New Roman" w:eastAsia="Times New Roman" w:hAnsi="Times New Roman"/>
                <w:color w:val="000000"/>
                <w:spacing w:val="-2"/>
              </w:rPr>
            </w:pPr>
            <w:r>
              <w:rPr>
                <w:rFonts w:ascii="Times New Roman" w:eastAsia="Times New Roman" w:hAnsi="Times New Roman"/>
                <w:color w:val="000000"/>
                <w:spacing w:val="-2"/>
              </w:rPr>
              <w:t xml:space="preserve">3. Сведения  о  характерных  точках  части  (частей)  границы объекта                                           </w:t>
            </w:r>
          </w:p>
        </w:tc>
      </w:tr>
      <w:tr w:rsidR="00161D53" w14:paraId="12A47E9B" w14:textId="77777777" w:rsidTr="0064635F">
        <w:trPr>
          <w:trHeight w:hRule="exact" w:val="788"/>
        </w:trPr>
        <w:tc>
          <w:tcPr>
            <w:tcW w:w="1404"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0BB38037" w14:textId="77777777" w:rsidR="00161D53" w:rsidRDefault="00161D53" w:rsidP="0064635F">
            <w:pPr>
              <w:spacing w:line="229" w:lineRule="auto"/>
              <w:jc w:val="center"/>
              <w:rPr>
                <w:rFonts w:ascii="Times New Roman" w:eastAsia="Times New Roman" w:hAnsi="Times New Roman"/>
                <w:b/>
                <w:color w:val="000000"/>
                <w:spacing w:val="-2"/>
              </w:rPr>
            </w:pPr>
            <w:r>
              <w:rPr>
                <w:rFonts w:ascii="Times New Roman" w:eastAsia="Times New Roman" w:hAnsi="Times New Roman"/>
                <w:b/>
                <w:color w:val="000000"/>
                <w:spacing w:val="-2"/>
              </w:rPr>
              <w:t>Обозначение характерных точек части границы</w:t>
            </w:r>
          </w:p>
        </w:tc>
        <w:tc>
          <w:tcPr>
            <w:tcW w:w="214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004A6206" w14:textId="77777777" w:rsidR="00161D53" w:rsidRDefault="00161D53" w:rsidP="0064635F">
            <w:pPr>
              <w:spacing w:line="229" w:lineRule="auto"/>
              <w:jc w:val="center"/>
              <w:rPr>
                <w:rFonts w:ascii="Times New Roman" w:eastAsia="Times New Roman" w:hAnsi="Times New Roman"/>
                <w:b/>
                <w:color w:val="000000"/>
                <w:spacing w:val="-2"/>
              </w:rPr>
            </w:pPr>
            <w:r>
              <w:rPr>
                <w:rFonts w:ascii="Times New Roman" w:eastAsia="Times New Roman" w:hAnsi="Times New Roman"/>
                <w:b/>
                <w:color w:val="000000"/>
                <w:spacing w:val="-2"/>
              </w:rPr>
              <w:t>Существующие координаты, м</w:t>
            </w:r>
          </w:p>
        </w:tc>
        <w:tc>
          <w:tcPr>
            <w:tcW w:w="209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409F41D1" w14:textId="77777777" w:rsidR="00161D53" w:rsidRDefault="00161D53" w:rsidP="0064635F">
            <w:pPr>
              <w:spacing w:line="229" w:lineRule="auto"/>
              <w:jc w:val="center"/>
              <w:rPr>
                <w:rFonts w:ascii="Times New Roman" w:eastAsia="Times New Roman" w:hAnsi="Times New Roman"/>
                <w:b/>
                <w:color w:val="000000"/>
                <w:spacing w:val="-2"/>
              </w:rPr>
            </w:pPr>
            <w:r>
              <w:rPr>
                <w:rFonts w:ascii="Times New Roman" w:eastAsia="Times New Roman" w:hAnsi="Times New Roman"/>
                <w:b/>
                <w:color w:val="000000"/>
                <w:spacing w:val="-2"/>
              </w:rPr>
              <w:t xml:space="preserve">Измененные (уточненные) координаты, м </w:t>
            </w:r>
          </w:p>
        </w:tc>
        <w:tc>
          <w:tcPr>
            <w:tcW w:w="1519"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38ACCD43" w14:textId="77777777" w:rsidR="00161D53" w:rsidRDefault="00161D53" w:rsidP="0064635F">
            <w:pPr>
              <w:spacing w:line="229" w:lineRule="auto"/>
              <w:jc w:val="center"/>
              <w:rPr>
                <w:rFonts w:ascii="Times New Roman" w:eastAsia="Times New Roman" w:hAnsi="Times New Roman"/>
                <w:b/>
                <w:color w:val="000000"/>
                <w:spacing w:val="-2"/>
              </w:rPr>
            </w:pPr>
            <w:r>
              <w:rPr>
                <w:rFonts w:ascii="Times New Roman" w:eastAsia="Times New Roman" w:hAnsi="Times New Roman"/>
                <w:b/>
                <w:color w:val="000000"/>
                <w:spacing w:val="-2"/>
              </w:rPr>
              <w:t xml:space="preserve">Метод определения координат характерной точки </w:t>
            </w:r>
          </w:p>
        </w:tc>
        <w:tc>
          <w:tcPr>
            <w:tcW w:w="1691"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584B5F80" w14:textId="77777777" w:rsidR="00161D53" w:rsidRDefault="00161D53" w:rsidP="0064635F">
            <w:pPr>
              <w:spacing w:line="229" w:lineRule="auto"/>
              <w:jc w:val="center"/>
              <w:rPr>
                <w:rFonts w:ascii="Times New Roman" w:eastAsia="Times New Roman" w:hAnsi="Times New Roman"/>
                <w:b/>
                <w:color w:val="000000"/>
                <w:spacing w:val="-2"/>
              </w:rPr>
            </w:pPr>
            <w:r>
              <w:rPr>
                <w:rFonts w:ascii="Times New Roman" w:eastAsia="Times New Roman" w:hAnsi="Times New Roman"/>
                <w:b/>
                <w:color w:val="000000"/>
                <w:spacing w:val="-2"/>
              </w:rPr>
              <w:t xml:space="preserve">Средняя </w:t>
            </w:r>
            <w:proofErr w:type="spellStart"/>
            <w:r>
              <w:rPr>
                <w:rFonts w:ascii="Times New Roman" w:eastAsia="Times New Roman" w:hAnsi="Times New Roman"/>
                <w:b/>
                <w:color w:val="000000"/>
                <w:spacing w:val="-2"/>
              </w:rPr>
              <w:t>квадратическая</w:t>
            </w:r>
            <w:proofErr w:type="spellEnd"/>
            <w:r>
              <w:rPr>
                <w:rFonts w:ascii="Times New Roman" w:eastAsia="Times New Roman" w:hAnsi="Times New Roman"/>
                <w:b/>
                <w:color w:val="000000"/>
                <w:spacing w:val="-2"/>
              </w:rPr>
              <w:t xml:space="preserve"> погрешность положения характерной точки (</w:t>
            </w:r>
            <w:proofErr w:type="spellStart"/>
            <w:r>
              <w:rPr>
                <w:rFonts w:ascii="Times New Roman" w:eastAsia="Times New Roman" w:hAnsi="Times New Roman"/>
                <w:b/>
                <w:color w:val="000000"/>
                <w:spacing w:val="-2"/>
              </w:rPr>
              <w:t>Мt</w:t>
            </w:r>
            <w:proofErr w:type="spellEnd"/>
            <w:r>
              <w:rPr>
                <w:rFonts w:ascii="Times New Roman" w:eastAsia="Times New Roman" w:hAnsi="Times New Roman"/>
                <w:b/>
                <w:color w:val="000000"/>
                <w:spacing w:val="-2"/>
              </w:rPr>
              <w:t>), м</w:t>
            </w:r>
          </w:p>
        </w:tc>
        <w:tc>
          <w:tcPr>
            <w:tcW w:w="1304"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5E9B9B5F" w14:textId="77777777" w:rsidR="00161D53" w:rsidRDefault="00161D53" w:rsidP="0064635F">
            <w:pPr>
              <w:spacing w:line="229" w:lineRule="auto"/>
              <w:jc w:val="center"/>
              <w:rPr>
                <w:rFonts w:ascii="Times New Roman" w:eastAsia="Times New Roman" w:hAnsi="Times New Roman"/>
                <w:b/>
                <w:color w:val="000000"/>
                <w:spacing w:val="-2"/>
              </w:rPr>
            </w:pPr>
            <w:r>
              <w:rPr>
                <w:rFonts w:ascii="Times New Roman" w:eastAsia="Times New Roman" w:hAnsi="Times New Roman"/>
                <w:b/>
                <w:color w:val="000000"/>
                <w:spacing w:val="-2"/>
              </w:rPr>
              <w:t>Описание обозначения точки на местности (при наличии)</w:t>
            </w:r>
          </w:p>
        </w:tc>
      </w:tr>
      <w:tr w:rsidR="00161D53" w14:paraId="04997DC8" w14:textId="77777777" w:rsidTr="0064635F">
        <w:trPr>
          <w:trHeight w:hRule="exact" w:val="788"/>
        </w:trPr>
        <w:tc>
          <w:tcPr>
            <w:tcW w:w="1404"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14:paraId="4B99B3C9" w14:textId="77777777" w:rsidR="00161D53" w:rsidRDefault="00161D53" w:rsidP="0064635F"/>
        </w:tc>
        <w:tc>
          <w:tcPr>
            <w:tcW w:w="107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6292F7B1" w14:textId="77777777" w:rsidR="00161D53" w:rsidRDefault="00161D53" w:rsidP="0064635F">
            <w:pPr>
              <w:spacing w:line="229" w:lineRule="auto"/>
              <w:jc w:val="center"/>
              <w:rPr>
                <w:rFonts w:ascii="Times New Roman" w:eastAsia="Times New Roman" w:hAnsi="Times New Roman"/>
                <w:b/>
                <w:color w:val="000000"/>
                <w:spacing w:val="-2"/>
              </w:rPr>
            </w:pPr>
            <w:r>
              <w:rPr>
                <w:rFonts w:ascii="Times New Roman" w:eastAsia="Times New Roman" w:hAnsi="Times New Roman"/>
                <w:b/>
                <w:color w:val="000000"/>
                <w:spacing w:val="-2"/>
              </w:rPr>
              <w:t>X</w:t>
            </w:r>
          </w:p>
        </w:tc>
        <w:tc>
          <w:tcPr>
            <w:tcW w:w="107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3B351AB1" w14:textId="77777777" w:rsidR="00161D53" w:rsidRDefault="00161D53" w:rsidP="0064635F">
            <w:pPr>
              <w:spacing w:line="229" w:lineRule="auto"/>
              <w:jc w:val="center"/>
              <w:rPr>
                <w:rFonts w:ascii="Times New Roman" w:eastAsia="Times New Roman" w:hAnsi="Times New Roman"/>
                <w:b/>
                <w:color w:val="000000"/>
                <w:spacing w:val="-2"/>
              </w:rPr>
            </w:pPr>
            <w:r>
              <w:rPr>
                <w:rFonts w:ascii="Times New Roman" w:eastAsia="Times New Roman" w:hAnsi="Times New Roman"/>
                <w:b/>
                <w:color w:val="000000"/>
                <w:spacing w:val="-2"/>
              </w:rPr>
              <w:t>Y</w:t>
            </w:r>
          </w:p>
        </w:tc>
        <w:tc>
          <w:tcPr>
            <w:tcW w:w="1075"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F4DC686" w14:textId="77777777" w:rsidR="00161D53" w:rsidRDefault="00161D53" w:rsidP="0064635F">
            <w:pPr>
              <w:spacing w:line="229" w:lineRule="auto"/>
              <w:jc w:val="center"/>
              <w:rPr>
                <w:rFonts w:ascii="Times New Roman" w:eastAsia="Times New Roman" w:hAnsi="Times New Roman"/>
                <w:b/>
                <w:color w:val="000000"/>
                <w:spacing w:val="-2"/>
              </w:rPr>
            </w:pPr>
            <w:r>
              <w:rPr>
                <w:rFonts w:ascii="Times New Roman" w:eastAsia="Times New Roman" w:hAnsi="Times New Roman"/>
                <w:b/>
                <w:color w:val="000000"/>
                <w:spacing w:val="-2"/>
              </w:rPr>
              <w:t>X</w:t>
            </w:r>
          </w:p>
        </w:tc>
        <w:tc>
          <w:tcPr>
            <w:tcW w:w="1017"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65C5F4CB" w14:textId="77777777" w:rsidR="00161D53" w:rsidRDefault="00161D53" w:rsidP="0064635F">
            <w:pPr>
              <w:spacing w:line="229" w:lineRule="auto"/>
              <w:jc w:val="center"/>
              <w:rPr>
                <w:rFonts w:ascii="Times New Roman" w:eastAsia="Times New Roman" w:hAnsi="Times New Roman"/>
                <w:b/>
                <w:color w:val="000000"/>
                <w:spacing w:val="-2"/>
              </w:rPr>
            </w:pPr>
            <w:r>
              <w:rPr>
                <w:rFonts w:ascii="Times New Roman" w:eastAsia="Times New Roman" w:hAnsi="Times New Roman"/>
                <w:b/>
                <w:color w:val="000000"/>
                <w:spacing w:val="-2"/>
              </w:rPr>
              <w:t>Y</w:t>
            </w:r>
          </w:p>
        </w:tc>
        <w:tc>
          <w:tcPr>
            <w:tcW w:w="1519"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14:paraId="764D0229" w14:textId="77777777" w:rsidR="00161D53" w:rsidRDefault="00161D53" w:rsidP="0064635F"/>
        </w:tc>
        <w:tc>
          <w:tcPr>
            <w:tcW w:w="1691"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14:paraId="0358C6C0" w14:textId="77777777" w:rsidR="00161D53" w:rsidRDefault="00161D53" w:rsidP="0064635F"/>
        </w:tc>
        <w:tc>
          <w:tcPr>
            <w:tcW w:w="1304"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7FCD5DEE" w14:textId="77777777" w:rsidR="00161D53" w:rsidRDefault="00161D53" w:rsidP="0064635F"/>
        </w:tc>
      </w:tr>
      <w:tr w:rsidR="00161D53" w14:paraId="280BA4D1" w14:textId="77777777" w:rsidTr="0064635F">
        <w:trPr>
          <w:trHeight w:hRule="exact" w:val="344"/>
        </w:trPr>
        <w:tc>
          <w:tcPr>
            <w:tcW w:w="140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0F7B2120" w14:textId="77777777" w:rsidR="00161D53" w:rsidRDefault="00161D53" w:rsidP="0064635F">
            <w:pPr>
              <w:spacing w:line="229" w:lineRule="auto"/>
              <w:jc w:val="center"/>
              <w:rPr>
                <w:rFonts w:ascii="Times New Roman" w:eastAsia="Times New Roman" w:hAnsi="Times New Roman"/>
                <w:b/>
                <w:color w:val="000000"/>
                <w:spacing w:val="-2"/>
              </w:rPr>
            </w:pPr>
            <w:r>
              <w:rPr>
                <w:rFonts w:ascii="Times New Roman" w:eastAsia="Times New Roman" w:hAnsi="Times New Roman"/>
                <w:b/>
                <w:color w:val="000000"/>
                <w:spacing w:val="-2"/>
              </w:rPr>
              <w:t>1</w:t>
            </w:r>
          </w:p>
        </w:tc>
        <w:tc>
          <w:tcPr>
            <w:tcW w:w="107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01B27656" w14:textId="77777777" w:rsidR="00161D53" w:rsidRDefault="00161D53" w:rsidP="0064635F">
            <w:pPr>
              <w:spacing w:line="229" w:lineRule="auto"/>
              <w:jc w:val="center"/>
              <w:rPr>
                <w:rFonts w:ascii="Times New Roman" w:eastAsia="Times New Roman" w:hAnsi="Times New Roman"/>
                <w:b/>
                <w:color w:val="000000"/>
                <w:spacing w:val="-2"/>
              </w:rPr>
            </w:pPr>
            <w:r>
              <w:rPr>
                <w:rFonts w:ascii="Times New Roman" w:eastAsia="Times New Roman" w:hAnsi="Times New Roman"/>
                <w:b/>
                <w:color w:val="000000"/>
                <w:spacing w:val="-2"/>
              </w:rPr>
              <w:t>2</w:t>
            </w:r>
          </w:p>
        </w:tc>
        <w:tc>
          <w:tcPr>
            <w:tcW w:w="107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36726D13" w14:textId="77777777" w:rsidR="00161D53" w:rsidRDefault="00161D53" w:rsidP="0064635F">
            <w:pPr>
              <w:spacing w:line="229" w:lineRule="auto"/>
              <w:jc w:val="center"/>
              <w:rPr>
                <w:rFonts w:ascii="Times New Roman" w:eastAsia="Times New Roman" w:hAnsi="Times New Roman"/>
                <w:b/>
                <w:color w:val="000000"/>
                <w:spacing w:val="-2"/>
              </w:rPr>
            </w:pPr>
            <w:r>
              <w:rPr>
                <w:rFonts w:ascii="Times New Roman" w:eastAsia="Times New Roman" w:hAnsi="Times New Roman"/>
                <w:b/>
                <w:color w:val="000000"/>
                <w:spacing w:val="-2"/>
              </w:rPr>
              <w:t>3</w:t>
            </w:r>
          </w:p>
        </w:tc>
        <w:tc>
          <w:tcPr>
            <w:tcW w:w="1075"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ECF55B5" w14:textId="77777777" w:rsidR="00161D53" w:rsidRDefault="00161D53" w:rsidP="0064635F">
            <w:pPr>
              <w:spacing w:line="229" w:lineRule="auto"/>
              <w:jc w:val="center"/>
              <w:rPr>
                <w:rFonts w:ascii="Times New Roman" w:eastAsia="Times New Roman" w:hAnsi="Times New Roman"/>
                <w:b/>
                <w:color w:val="000000"/>
                <w:spacing w:val="-2"/>
              </w:rPr>
            </w:pPr>
            <w:r>
              <w:rPr>
                <w:rFonts w:ascii="Times New Roman" w:eastAsia="Times New Roman" w:hAnsi="Times New Roman"/>
                <w:b/>
                <w:color w:val="000000"/>
                <w:spacing w:val="-2"/>
              </w:rPr>
              <w:t>4</w:t>
            </w:r>
          </w:p>
        </w:tc>
        <w:tc>
          <w:tcPr>
            <w:tcW w:w="1017"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5317EF7F" w14:textId="77777777" w:rsidR="00161D53" w:rsidRDefault="00161D53" w:rsidP="0064635F">
            <w:pPr>
              <w:spacing w:line="229" w:lineRule="auto"/>
              <w:jc w:val="center"/>
              <w:rPr>
                <w:rFonts w:ascii="Times New Roman" w:eastAsia="Times New Roman" w:hAnsi="Times New Roman"/>
                <w:b/>
                <w:color w:val="000000"/>
                <w:spacing w:val="-2"/>
              </w:rPr>
            </w:pPr>
            <w:r>
              <w:rPr>
                <w:rFonts w:ascii="Times New Roman" w:eastAsia="Times New Roman" w:hAnsi="Times New Roman"/>
                <w:b/>
                <w:color w:val="000000"/>
                <w:spacing w:val="-2"/>
              </w:rPr>
              <w:t>5</w:t>
            </w:r>
          </w:p>
        </w:tc>
        <w:tc>
          <w:tcPr>
            <w:tcW w:w="151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584BC6CF" w14:textId="77777777" w:rsidR="00161D53" w:rsidRDefault="00161D53" w:rsidP="0064635F">
            <w:pPr>
              <w:spacing w:line="229" w:lineRule="auto"/>
              <w:jc w:val="center"/>
              <w:rPr>
                <w:rFonts w:ascii="Times New Roman" w:eastAsia="Times New Roman" w:hAnsi="Times New Roman"/>
                <w:b/>
                <w:color w:val="000000"/>
                <w:spacing w:val="-2"/>
              </w:rPr>
            </w:pPr>
            <w:r>
              <w:rPr>
                <w:rFonts w:ascii="Times New Roman" w:eastAsia="Times New Roman" w:hAnsi="Times New Roman"/>
                <w:b/>
                <w:color w:val="000000"/>
                <w:spacing w:val="-2"/>
              </w:rPr>
              <w:t>6</w:t>
            </w:r>
          </w:p>
        </w:tc>
        <w:tc>
          <w:tcPr>
            <w:tcW w:w="1691" w:type="dxa"/>
            <w:gridSpan w:val="2"/>
            <w:tcBorders>
              <w:top w:val="single" w:sz="5" w:space="0" w:color="000000"/>
              <w:left w:val="single" w:sz="5" w:space="0" w:color="000000"/>
              <w:bottom w:val="single" w:sz="5" w:space="0" w:color="000000"/>
            </w:tcBorders>
            <w:shd w:val="clear" w:color="auto" w:fill="auto"/>
            <w:vAlign w:val="center"/>
          </w:tcPr>
          <w:p w14:paraId="6E16CDB6" w14:textId="77777777" w:rsidR="00161D53" w:rsidRDefault="00161D53" w:rsidP="0064635F">
            <w:pPr>
              <w:spacing w:line="229" w:lineRule="auto"/>
              <w:jc w:val="center"/>
              <w:rPr>
                <w:rFonts w:ascii="Times New Roman" w:eastAsia="Times New Roman" w:hAnsi="Times New Roman"/>
                <w:b/>
                <w:color w:val="000000"/>
                <w:spacing w:val="-2"/>
              </w:rPr>
            </w:pPr>
            <w:r>
              <w:rPr>
                <w:rFonts w:ascii="Times New Roman" w:eastAsia="Times New Roman" w:hAnsi="Times New Roman"/>
                <w:b/>
                <w:color w:val="000000"/>
                <w:spacing w:val="-2"/>
              </w:rPr>
              <w:t>7</w:t>
            </w:r>
          </w:p>
        </w:tc>
        <w:tc>
          <w:tcPr>
            <w:tcW w:w="1304" w:type="dxa"/>
            <w:tcBorders>
              <w:top w:val="single" w:sz="5" w:space="0" w:color="000000"/>
              <w:bottom w:val="single" w:sz="5" w:space="0" w:color="000000"/>
              <w:right w:val="single" w:sz="5" w:space="0" w:color="000000"/>
            </w:tcBorders>
            <w:shd w:val="clear" w:color="auto" w:fill="auto"/>
            <w:vAlign w:val="center"/>
          </w:tcPr>
          <w:p w14:paraId="7BDEA923" w14:textId="77777777" w:rsidR="00161D53" w:rsidRDefault="00161D53" w:rsidP="0064635F">
            <w:pPr>
              <w:spacing w:line="229" w:lineRule="auto"/>
              <w:jc w:val="center"/>
              <w:rPr>
                <w:rFonts w:ascii="Times New Roman" w:eastAsia="Times New Roman" w:hAnsi="Times New Roman"/>
                <w:b/>
                <w:color w:val="000000"/>
                <w:spacing w:val="-2"/>
              </w:rPr>
            </w:pPr>
            <w:r>
              <w:rPr>
                <w:rFonts w:ascii="Times New Roman" w:eastAsia="Times New Roman" w:hAnsi="Times New Roman"/>
                <w:b/>
                <w:color w:val="000000"/>
                <w:spacing w:val="-2"/>
              </w:rPr>
              <w:t>8</w:t>
            </w:r>
          </w:p>
        </w:tc>
      </w:tr>
      <w:tr w:rsidR="00161D53" w14:paraId="092E5C13" w14:textId="77777777" w:rsidTr="0064635F">
        <w:trPr>
          <w:trHeight w:hRule="exact" w:val="330"/>
        </w:trPr>
        <w:tc>
          <w:tcPr>
            <w:tcW w:w="1404" w:type="dxa"/>
            <w:gridSpan w:val="2"/>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14:paraId="61BEBE90"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w:t>
            </w:r>
          </w:p>
        </w:tc>
        <w:tc>
          <w:tcPr>
            <w:tcW w:w="1075" w:type="dxa"/>
            <w:gridSpan w:val="2"/>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14:paraId="6DA195F1"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w:t>
            </w:r>
          </w:p>
        </w:tc>
        <w:tc>
          <w:tcPr>
            <w:tcW w:w="1074" w:type="dxa"/>
            <w:gridSpan w:val="2"/>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14:paraId="6B023383"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w:t>
            </w:r>
          </w:p>
        </w:tc>
        <w:tc>
          <w:tcPr>
            <w:tcW w:w="1075" w:type="dxa"/>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14:paraId="4E7F1742"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w:t>
            </w:r>
          </w:p>
        </w:tc>
        <w:tc>
          <w:tcPr>
            <w:tcW w:w="1017" w:type="dxa"/>
            <w:gridSpan w:val="2"/>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14:paraId="7CAC23C0"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w:t>
            </w:r>
          </w:p>
        </w:tc>
        <w:tc>
          <w:tcPr>
            <w:tcW w:w="1519" w:type="dxa"/>
            <w:gridSpan w:val="3"/>
            <w:tcBorders>
              <w:top w:val="single" w:sz="5" w:space="0" w:color="000000"/>
              <w:left w:val="single" w:sz="5" w:space="0" w:color="000000"/>
              <w:bottom w:val="single" w:sz="5" w:space="0" w:color="000000"/>
              <w:right w:val="single" w:sz="5" w:space="0" w:color="000000"/>
            </w:tcBorders>
            <w:shd w:val="clear" w:color="auto" w:fill="auto"/>
            <w:tcMar>
              <w:left w:w="14" w:type="dxa"/>
              <w:right w:w="14" w:type="dxa"/>
            </w:tcMar>
            <w:vAlign w:val="center"/>
          </w:tcPr>
          <w:p w14:paraId="72E488B7"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w:t>
            </w:r>
          </w:p>
        </w:tc>
        <w:tc>
          <w:tcPr>
            <w:tcW w:w="1691" w:type="dxa"/>
            <w:gridSpan w:val="2"/>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14:paraId="445DBA02" w14:textId="77777777" w:rsidR="00161D53" w:rsidRDefault="00161D53" w:rsidP="0064635F">
            <w:pPr>
              <w:spacing w:line="229" w:lineRule="auto"/>
              <w:jc w:val="center"/>
              <w:rPr>
                <w:rFonts w:ascii="Times New Roman" w:eastAsia="Times New Roman" w:hAnsi="Times New Roman"/>
                <w:color w:val="000000"/>
                <w:spacing w:val="-2"/>
              </w:rPr>
            </w:pPr>
            <w:r>
              <w:rPr>
                <w:rFonts w:ascii="Times New Roman" w:eastAsia="Times New Roman" w:hAnsi="Times New Roman"/>
                <w:color w:val="000000"/>
                <w:spacing w:val="-2"/>
              </w:rPr>
              <w:t>-</w:t>
            </w:r>
          </w:p>
        </w:tc>
        <w:tc>
          <w:tcPr>
            <w:tcW w:w="1304" w:type="dxa"/>
            <w:tcBorders>
              <w:top w:val="single" w:sz="5" w:space="0" w:color="000000"/>
              <w:left w:val="single" w:sz="5" w:space="0" w:color="000000"/>
              <w:bottom w:val="single" w:sz="5" w:space="0" w:color="000000"/>
              <w:right w:val="single" w:sz="5" w:space="0" w:color="000000"/>
            </w:tcBorders>
            <w:shd w:val="clear" w:color="auto" w:fill="auto"/>
            <w:tcMar>
              <w:left w:w="29" w:type="dxa"/>
              <w:right w:w="29" w:type="dxa"/>
            </w:tcMar>
            <w:vAlign w:val="center"/>
          </w:tcPr>
          <w:p w14:paraId="5AB5BD5C" w14:textId="77777777" w:rsidR="00161D53" w:rsidRDefault="00161D53" w:rsidP="0064635F">
            <w:pPr>
              <w:spacing w:line="229" w:lineRule="auto"/>
              <w:jc w:val="center"/>
              <w:rPr>
                <w:rFonts w:ascii="Times New Roman" w:eastAsia="Times New Roman" w:hAnsi="Times New Roman"/>
                <w:color w:val="000000"/>
                <w:spacing w:val="-2"/>
              </w:rPr>
            </w:pPr>
          </w:p>
        </w:tc>
      </w:tr>
      <w:tr w:rsidR="00161D53" w14:paraId="52822B69" w14:textId="77777777" w:rsidTr="0064635F">
        <w:trPr>
          <w:trHeight w:hRule="exact" w:val="2865"/>
        </w:trPr>
        <w:tc>
          <w:tcPr>
            <w:tcW w:w="10159" w:type="dxa"/>
            <w:gridSpan w:val="15"/>
            <w:tcBorders>
              <w:top w:val="single" w:sz="5" w:space="0" w:color="000000"/>
              <w:left w:val="single" w:sz="5" w:space="0" w:color="000000"/>
              <w:right w:val="single" w:sz="5" w:space="0" w:color="000000"/>
            </w:tcBorders>
          </w:tcPr>
          <w:p w14:paraId="528EFCB9" w14:textId="77777777" w:rsidR="00161D53" w:rsidRDefault="00161D53" w:rsidP="0064635F"/>
        </w:tc>
      </w:tr>
      <w:tr w:rsidR="00161D53" w14:paraId="28410942" w14:textId="77777777" w:rsidTr="0064635F">
        <w:trPr>
          <w:trHeight w:hRule="exact" w:val="2766"/>
        </w:trPr>
        <w:tc>
          <w:tcPr>
            <w:tcW w:w="10159" w:type="dxa"/>
            <w:gridSpan w:val="15"/>
            <w:tcBorders>
              <w:left w:val="single" w:sz="5" w:space="0" w:color="000000"/>
              <w:right w:val="single" w:sz="5" w:space="0" w:color="000000"/>
            </w:tcBorders>
          </w:tcPr>
          <w:p w14:paraId="66C82BB1" w14:textId="77777777" w:rsidR="00161D53" w:rsidRDefault="00161D53" w:rsidP="0064635F"/>
        </w:tc>
      </w:tr>
      <w:tr w:rsidR="00161D53" w14:paraId="24384B62" w14:textId="77777777" w:rsidTr="0064635F">
        <w:trPr>
          <w:trHeight w:hRule="exact" w:val="2779"/>
        </w:trPr>
        <w:tc>
          <w:tcPr>
            <w:tcW w:w="10159" w:type="dxa"/>
            <w:gridSpan w:val="15"/>
            <w:tcBorders>
              <w:left w:val="single" w:sz="5" w:space="0" w:color="000000"/>
              <w:bottom w:val="single" w:sz="5" w:space="0" w:color="000000"/>
              <w:right w:val="single" w:sz="5" w:space="0" w:color="000000"/>
            </w:tcBorders>
          </w:tcPr>
          <w:p w14:paraId="620CE84A" w14:textId="77777777" w:rsidR="00161D53" w:rsidRDefault="00161D53" w:rsidP="0064635F"/>
        </w:tc>
      </w:tr>
    </w:tbl>
    <w:p w14:paraId="1EB0A2AE" w14:textId="77777777" w:rsidR="00161D53" w:rsidRDefault="00161D53" w:rsidP="00161D53"/>
    <w:p w14:paraId="63EAA1B8" w14:textId="43F11E31" w:rsidR="00A65FA1" w:rsidRDefault="00A65FA1" w:rsidP="00BA23A1">
      <w:pPr>
        <w:spacing w:after="0"/>
        <w:ind w:left="292"/>
        <w:jc w:val="center"/>
        <w:rPr>
          <w:rFonts w:ascii="Times New Roman" w:hAnsi="Times New Roman"/>
          <w:color w:val="000000"/>
          <w:sz w:val="24"/>
          <w:lang w:eastAsia="en-US"/>
        </w:rPr>
      </w:pPr>
    </w:p>
    <w:p w14:paraId="14201E89" w14:textId="2F40345A" w:rsidR="00161D53" w:rsidRDefault="00161D53" w:rsidP="00BA23A1">
      <w:pPr>
        <w:spacing w:after="0"/>
        <w:ind w:left="292"/>
        <w:jc w:val="center"/>
        <w:rPr>
          <w:rFonts w:ascii="Times New Roman" w:hAnsi="Times New Roman"/>
          <w:color w:val="000000"/>
          <w:sz w:val="24"/>
          <w:lang w:eastAsia="en-US"/>
        </w:rPr>
      </w:pPr>
    </w:p>
    <w:p w14:paraId="4D253E94" w14:textId="28DEA476" w:rsidR="00161D53" w:rsidRDefault="00161D53" w:rsidP="00BA23A1">
      <w:pPr>
        <w:spacing w:after="0"/>
        <w:ind w:left="292"/>
        <w:jc w:val="center"/>
        <w:rPr>
          <w:rFonts w:ascii="Times New Roman" w:hAnsi="Times New Roman"/>
          <w:color w:val="000000"/>
          <w:sz w:val="24"/>
          <w:lang w:eastAsia="en-US"/>
        </w:rPr>
      </w:pPr>
    </w:p>
    <w:p w14:paraId="0057FD8A" w14:textId="4AA6533A" w:rsidR="00161D53" w:rsidRDefault="00161D53" w:rsidP="00BA23A1">
      <w:pPr>
        <w:spacing w:after="0"/>
        <w:ind w:left="292"/>
        <w:jc w:val="center"/>
        <w:rPr>
          <w:rFonts w:ascii="Times New Roman" w:hAnsi="Times New Roman"/>
          <w:color w:val="000000"/>
          <w:sz w:val="24"/>
          <w:lang w:eastAsia="en-US"/>
        </w:rPr>
      </w:pPr>
    </w:p>
    <w:p w14:paraId="69D3A578" w14:textId="777FED2B" w:rsidR="00161D53" w:rsidRDefault="00161D53" w:rsidP="00BA23A1">
      <w:pPr>
        <w:spacing w:after="0"/>
        <w:ind w:left="292"/>
        <w:jc w:val="center"/>
        <w:rPr>
          <w:rFonts w:ascii="Times New Roman" w:hAnsi="Times New Roman"/>
          <w:color w:val="000000"/>
          <w:sz w:val="24"/>
          <w:lang w:eastAsia="en-US"/>
        </w:rPr>
      </w:pPr>
    </w:p>
    <w:p w14:paraId="01BA7F24" w14:textId="6AAC2692" w:rsidR="00161D53" w:rsidRDefault="00161D53" w:rsidP="00BA23A1">
      <w:pPr>
        <w:spacing w:after="0"/>
        <w:ind w:left="292"/>
        <w:jc w:val="center"/>
        <w:rPr>
          <w:rFonts w:ascii="Times New Roman" w:hAnsi="Times New Roman"/>
          <w:color w:val="000000"/>
          <w:sz w:val="24"/>
          <w:lang w:eastAsia="en-US"/>
        </w:rPr>
      </w:pPr>
    </w:p>
    <w:p w14:paraId="6950AC78" w14:textId="56F56AFB" w:rsidR="00161D53" w:rsidRDefault="00161D53" w:rsidP="00BA23A1">
      <w:pPr>
        <w:spacing w:after="0"/>
        <w:ind w:left="292"/>
        <w:jc w:val="center"/>
        <w:rPr>
          <w:rFonts w:ascii="Times New Roman" w:hAnsi="Times New Roman"/>
          <w:color w:val="000000"/>
          <w:sz w:val="24"/>
          <w:lang w:eastAsia="en-US"/>
        </w:rPr>
      </w:pPr>
    </w:p>
    <w:p w14:paraId="201614E6" w14:textId="0A2C7CBF" w:rsidR="00161D53" w:rsidRDefault="00161D53" w:rsidP="00BA23A1">
      <w:pPr>
        <w:spacing w:after="0"/>
        <w:ind w:left="292"/>
        <w:jc w:val="center"/>
        <w:rPr>
          <w:rFonts w:ascii="Times New Roman" w:hAnsi="Times New Roman"/>
          <w:color w:val="000000"/>
          <w:sz w:val="24"/>
          <w:lang w:eastAsia="en-US"/>
        </w:rPr>
      </w:pPr>
    </w:p>
    <w:p w14:paraId="67BA5FE9" w14:textId="73FE5425" w:rsidR="00161D53" w:rsidRDefault="00161D53" w:rsidP="00BA23A1">
      <w:pPr>
        <w:spacing w:after="0"/>
        <w:ind w:left="292"/>
        <w:jc w:val="center"/>
        <w:rPr>
          <w:rFonts w:ascii="Times New Roman" w:hAnsi="Times New Roman"/>
          <w:color w:val="000000"/>
          <w:sz w:val="24"/>
          <w:lang w:eastAsia="en-US"/>
        </w:rPr>
      </w:pPr>
    </w:p>
    <w:p w14:paraId="7EEEFBDC" w14:textId="314120D5" w:rsidR="00161D53" w:rsidRDefault="00161D53" w:rsidP="00BA23A1">
      <w:pPr>
        <w:spacing w:after="0"/>
        <w:ind w:left="292"/>
        <w:jc w:val="center"/>
        <w:rPr>
          <w:rFonts w:ascii="Times New Roman" w:hAnsi="Times New Roman"/>
          <w:color w:val="000000"/>
          <w:sz w:val="24"/>
          <w:lang w:eastAsia="en-US"/>
        </w:rPr>
      </w:pPr>
    </w:p>
    <w:p w14:paraId="2A95533D" w14:textId="3DA7060E" w:rsidR="00161D53" w:rsidRDefault="00161D53" w:rsidP="00BA23A1">
      <w:pPr>
        <w:spacing w:after="0"/>
        <w:ind w:left="292"/>
        <w:jc w:val="center"/>
        <w:rPr>
          <w:rFonts w:ascii="Times New Roman" w:hAnsi="Times New Roman"/>
          <w:color w:val="000000"/>
          <w:sz w:val="24"/>
          <w:lang w:eastAsia="en-US"/>
        </w:rPr>
      </w:pPr>
    </w:p>
    <w:p w14:paraId="4BA01815" w14:textId="57C8C507" w:rsidR="00161D53" w:rsidRDefault="00161D53" w:rsidP="00BA23A1">
      <w:pPr>
        <w:spacing w:after="0"/>
        <w:ind w:left="292"/>
        <w:jc w:val="center"/>
        <w:rPr>
          <w:rFonts w:ascii="Times New Roman" w:hAnsi="Times New Roman"/>
          <w:color w:val="000000"/>
          <w:sz w:val="24"/>
          <w:lang w:eastAsia="en-US"/>
        </w:rPr>
      </w:pPr>
    </w:p>
    <w:p w14:paraId="4C3B90DB" w14:textId="2431104E" w:rsidR="00161D53" w:rsidRDefault="00161D53" w:rsidP="00BA23A1">
      <w:pPr>
        <w:spacing w:after="0"/>
        <w:ind w:left="292"/>
        <w:jc w:val="center"/>
        <w:rPr>
          <w:rFonts w:ascii="Times New Roman" w:hAnsi="Times New Roman"/>
          <w:color w:val="000000"/>
          <w:sz w:val="24"/>
          <w:lang w:eastAsia="en-US"/>
        </w:rPr>
      </w:pPr>
    </w:p>
    <w:p w14:paraId="094B45A6" w14:textId="27BBA575" w:rsidR="00161D53" w:rsidRDefault="00161D53" w:rsidP="00BA23A1">
      <w:pPr>
        <w:spacing w:after="0"/>
        <w:ind w:left="292"/>
        <w:jc w:val="center"/>
        <w:rPr>
          <w:rFonts w:ascii="Times New Roman" w:hAnsi="Times New Roman"/>
          <w:color w:val="000000"/>
          <w:sz w:val="24"/>
          <w:lang w:eastAsia="en-US"/>
        </w:rPr>
      </w:pPr>
    </w:p>
    <w:p w14:paraId="64C73D2A" w14:textId="4A824EEC" w:rsidR="00161D53" w:rsidRDefault="00161D53" w:rsidP="00BA23A1">
      <w:pPr>
        <w:spacing w:after="0"/>
        <w:ind w:left="292"/>
        <w:jc w:val="center"/>
        <w:rPr>
          <w:rFonts w:ascii="Times New Roman" w:hAnsi="Times New Roman"/>
          <w:color w:val="000000"/>
          <w:sz w:val="24"/>
          <w:lang w:eastAsia="en-US"/>
        </w:rPr>
      </w:pPr>
    </w:p>
    <w:p w14:paraId="041A8556" w14:textId="0879E04E" w:rsidR="00161D53" w:rsidRDefault="00161D53" w:rsidP="00BA23A1">
      <w:pPr>
        <w:spacing w:after="0"/>
        <w:ind w:left="292"/>
        <w:jc w:val="center"/>
        <w:rPr>
          <w:rFonts w:ascii="Times New Roman" w:hAnsi="Times New Roman"/>
          <w:color w:val="000000"/>
          <w:sz w:val="24"/>
          <w:lang w:eastAsia="en-US"/>
        </w:rPr>
      </w:pPr>
    </w:p>
    <w:p w14:paraId="469EBC52" w14:textId="52AB612B" w:rsidR="00161D53" w:rsidRDefault="00161D53" w:rsidP="00BA23A1">
      <w:pPr>
        <w:spacing w:after="0"/>
        <w:ind w:left="292"/>
        <w:jc w:val="center"/>
        <w:rPr>
          <w:rFonts w:ascii="Times New Roman" w:hAnsi="Times New Roman"/>
          <w:color w:val="000000"/>
          <w:sz w:val="24"/>
          <w:lang w:eastAsia="en-US"/>
        </w:rPr>
      </w:pPr>
    </w:p>
    <w:p w14:paraId="13BB7E1F" w14:textId="2AAB5F6C" w:rsidR="00161D53" w:rsidRDefault="00161D53" w:rsidP="00BA23A1">
      <w:pPr>
        <w:spacing w:after="0"/>
        <w:ind w:left="292"/>
        <w:jc w:val="center"/>
        <w:rPr>
          <w:rFonts w:ascii="Times New Roman" w:hAnsi="Times New Roman"/>
          <w:color w:val="000000"/>
          <w:sz w:val="24"/>
          <w:lang w:eastAsia="en-US"/>
        </w:rPr>
      </w:pPr>
      <w:r w:rsidRPr="00161D53">
        <w:rPr>
          <w:rFonts w:ascii="Times New Roman" w:hAnsi="Times New Roman"/>
          <w:noProof/>
          <w:color w:val="000000"/>
          <w:sz w:val="24"/>
        </w:rPr>
        <w:lastRenderedPageBreak/>
        <w:drawing>
          <wp:inline distT="0" distB="0" distL="0" distR="0" wp14:anchorId="0949A0FA" wp14:editId="177720EF">
            <wp:extent cx="6152515" cy="8701857"/>
            <wp:effectExtent l="0" t="0" r="635" b="4445"/>
            <wp:docPr id="2" name="Рисунок 2" descr="C:\Users\evmal\Desktop\Сервитуты\Газпром от 08.08.2024\документы\Описание местоположения границ_removed (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mal\Desktop\Сервитуты\Газпром от 08.08.2024\документы\Описание местоположения границ_removed (1)_page-0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52515" cy="8701857"/>
                    </a:xfrm>
                    <a:prstGeom prst="rect">
                      <a:avLst/>
                    </a:prstGeom>
                    <a:noFill/>
                    <a:ln>
                      <a:noFill/>
                    </a:ln>
                  </pic:spPr>
                </pic:pic>
              </a:graphicData>
            </a:graphic>
          </wp:inline>
        </w:drawing>
      </w:r>
    </w:p>
    <w:p w14:paraId="73E6BA9C" w14:textId="77777777" w:rsidR="00161D53" w:rsidRDefault="00161D53" w:rsidP="00BA23A1">
      <w:pPr>
        <w:spacing w:after="0"/>
        <w:ind w:left="292"/>
        <w:jc w:val="center"/>
        <w:rPr>
          <w:rFonts w:ascii="Times New Roman" w:hAnsi="Times New Roman"/>
          <w:color w:val="000000"/>
          <w:sz w:val="24"/>
          <w:lang w:eastAsia="en-US"/>
        </w:rPr>
      </w:pPr>
    </w:p>
    <w:p w14:paraId="48493E53" w14:textId="77777777" w:rsidR="00A65FA1" w:rsidRDefault="00A65FA1" w:rsidP="00BA23A1">
      <w:pPr>
        <w:spacing w:after="0"/>
        <w:ind w:left="292"/>
        <w:jc w:val="center"/>
        <w:rPr>
          <w:rFonts w:ascii="Times New Roman" w:hAnsi="Times New Roman"/>
          <w:color w:val="000000"/>
          <w:sz w:val="24"/>
          <w:lang w:eastAsia="en-US"/>
        </w:rPr>
      </w:pPr>
    </w:p>
    <w:p w14:paraId="4D827249" w14:textId="77777777" w:rsidR="00A65FA1" w:rsidRDefault="00A65FA1" w:rsidP="00BA23A1">
      <w:pPr>
        <w:spacing w:after="0"/>
        <w:ind w:left="292"/>
        <w:jc w:val="center"/>
        <w:rPr>
          <w:rFonts w:ascii="Times New Roman" w:hAnsi="Times New Roman"/>
          <w:color w:val="000000"/>
          <w:sz w:val="24"/>
          <w:lang w:eastAsia="en-US"/>
        </w:rPr>
      </w:pPr>
    </w:p>
    <w:p w14:paraId="3375B1E7" w14:textId="77777777" w:rsidR="00A65FA1" w:rsidRDefault="00A65FA1" w:rsidP="00BA23A1">
      <w:pPr>
        <w:spacing w:after="0"/>
        <w:ind w:left="292"/>
        <w:jc w:val="center"/>
        <w:rPr>
          <w:rFonts w:ascii="Times New Roman" w:hAnsi="Times New Roman"/>
          <w:color w:val="000000"/>
          <w:sz w:val="24"/>
          <w:lang w:eastAsia="en-US"/>
        </w:rPr>
      </w:pPr>
    </w:p>
    <w:p w14:paraId="61551614" w14:textId="77777777" w:rsidR="00A65FA1" w:rsidRDefault="00A65FA1" w:rsidP="00BA23A1">
      <w:pPr>
        <w:spacing w:after="0"/>
        <w:ind w:left="292"/>
        <w:jc w:val="center"/>
        <w:rPr>
          <w:rFonts w:ascii="Times New Roman" w:hAnsi="Times New Roman"/>
          <w:color w:val="000000"/>
          <w:sz w:val="24"/>
          <w:lang w:eastAsia="en-US"/>
        </w:rPr>
      </w:pPr>
    </w:p>
    <w:p w14:paraId="72A1A6A1" w14:textId="77777777" w:rsidR="00A65FA1" w:rsidRDefault="00A65FA1" w:rsidP="00BA23A1">
      <w:pPr>
        <w:spacing w:after="0"/>
        <w:ind w:left="292"/>
        <w:jc w:val="center"/>
        <w:rPr>
          <w:rFonts w:ascii="Times New Roman" w:hAnsi="Times New Roman"/>
          <w:color w:val="000000"/>
          <w:sz w:val="24"/>
          <w:lang w:eastAsia="en-US"/>
        </w:rPr>
      </w:pPr>
    </w:p>
    <w:p w14:paraId="2DCEC330" w14:textId="77777777" w:rsidR="00A65FA1" w:rsidRDefault="00A65FA1" w:rsidP="00BA23A1">
      <w:pPr>
        <w:spacing w:after="0"/>
        <w:ind w:left="292"/>
        <w:jc w:val="center"/>
        <w:rPr>
          <w:rFonts w:ascii="Times New Roman" w:hAnsi="Times New Roman"/>
          <w:color w:val="000000"/>
          <w:sz w:val="24"/>
          <w:lang w:eastAsia="en-US"/>
        </w:rPr>
      </w:pPr>
    </w:p>
    <w:p w14:paraId="006767FC" w14:textId="77777777" w:rsidR="00A65FA1" w:rsidRDefault="00A65FA1" w:rsidP="00BA23A1">
      <w:pPr>
        <w:spacing w:after="0"/>
        <w:ind w:left="292"/>
        <w:jc w:val="center"/>
        <w:rPr>
          <w:rFonts w:ascii="Times New Roman" w:hAnsi="Times New Roman"/>
          <w:color w:val="000000"/>
          <w:sz w:val="24"/>
          <w:lang w:eastAsia="en-US"/>
        </w:rPr>
      </w:pPr>
    </w:p>
    <w:p w14:paraId="7AE6163F" w14:textId="77777777" w:rsidR="00A65FA1" w:rsidRDefault="00A65FA1" w:rsidP="00BA23A1">
      <w:pPr>
        <w:spacing w:after="0"/>
        <w:ind w:left="292"/>
        <w:jc w:val="center"/>
        <w:rPr>
          <w:rFonts w:ascii="Times New Roman" w:hAnsi="Times New Roman"/>
          <w:color w:val="000000"/>
          <w:sz w:val="24"/>
          <w:lang w:eastAsia="en-US"/>
        </w:rPr>
      </w:pPr>
    </w:p>
    <w:p w14:paraId="0DF8DE0C" w14:textId="77777777" w:rsidR="00A65FA1" w:rsidRDefault="00A65FA1" w:rsidP="00BA23A1">
      <w:pPr>
        <w:spacing w:after="0"/>
        <w:ind w:left="292"/>
        <w:jc w:val="center"/>
        <w:rPr>
          <w:rFonts w:ascii="Times New Roman" w:hAnsi="Times New Roman"/>
          <w:color w:val="000000"/>
          <w:sz w:val="24"/>
          <w:lang w:eastAsia="en-US"/>
        </w:rPr>
      </w:pPr>
    </w:p>
    <w:p w14:paraId="6DBF6717" w14:textId="77777777" w:rsidR="00A65FA1" w:rsidRDefault="00A65FA1" w:rsidP="00BA23A1">
      <w:pPr>
        <w:spacing w:after="0"/>
        <w:ind w:left="292"/>
        <w:jc w:val="center"/>
        <w:rPr>
          <w:rFonts w:ascii="Times New Roman" w:hAnsi="Times New Roman"/>
          <w:color w:val="000000"/>
          <w:sz w:val="24"/>
          <w:lang w:eastAsia="en-US"/>
        </w:rPr>
      </w:pPr>
    </w:p>
    <w:p w14:paraId="211C34E4" w14:textId="2C80F38F" w:rsidR="008E62B5" w:rsidRDefault="008E62B5" w:rsidP="00BA23A1">
      <w:pPr>
        <w:spacing w:after="0"/>
        <w:ind w:left="292"/>
        <w:jc w:val="center"/>
        <w:rPr>
          <w:rFonts w:ascii="Times New Roman" w:hAnsi="Times New Roman"/>
          <w:color w:val="000000"/>
          <w:sz w:val="24"/>
          <w:lang w:eastAsia="en-US"/>
        </w:rPr>
      </w:pPr>
    </w:p>
    <w:sectPr w:rsidR="008E62B5" w:rsidSect="00A65FA1">
      <w:pgSz w:w="12240" w:h="15840"/>
      <w:pgMar w:top="1134" w:right="850" w:bottom="709"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A66"/>
    <w:rsid w:val="00005ABB"/>
    <w:rsid w:val="00010D76"/>
    <w:rsid w:val="00020132"/>
    <w:rsid w:val="000273BB"/>
    <w:rsid w:val="000371BF"/>
    <w:rsid w:val="00065971"/>
    <w:rsid w:val="00067296"/>
    <w:rsid w:val="0007215D"/>
    <w:rsid w:val="00092F9F"/>
    <w:rsid w:val="000939AD"/>
    <w:rsid w:val="000B279D"/>
    <w:rsid w:val="000B58E1"/>
    <w:rsid w:val="000B7E6D"/>
    <w:rsid w:val="000E2D84"/>
    <w:rsid w:val="0011401A"/>
    <w:rsid w:val="00116AA3"/>
    <w:rsid w:val="00161D53"/>
    <w:rsid w:val="00177DE9"/>
    <w:rsid w:val="001C7707"/>
    <w:rsid w:val="001C7A32"/>
    <w:rsid w:val="001E121C"/>
    <w:rsid w:val="00201D9A"/>
    <w:rsid w:val="00217604"/>
    <w:rsid w:val="00231E2B"/>
    <w:rsid w:val="0024364E"/>
    <w:rsid w:val="00247F0A"/>
    <w:rsid w:val="00294ED4"/>
    <w:rsid w:val="002F639F"/>
    <w:rsid w:val="003008E7"/>
    <w:rsid w:val="0031112C"/>
    <w:rsid w:val="0031634E"/>
    <w:rsid w:val="0031657B"/>
    <w:rsid w:val="00321B54"/>
    <w:rsid w:val="00356B7A"/>
    <w:rsid w:val="00362805"/>
    <w:rsid w:val="00366951"/>
    <w:rsid w:val="00384AB8"/>
    <w:rsid w:val="003960B5"/>
    <w:rsid w:val="003C1BCD"/>
    <w:rsid w:val="003D6F09"/>
    <w:rsid w:val="00405477"/>
    <w:rsid w:val="00422585"/>
    <w:rsid w:val="00437052"/>
    <w:rsid w:val="004465A9"/>
    <w:rsid w:val="004506DE"/>
    <w:rsid w:val="004532C9"/>
    <w:rsid w:val="00455CBD"/>
    <w:rsid w:val="004A7C9A"/>
    <w:rsid w:val="004C0221"/>
    <w:rsid w:val="004C6B2F"/>
    <w:rsid w:val="004D22B2"/>
    <w:rsid w:val="004F63AE"/>
    <w:rsid w:val="005143B7"/>
    <w:rsid w:val="00523451"/>
    <w:rsid w:val="00564A66"/>
    <w:rsid w:val="005655C4"/>
    <w:rsid w:val="00565BF4"/>
    <w:rsid w:val="005915A2"/>
    <w:rsid w:val="005A2DD5"/>
    <w:rsid w:val="005F0344"/>
    <w:rsid w:val="005F6DC4"/>
    <w:rsid w:val="006013C0"/>
    <w:rsid w:val="006030D2"/>
    <w:rsid w:val="00624801"/>
    <w:rsid w:val="00677592"/>
    <w:rsid w:val="00691B40"/>
    <w:rsid w:val="006E127A"/>
    <w:rsid w:val="007663E9"/>
    <w:rsid w:val="007B183F"/>
    <w:rsid w:val="007D476A"/>
    <w:rsid w:val="007E7598"/>
    <w:rsid w:val="00805911"/>
    <w:rsid w:val="00826C67"/>
    <w:rsid w:val="008560CE"/>
    <w:rsid w:val="008817FE"/>
    <w:rsid w:val="008859C3"/>
    <w:rsid w:val="0089076B"/>
    <w:rsid w:val="008D146B"/>
    <w:rsid w:val="008E1E7E"/>
    <w:rsid w:val="008E5F8B"/>
    <w:rsid w:val="008E62B5"/>
    <w:rsid w:val="009175E9"/>
    <w:rsid w:val="00937222"/>
    <w:rsid w:val="0095718B"/>
    <w:rsid w:val="00973F92"/>
    <w:rsid w:val="00995D2B"/>
    <w:rsid w:val="009D0436"/>
    <w:rsid w:val="009D3AE5"/>
    <w:rsid w:val="009D3DD3"/>
    <w:rsid w:val="009E042F"/>
    <w:rsid w:val="009F4099"/>
    <w:rsid w:val="00A038A3"/>
    <w:rsid w:val="00A463BB"/>
    <w:rsid w:val="00A4648F"/>
    <w:rsid w:val="00A56E99"/>
    <w:rsid w:val="00A64EE5"/>
    <w:rsid w:val="00A65FA1"/>
    <w:rsid w:val="00AD20EF"/>
    <w:rsid w:val="00AE121A"/>
    <w:rsid w:val="00B0717C"/>
    <w:rsid w:val="00B146C9"/>
    <w:rsid w:val="00B21758"/>
    <w:rsid w:val="00B372FD"/>
    <w:rsid w:val="00B43063"/>
    <w:rsid w:val="00B644D3"/>
    <w:rsid w:val="00B75286"/>
    <w:rsid w:val="00B95164"/>
    <w:rsid w:val="00BA23A1"/>
    <w:rsid w:val="00BB1F67"/>
    <w:rsid w:val="00BB4C78"/>
    <w:rsid w:val="00BC4226"/>
    <w:rsid w:val="00BC7C7F"/>
    <w:rsid w:val="00C30592"/>
    <w:rsid w:val="00C3792B"/>
    <w:rsid w:val="00C447DB"/>
    <w:rsid w:val="00C61739"/>
    <w:rsid w:val="00C64E8B"/>
    <w:rsid w:val="00CA53E0"/>
    <w:rsid w:val="00CA5F46"/>
    <w:rsid w:val="00CB3111"/>
    <w:rsid w:val="00D865FF"/>
    <w:rsid w:val="00DB0174"/>
    <w:rsid w:val="00DD2D38"/>
    <w:rsid w:val="00DD3F24"/>
    <w:rsid w:val="00DD4732"/>
    <w:rsid w:val="00DE652B"/>
    <w:rsid w:val="00E2279B"/>
    <w:rsid w:val="00E22BA6"/>
    <w:rsid w:val="00E32EC1"/>
    <w:rsid w:val="00E37862"/>
    <w:rsid w:val="00E672F2"/>
    <w:rsid w:val="00E976F4"/>
    <w:rsid w:val="00ED04AA"/>
    <w:rsid w:val="00F22DB7"/>
    <w:rsid w:val="00F65BE0"/>
    <w:rsid w:val="00F803A0"/>
    <w:rsid w:val="00F80701"/>
    <w:rsid w:val="00FA2F26"/>
    <w:rsid w:val="00FB0216"/>
    <w:rsid w:val="00FD5BDF"/>
    <w:rsid w:val="00FE190E"/>
    <w:rsid w:val="00FE3E21"/>
    <w:rsid w:val="00FF2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01C4E4"/>
  <w14:defaultImageDpi w14:val="0"/>
  <w15:docId w15:val="{D013A376-1EEA-4874-BAE9-FEE80FFB5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23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BA23A1"/>
    <w:rPr>
      <w:rFonts w:ascii="Tahoma" w:hAnsi="Tahoma" w:cs="Tahoma"/>
      <w:sz w:val="16"/>
      <w:szCs w:val="16"/>
    </w:rPr>
  </w:style>
  <w:style w:type="numbering" w:customStyle="1" w:styleId="1">
    <w:name w:val="Нет списка1"/>
    <w:next w:val="a2"/>
    <w:uiPriority w:val="99"/>
    <w:semiHidden/>
    <w:unhideWhenUsed/>
    <w:rsid w:val="00B372FD"/>
  </w:style>
  <w:style w:type="table" w:customStyle="1" w:styleId="TableGrid">
    <w:name w:val="TableGrid"/>
    <w:rsid w:val="00B372FD"/>
    <w:pPr>
      <w:spacing w:after="0" w:line="240" w:lineRule="auto"/>
    </w:pPr>
    <w:rPr>
      <w:rFonts w:ascii="Calibri" w:eastAsia="Times New Roman" w:hAnsi="Calibri"/>
      <w:lang w:val="en-US" w:eastAsia="en-US"/>
    </w:rPr>
    <w:tblPr>
      <w:tblCellMar>
        <w:top w:w="0" w:type="dxa"/>
        <w:left w:w="0" w:type="dxa"/>
        <w:bottom w:w="0" w:type="dxa"/>
        <w:right w:w="0" w:type="dxa"/>
      </w:tblCellMar>
    </w:tblPr>
  </w:style>
  <w:style w:type="character" w:styleId="a5">
    <w:name w:val="Hyperlink"/>
    <w:basedOn w:val="a0"/>
    <w:uiPriority w:val="99"/>
    <w:semiHidden/>
    <w:unhideWhenUsed/>
    <w:rsid w:val="00FA2F26"/>
    <w:rPr>
      <w:color w:val="0000FF"/>
      <w:u w:val="single"/>
    </w:rPr>
  </w:style>
  <w:style w:type="character" w:styleId="a6">
    <w:name w:val="FollowedHyperlink"/>
    <w:basedOn w:val="a0"/>
    <w:uiPriority w:val="99"/>
    <w:semiHidden/>
    <w:unhideWhenUsed/>
    <w:rsid w:val="00FA2F26"/>
    <w:rPr>
      <w:color w:val="800080"/>
      <w:u w:val="single"/>
    </w:rPr>
  </w:style>
  <w:style w:type="paragraph" w:customStyle="1" w:styleId="xl63">
    <w:name w:val="xl63"/>
    <w:basedOn w:val="a"/>
    <w:rsid w:val="00FA2F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rPr>
  </w:style>
  <w:style w:type="paragraph" w:customStyle="1" w:styleId="xl64">
    <w:name w:val="xl64"/>
    <w:basedOn w:val="a"/>
    <w:rsid w:val="00FA2F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rPr>
  </w:style>
  <w:style w:type="paragraph" w:customStyle="1" w:styleId="xl65">
    <w:name w:val="xl65"/>
    <w:basedOn w:val="a"/>
    <w:rsid w:val="00FA2F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rPr>
  </w:style>
  <w:style w:type="paragraph" w:customStyle="1" w:styleId="xl66">
    <w:name w:val="xl66"/>
    <w:basedOn w:val="a"/>
    <w:rsid w:val="00FA2F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rPr>
  </w:style>
  <w:style w:type="paragraph" w:customStyle="1" w:styleId="xl67">
    <w:name w:val="xl67"/>
    <w:basedOn w:val="a"/>
    <w:rsid w:val="00FA2F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68">
    <w:name w:val="xl68"/>
    <w:basedOn w:val="a"/>
    <w:rsid w:val="00FA2F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69">
    <w:name w:val="xl69"/>
    <w:basedOn w:val="a"/>
    <w:rsid w:val="00FA2F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0">
    <w:name w:val="xl70"/>
    <w:basedOn w:val="a"/>
    <w:rsid w:val="00FA2F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1">
    <w:name w:val="xl71"/>
    <w:basedOn w:val="a"/>
    <w:rsid w:val="00B2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2">
    <w:name w:val="xl72"/>
    <w:basedOn w:val="a"/>
    <w:rsid w:val="00B2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3">
    <w:name w:val="xl73"/>
    <w:basedOn w:val="a"/>
    <w:rsid w:val="00881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4">
    <w:name w:val="xl74"/>
    <w:basedOn w:val="a"/>
    <w:rsid w:val="00881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character" w:customStyle="1" w:styleId="CharacterStyle9">
    <w:name w:val="CharacterStyle9"/>
    <w:hidden/>
    <w:rsid w:val="00116AA3"/>
    <w:rPr>
      <w:rFonts w:ascii="Times New Roman" w:eastAsia="Times New Roman" w:hAnsi="Times New Roman"/>
      <w:b w:val="0"/>
      <w:i w:val="0"/>
      <w:strike w:val="0"/>
      <w:noProof/>
      <w:color w:val="000000"/>
      <w:sz w:val="20"/>
      <w:szCs w:val="20"/>
      <w:u w:val="none"/>
    </w:rPr>
  </w:style>
  <w:style w:type="character" w:customStyle="1" w:styleId="CharacterStyle10">
    <w:name w:val="CharacterStyle10"/>
    <w:hidden/>
    <w:rsid w:val="00116AA3"/>
    <w:rPr>
      <w:rFonts w:ascii="Times New Roman" w:eastAsia="Times New Roman" w:hAnsi="Times New Roman"/>
      <w:b w:val="0"/>
      <w:i w:val="0"/>
      <w:strike w:val="0"/>
      <w:noProof/>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97325">
      <w:bodyDiv w:val="1"/>
      <w:marLeft w:val="0"/>
      <w:marRight w:val="0"/>
      <w:marTop w:val="0"/>
      <w:marBottom w:val="0"/>
      <w:divBdr>
        <w:top w:val="none" w:sz="0" w:space="0" w:color="auto"/>
        <w:left w:val="none" w:sz="0" w:space="0" w:color="auto"/>
        <w:bottom w:val="none" w:sz="0" w:space="0" w:color="auto"/>
        <w:right w:val="none" w:sz="0" w:space="0" w:color="auto"/>
      </w:divBdr>
    </w:div>
    <w:div w:id="721059505">
      <w:marLeft w:val="0"/>
      <w:marRight w:val="0"/>
      <w:marTop w:val="0"/>
      <w:marBottom w:val="0"/>
      <w:divBdr>
        <w:top w:val="none" w:sz="0" w:space="0" w:color="auto"/>
        <w:left w:val="none" w:sz="0" w:space="0" w:color="auto"/>
        <w:bottom w:val="none" w:sz="0" w:space="0" w:color="auto"/>
        <w:right w:val="none" w:sz="0" w:space="0" w:color="auto"/>
      </w:divBdr>
      <w:divsChild>
        <w:div w:id="721059504">
          <w:marLeft w:val="0"/>
          <w:marRight w:val="0"/>
          <w:marTop w:val="0"/>
          <w:marBottom w:val="0"/>
          <w:divBdr>
            <w:top w:val="none" w:sz="0" w:space="0" w:color="auto"/>
            <w:left w:val="none" w:sz="0" w:space="0" w:color="auto"/>
            <w:bottom w:val="none" w:sz="0" w:space="0" w:color="auto"/>
            <w:right w:val="none" w:sz="0" w:space="0" w:color="auto"/>
          </w:divBdr>
        </w:div>
      </w:divsChild>
    </w:div>
    <w:div w:id="1276254394">
      <w:bodyDiv w:val="1"/>
      <w:marLeft w:val="0"/>
      <w:marRight w:val="0"/>
      <w:marTop w:val="0"/>
      <w:marBottom w:val="0"/>
      <w:divBdr>
        <w:top w:val="none" w:sz="0" w:space="0" w:color="auto"/>
        <w:left w:val="none" w:sz="0" w:space="0" w:color="auto"/>
        <w:bottom w:val="none" w:sz="0" w:space="0" w:color="auto"/>
        <w:right w:val="none" w:sz="0" w:space="0" w:color="auto"/>
      </w:divBdr>
    </w:div>
    <w:div w:id="1693070555">
      <w:bodyDiv w:val="1"/>
      <w:marLeft w:val="0"/>
      <w:marRight w:val="0"/>
      <w:marTop w:val="0"/>
      <w:marBottom w:val="0"/>
      <w:divBdr>
        <w:top w:val="none" w:sz="0" w:space="0" w:color="auto"/>
        <w:left w:val="none" w:sz="0" w:space="0" w:color="auto"/>
        <w:bottom w:val="none" w:sz="0" w:space="0" w:color="auto"/>
        <w:right w:val="none" w:sz="0" w:space="0" w:color="auto"/>
      </w:divBdr>
    </w:div>
    <w:div w:id="211428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09F29-CF0D-4509-BF5C-138CFB45E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9</Pages>
  <Words>1164</Words>
  <Characters>6639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Бутылева Екатерина Юрьевна</dc:creator>
  <cp:lastModifiedBy>Малышева Е.В.</cp:lastModifiedBy>
  <cp:revision>112</cp:revision>
  <cp:lastPrinted>2022-03-14T13:39:00Z</cp:lastPrinted>
  <dcterms:created xsi:type="dcterms:W3CDTF">2022-04-01T12:00:00Z</dcterms:created>
  <dcterms:modified xsi:type="dcterms:W3CDTF">2024-08-15T06:16:00Z</dcterms:modified>
</cp:coreProperties>
</file>