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FBE" w:rsidRPr="00DA3655" w:rsidRDefault="00F86FBE" w:rsidP="00F86FBE">
      <w:pPr>
        <w:jc w:val="center"/>
        <w:rPr>
          <w:b/>
          <w:bCs/>
          <w:color w:val="000000"/>
          <w:szCs w:val="28"/>
        </w:rPr>
      </w:pPr>
      <w:r>
        <w:rPr>
          <w:noProof/>
          <w:lang w:eastAsia="ru-RU"/>
        </w:rPr>
        <w:drawing>
          <wp:inline distT="0" distB="0" distL="0" distR="0" wp14:anchorId="49B37531" wp14:editId="04A3B797">
            <wp:extent cx="742950" cy="990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2950" cy="990600"/>
                    </a:xfrm>
                    <a:prstGeom prst="rect">
                      <a:avLst/>
                    </a:prstGeom>
                    <a:solidFill>
                      <a:srgbClr val="FFFFFF"/>
                    </a:solidFill>
                    <a:ln>
                      <a:noFill/>
                    </a:ln>
                  </pic:spPr>
                </pic:pic>
              </a:graphicData>
            </a:graphic>
          </wp:inline>
        </w:drawing>
      </w:r>
    </w:p>
    <w:p w:rsidR="00F86FBE" w:rsidRPr="00B51533" w:rsidRDefault="00F86FBE" w:rsidP="00F86FBE">
      <w:pPr>
        <w:jc w:val="center"/>
        <w:rPr>
          <w:b/>
          <w:bCs/>
          <w:sz w:val="28"/>
          <w:szCs w:val="28"/>
        </w:rPr>
      </w:pPr>
      <w:r w:rsidRPr="00B51533">
        <w:rPr>
          <w:b/>
          <w:bCs/>
          <w:sz w:val="28"/>
          <w:szCs w:val="28"/>
        </w:rPr>
        <w:t>Российская Федерация</w:t>
      </w:r>
    </w:p>
    <w:p w:rsidR="00F86FBE" w:rsidRPr="00B51533" w:rsidRDefault="00F86FBE" w:rsidP="00F86FBE">
      <w:pPr>
        <w:jc w:val="center"/>
        <w:rPr>
          <w:b/>
          <w:bCs/>
          <w:sz w:val="28"/>
          <w:szCs w:val="28"/>
        </w:rPr>
      </w:pPr>
      <w:r w:rsidRPr="00B51533">
        <w:rPr>
          <w:b/>
          <w:bCs/>
          <w:sz w:val="28"/>
          <w:szCs w:val="28"/>
        </w:rPr>
        <w:t>Новгородская область</w:t>
      </w:r>
    </w:p>
    <w:p w:rsidR="00F86FBE" w:rsidRPr="00B51533" w:rsidRDefault="00F86FBE" w:rsidP="00F86FBE">
      <w:pPr>
        <w:jc w:val="center"/>
        <w:rPr>
          <w:b/>
          <w:bCs/>
          <w:sz w:val="28"/>
          <w:szCs w:val="28"/>
        </w:rPr>
      </w:pPr>
      <w:r w:rsidRPr="00B51533">
        <w:rPr>
          <w:b/>
          <w:bCs/>
          <w:sz w:val="28"/>
          <w:szCs w:val="28"/>
        </w:rPr>
        <w:t>ДУМА ЛЮБЫТИНСКОГО МУНИЦИПАЛЬНОГО РАЙОНА</w:t>
      </w:r>
    </w:p>
    <w:p w:rsidR="00F86FBE" w:rsidRPr="00B51533" w:rsidRDefault="00F86FBE" w:rsidP="00F86FBE">
      <w:pPr>
        <w:snapToGrid w:val="0"/>
        <w:rPr>
          <w:b/>
          <w:bCs/>
          <w:sz w:val="28"/>
          <w:szCs w:val="28"/>
        </w:rPr>
      </w:pPr>
    </w:p>
    <w:p w:rsidR="00F86FBE" w:rsidRPr="00B51533" w:rsidRDefault="00F86FBE" w:rsidP="00F86FBE">
      <w:pPr>
        <w:shd w:val="clear" w:color="auto" w:fill="FFFFFF"/>
        <w:jc w:val="center"/>
        <w:rPr>
          <w:b/>
          <w:color w:val="000000"/>
          <w:sz w:val="28"/>
          <w:szCs w:val="28"/>
        </w:rPr>
      </w:pPr>
      <w:r w:rsidRPr="00B51533">
        <w:rPr>
          <w:b/>
          <w:color w:val="000000"/>
          <w:sz w:val="28"/>
          <w:szCs w:val="28"/>
        </w:rPr>
        <w:t>РЕШЕНИЕ</w:t>
      </w:r>
    </w:p>
    <w:p w:rsidR="0088490F" w:rsidRDefault="0088490F" w:rsidP="00F86FBE">
      <w:pPr>
        <w:tabs>
          <w:tab w:val="left" w:pos="3346"/>
        </w:tabs>
        <w:autoSpaceDE w:val="0"/>
        <w:jc w:val="right"/>
        <w:rPr>
          <w:b/>
          <w:sz w:val="26"/>
          <w:szCs w:val="26"/>
        </w:rPr>
      </w:pPr>
    </w:p>
    <w:p w:rsidR="00A23B02" w:rsidRPr="00F86FBE" w:rsidRDefault="0088490F" w:rsidP="00F86FBE">
      <w:pPr>
        <w:jc w:val="center"/>
        <w:rPr>
          <w:b/>
          <w:sz w:val="28"/>
          <w:szCs w:val="28"/>
        </w:rPr>
      </w:pPr>
      <w:r w:rsidRPr="00F86FBE">
        <w:rPr>
          <w:b/>
          <w:sz w:val="28"/>
          <w:szCs w:val="28"/>
        </w:rPr>
        <w:t xml:space="preserve">О </w:t>
      </w:r>
      <w:r w:rsidR="00A23B02" w:rsidRPr="00F86FBE">
        <w:rPr>
          <w:b/>
          <w:sz w:val="28"/>
          <w:szCs w:val="28"/>
        </w:rPr>
        <w:t>внесении изменений в решение</w:t>
      </w:r>
      <w:r w:rsidR="00F86FBE" w:rsidRPr="00F86FBE">
        <w:rPr>
          <w:b/>
          <w:sz w:val="28"/>
          <w:szCs w:val="28"/>
        </w:rPr>
        <w:t xml:space="preserve"> </w:t>
      </w:r>
      <w:r w:rsidRPr="00F86FBE">
        <w:rPr>
          <w:b/>
          <w:sz w:val="28"/>
          <w:szCs w:val="28"/>
        </w:rPr>
        <w:t>Думы муниципального района</w:t>
      </w:r>
    </w:p>
    <w:p w:rsidR="00076C74" w:rsidRPr="00F86FBE" w:rsidRDefault="0088490F" w:rsidP="00F86FBE">
      <w:pPr>
        <w:jc w:val="center"/>
        <w:rPr>
          <w:rStyle w:val="aa"/>
          <w:sz w:val="28"/>
          <w:szCs w:val="28"/>
        </w:rPr>
      </w:pPr>
      <w:r w:rsidRPr="00F86FBE">
        <w:rPr>
          <w:sz w:val="28"/>
          <w:szCs w:val="28"/>
        </w:rPr>
        <w:t>«</w:t>
      </w:r>
      <w:r w:rsidR="00076C74" w:rsidRPr="00F86FBE">
        <w:rPr>
          <w:rStyle w:val="aa"/>
          <w:sz w:val="28"/>
          <w:szCs w:val="28"/>
        </w:rPr>
        <w:t>Об утверждении Положения</w:t>
      </w:r>
      <w:r w:rsidR="00F86FBE" w:rsidRPr="00F86FBE">
        <w:rPr>
          <w:rStyle w:val="aa"/>
          <w:sz w:val="28"/>
          <w:szCs w:val="28"/>
        </w:rPr>
        <w:t xml:space="preserve"> </w:t>
      </w:r>
      <w:r w:rsidR="00076C74" w:rsidRPr="00F86FBE">
        <w:rPr>
          <w:rStyle w:val="aa"/>
          <w:sz w:val="28"/>
          <w:szCs w:val="28"/>
        </w:rPr>
        <w:t>о порядке осуществления</w:t>
      </w:r>
      <w:r w:rsidR="00F86FBE" w:rsidRPr="00F86FBE">
        <w:rPr>
          <w:rStyle w:val="aa"/>
          <w:sz w:val="28"/>
          <w:szCs w:val="28"/>
        </w:rPr>
        <w:t xml:space="preserve"> </w:t>
      </w:r>
      <w:r w:rsidR="00076C74" w:rsidRPr="00F86FBE">
        <w:rPr>
          <w:rStyle w:val="aa"/>
          <w:sz w:val="28"/>
          <w:szCs w:val="28"/>
        </w:rPr>
        <w:t>муниципального жилищного</w:t>
      </w:r>
      <w:r w:rsidR="00F86FBE" w:rsidRPr="00F86FBE">
        <w:rPr>
          <w:rStyle w:val="aa"/>
          <w:sz w:val="28"/>
          <w:szCs w:val="28"/>
        </w:rPr>
        <w:t xml:space="preserve"> </w:t>
      </w:r>
      <w:r w:rsidR="00076C74" w:rsidRPr="00F86FBE">
        <w:rPr>
          <w:rStyle w:val="aa"/>
          <w:sz w:val="28"/>
          <w:szCs w:val="28"/>
        </w:rPr>
        <w:t>контроля на территории</w:t>
      </w:r>
      <w:r w:rsidR="00F86FBE" w:rsidRPr="00F86FBE">
        <w:rPr>
          <w:rStyle w:val="aa"/>
          <w:sz w:val="28"/>
          <w:szCs w:val="28"/>
        </w:rPr>
        <w:t xml:space="preserve"> </w:t>
      </w:r>
      <w:proofErr w:type="spellStart"/>
      <w:r w:rsidR="00076C74" w:rsidRPr="00F86FBE">
        <w:rPr>
          <w:rStyle w:val="aa"/>
          <w:sz w:val="28"/>
          <w:szCs w:val="28"/>
        </w:rPr>
        <w:t>Любытинского</w:t>
      </w:r>
      <w:proofErr w:type="spellEnd"/>
      <w:r w:rsidR="00076C74" w:rsidRPr="00F86FBE">
        <w:rPr>
          <w:rStyle w:val="aa"/>
          <w:sz w:val="28"/>
          <w:szCs w:val="28"/>
        </w:rPr>
        <w:t xml:space="preserve"> муниципального</w:t>
      </w:r>
    </w:p>
    <w:p w:rsidR="00C0633A" w:rsidRPr="00F86FBE" w:rsidRDefault="00076C74" w:rsidP="00F86FBE">
      <w:pPr>
        <w:pStyle w:val="ConsPlusTitle"/>
        <w:jc w:val="center"/>
        <w:rPr>
          <w:rFonts w:ascii="Times New Roman" w:hAnsi="Times New Roman" w:cs="Times New Roman"/>
          <w:sz w:val="28"/>
          <w:szCs w:val="28"/>
        </w:rPr>
      </w:pPr>
      <w:r w:rsidRPr="00D50EAC">
        <w:rPr>
          <w:rStyle w:val="aa"/>
          <w:rFonts w:ascii="Times New Roman" w:hAnsi="Times New Roman" w:cs="Times New Roman"/>
          <w:b/>
          <w:color w:val="auto"/>
          <w:sz w:val="28"/>
          <w:szCs w:val="28"/>
        </w:rPr>
        <w:t>района</w:t>
      </w:r>
      <w:r w:rsidR="00A23B02" w:rsidRPr="00D50EAC">
        <w:rPr>
          <w:rFonts w:ascii="Times New Roman" w:hAnsi="Times New Roman" w:cs="Times New Roman"/>
          <w:b w:val="0"/>
          <w:sz w:val="28"/>
          <w:szCs w:val="28"/>
        </w:rPr>
        <w:t>»</w:t>
      </w:r>
      <w:r w:rsidR="000768B6" w:rsidRPr="00F86FBE">
        <w:rPr>
          <w:rFonts w:ascii="Times New Roman" w:hAnsi="Times New Roman" w:cs="Times New Roman"/>
          <w:sz w:val="28"/>
          <w:szCs w:val="28"/>
        </w:rPr>
        <w:t xml:space="preserve"> </w:t>
      </w:r>
      <w:r w:rsidR="00C0633A" w:rsidRPr="00F86FBE">
        <w:rPr>
          <w:rFonts w:ascii="Times New Roman" w:hAnsi="Times New Roman" w:cs="Times New Roman"/>
          <w:sz w:val="28"/>
          <w:szCs w:val="28"/>
        </w:rPr>
        <w:t xml:space="preserve">от </w:t>
      </w:r>
      <w:r w:rsidRPr="00F86FBE">
        <w:rPr>
          <w:rFonts w:ascii="Times New Roman" w:hAnsi="Times New Roman" w:cs="Times New Roman"/>
          <w:sz w:val="28"/>
          <w:szCs w:val="28"/>
        </w:rPr>
        <w:t>22.05.2014 №266</w:t>
      </w:r>
      <w:r w:rsidR="00F86FBE" w:rsidRPr="00F86FBE">
        <w:rPr>
          <w:rFonts w:ascii="Times New Roman" w:hAnsi="Times New Roman" w:cs="Times New Roman"/>
          <w:sz w:val="28"/>
          <w:szCs w:val="28"/>
        </w:rPr>
        <w:t xml:space="preserve"> </w:t>
      </w:r>
      <w:r w:rsidR="00F86FBE">
        <w:rPr>
          <w:rFonts w:ascii="Times New Roman" w:hAnsi="Times New Roman" w:cs="Times New Roman"/>
          <w:sz w:val="28"/>
          <w:szCs w:val="28"/>
        </w:rPr>
        <w:t xml:space="preserve"> </w:t>
      </w:r>
    </w:p>
    <w:p w:rsidR="00F86FBE" w:rsidRDefault="0088490F" w:rsidP="0088490F">
      <w:pPr>
        <w:tabs>
          <w:tab w:val="left" w:pos="-1560"/>
        </w:tabs>
        <w:jc w:val="both"/>
        <w:rPr>
          <w:sz w:val="26"/>
          <w:szCs w:val="26"/>
        </w:rPr>
      </w:pPr>
      <w:r w:rsidRPr="00C62EF4">
        <w:rPr>
          <w:sz w:val="26"/>
          <w:szCs w:val="26"/>
        </w:rPr>
        <w:t xml:space="preserve">                      </w:t>
      </w:r>
    </w:p>
    <w:p w:rsidR="0088490F" w:rsidRPr="00F86FBE" w:rsidRDefault="0088490F" w:rsidP="00F86FBE">
      <w:pPr>
        <w:tabs>
          <w:tab w:val="left" w:pos="-1560"/>
        </w:tabs>
        <w:jc w:val="center"/>
        <w:rPr>
          <w:sz w:val="28"/>
          <w:szCs w:val="28"/>
        </w:rPr>
      </w:pPr>
      <w:r w:rsidRPr="00F86FBE">
        <w:rPr>
          <w:sz w:val="28"/>
          <w:szCs w:val="28"/>
        </w:rPr>
        <w:t>Принято Думой муницип</w:t>
      </w:r>
      <w:r w:rsidR="0011697F">
        <w:rPr>
          <w:sz w:val="28"/>
          <w:szCs w:val="28"/>
        </w:rPr>
        <w:t>ального района 09.04.</w:t>
      </w:r>
      <w:r w:rsidR="00A23B02" w:rsidRPr="00F86FBE">
        <w:rPr>
          <w:sz w:val="28"/>
          <w:szCs w:val="28"/>
        </w:rPr>
        <w:t>201</w:t>
      </w:r>
      <w:r w:rsidR="00076C74" w:rsidRPr="00F86FBE">
        <w:rPr>
          <w:sz w:val="28"/>
          <w:szCs w:val="28"/>
        </w:rPr>
        <w:t>8</w:t>
      </w:r>
      <w:r w:rsidRPr="00F86FBE">
        <w:rPr>
          <w:sz w:val="28"/>
          <w:szCs w:val="28"/>
        </w:rPr>
        <w:t xml:space="preserve"> года</w:t>
      </w:r>
    </w:p>
    <w:p w:rsidR="0088490F" w:rsidRPr="00C62EF4" w:rsidRDefault="0088490F" w:rsidP="0088490F">
      <w:pPr>
        <w:tabs>
          <w:tab w:val="left" w:pos="-1560"/>
        </w:tabs>
        <w:ind w:firstLine="709"/>
        <w:jc w:val="both"/>
        <w:rPr>
          <w:sz w:val="26"/>
          <w:szCs w:val="26"/>
        </w:rPr>
      </w:pPr>
    </w:p>
    <w:p w:rsidR="00A23B02" w:rsidRPr="0011697F" w:rsidRDefault="00A23B02" w:rsidP="00A23B02">
      <w:pPr>
        <w:pStyle w:val="ConsPlusNormal"/>
        <w:jc w:val="both"/>
        <w:rPr>
          <w:rFonts w:ascii="Times New Roman" w:hAnsi="Times New Roman" w:cs="Times New Roman"/>
          <w:color w:val="auto"/>
          <w:sz w:val="28"/>
          <w:szCs w:val="28"/>
        </w:rPr>
      </w:pPr>
      <w:r w:rsidRPr="0011697F">
        <w:rPr>
          <w:rFonts w:ascii="Times New Roman" w:hAnsi="Times New Roman" w:cs="Times New Roman"/>
          <w:color w:val="auto"/>
          <w:sz w:val="28"/>
          <w:szCs w:val="28"/>
        </w:rPr>
        <w:t>В соответствии с Федеральн</w:t>
      </w:r>
      <w:r w:rsidR="00076C74" w:rsidRPr="0011697F">
        <w:rPr>
          <w:rFonts w:ascii="Times New Roman" w:hAnsi="Times New Roman" w:cs="Times New Roman"/>
          <w:color w:val="auto"/>
          <w:sz w:val="28"/>
          <w:szCs w:val="28"/>
        </w:rPr>
        <w:t>ым</w:t>
      </w:r>
      <w:r w:rsidRPr="0011697F">
        <w:rPr>
          <w:rFonts w:ascii="Times New Roman" w:hAnsi="Times New Roman" w:cs="Times New Roman"/>
          <w:color w:val="auto"/>
          <w:sz w:val="28"/>
          <w:szCs w:val="28"/>
        </w:rPr>
        <w:t xml:space="preserve"> закон</w:t>
      </w:r>
      <w:r w:rsidR="00076C74" w:rsidRPr="0011697F">
        <w:rPr>
          <w:rFonts w:ascii="Times New Roman" w:hAnsi="Times New Roman" w:cs="Times New Roman"/>
          <w:color w:val="auto"/>
          <w:sz w:val="28"/>
          <w:szCs w:val="28"/>
        </w:rPr>
        <w:t>ом</w:t>
      </w:r>
      <w:r w:rsidRPr="0011697F">
        <w:rPr>
          <w:rFonts w:ascii="Times New Roman" w:hAnsi="Times New Roman" w:cs="Times New Roman"/>
          <w:color w:val="auto"/>
          <w:sz w:val="28"/>
          <w:szCs w:val="28"/>
        </w:rPr>
        <w:t xml:space="preserve"> от </w:t>
      </w:r>
      <w:r w:rsidR="00076C74" w:rsidRPr="0011697F">
        <w:rPr>
          <w:rFonts w:ascii="Times New Roman" w:hAnsi="Times New Roman" w:cs="Times New Roman"/>
          <w:color w:val="auto"/>
          <w:sz w:val="28"/>
          <w:szCs w:val="28"/>
        </w:rPr>
        <w:t xml:space="preserve">31.12.2017 N 485-ФЗ "О внесении изменений в Жилищный кодекс Российской Федерации и отдельные законодательные акты Российской Федерации" </w:t>
      </w:r>
      <w:r w:rsidRPr="0011697F">
        <w:rPr>
          <w:rFonts w:ascii="Times New Roman" w:hAnsi="Times New Roman" w:cs="Times New Roman"/>
          <w:color w:val="auto"/>
          <w:sz w:val="28"/>
          <w:szCs w:val="28"/>
        </w:rPr>
        <w:t xml:space="preserve">Дума </w:t>
      </w:r>
      <w:proofErr w:type="spellStart"/>
      <w:r w:rsidRPr="0011697F">
        <w:rPr>
          <w:rFonts w:ascii="Times New Roman" w:hAnsi="Times New Roman" w:cs="Times New Roman"/>
          <w:color w:val="auto"/>
          <w:sz w:val="28"/>
          <w:szCs w:val="28"/>
        </w:rPr>
        <w:t>Любытинского</w:t>
      </w:r>
      <w:proofErr w:type="spellEnd"/>
      <w:r w:rsidRPr="0011697F">
        <w:rPr>
          <w:rFonts w:ascii="Times New Roman" w:hAnsi="Times New Roman" w:cs="Times New Roman"/>
          <w:color w:val="auto"/>
          <w:sz w:val="28"/>
          <w:szCs w:val="28"/>
        </w:rPr>
        <w:t xml:space="preserve"> муниципального района решила:</w:t>
      </w:r>
    </w:p>
    <w:p w:rsidR="0088490F" w:rsidRPr="0011697F" w:rsidRDefault="0088490F" w:rsidP="0088490F">
      <w:pPr>
        <w:tabs>
          <w:tab w:val="left" w:pos="-1560"/>
        </w:tabs>
        <w:jc w:val="both"/>
        <w:rPr>
          <w:sz w:val="28"/>
          <w:szCs w:val="28"/>
        </w:rPr>
      </w:pPr>
      <w:r w:rsidRPr="0011697F">
        <w:rPr>
          <w:b/>
          <w:sz w:val="28"/>
          <w:szCs w:val="28"/>
        </w:rPr>
        <w:t>РЕШИЛА:</w:t>
      </w:r>
    </w:p>
    <w:p w:rsidR="00F86FBE" w:rsidRPr="0011697F" w:rsidRDefault="0011697F" w:rsidP="0011697F">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1.</w:t>
      </w:r>
      <w:r w:rsidR="00076C74" w:rsidRPr="0011697F">
        <w:rPr>
          <w:rFonts w:ascii="Times New Roman" w:hAnsi="Times New Roman" w:cs="Times New Roman"/>
          <w:b w:val="0"/>
          <w:sz w:val="28"/>
          <w:szCs w:val="28"/>
        </w:rPr>
        <w:t xml:space="preserve">Внести изменения в Положение о порядке осуществления  муниципального жилищного контроля на территории </w:t>
      </w:r>
      <w:proofErr w:type="spellStart"/>
      <w:r w:rsidR="00076C74" w:rsidRPr="0011697F">
        <w:rPr>
          <w:rFonts w:ascii="Times New Roman" w:hAnsi="Times New Roman" w:cs="Times New Roman"/>
          <w:b w:val="0"/>
          <w:sz w:val="28"/>
          <w:szCs w:val="28"/>
        </w:rPr>
        <w:t>Любытинского</w:t>
      </w:r>
      <w:proofErr w:type="spellEnd"/>
      <w:r w:rsidR="00076C74" w:rsidRPr="0011697F">
        <w:rPr>
          <w:rFonts w:ascii="Times New Roman" w:hAnsi="Times New Roman" w:cs="Times New Roman"/>
          <w:b w:val="0"/>
          <w:sz w:val="28"/>
          <w:szCs w:val="28"/>
        </w:rPr>
        <w:t xml:space="preserve"> муниципального района </w:t>
      </w:r>
      <w:r w:rsidR="00F86FBE" w:rsidRPr="0011697F">
        <w:rPr>
          <w:rFonts w:ascii="Times New Roman" w:hAnsi="Times New Roman" w:cs="Times New Roman"/>
          <w:b w:val="0"/>
          <w:sz w:val="28"/>
          <w:szCs w:val="28"/>
        </w:rPr>
        <w:t xml:space="preserve">утвержденное решением Думы муниципального района от 22.05.2014 №266  </w:t>
      </w:r>
      <w:r>
        <w:rPr>
          <w:rFonts w:ascii="Times New Roman" w:hAnsi="Times New Roman" w:cs="Times New Roman"/>
          <w:b w:val="0"/>
          <w:sz w:val="28"/>
          <w:szCs w:val="28"/>
        </w:rPr>
        <w:t>следующие изменения:</w:t>
      </w:r>
    </w:p>
    <w:p w:rsidR="00076C74" w:rsidRPr="0011697F" w:rsidRDefault="0011697F" w:rsidP="0011697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76C74" w:rsidRPr="0011697F">
        <w:rPr>
          <w:rFonts w:ascii="Times New Roman" w:hAnsi="Times New Roman" w:cs="Times New Roman"/>
          <w:sz w:val="28"/>
          <w:szCs w:val="28"/>
        </w:rPr>
        <w:t>изложи</w:t>
      </w:r>
      <w:r>
        <w:rPr>
          <w:rFonts w:ascii="Times New Roman" w:hAnsi="Times New Roman" w:cs="Times New Roman"/>
          <w:sz w:val="28"/>
          <w:szCs w:val="28"/>
        </w:rPr>
        <w:t>ть</w:t>
      </w:r>
      <w:r w:rsidR="00076C74" w:rsidRPr="0011697F">
        <w:rPr>
          <w:rFonts w:ascii="Times New Roman" w:hAnsi="Times New Roman" w:cs="Times New Roman"/>
          <w:sz w:val="28"/>
          <w:szCs w:val="28"/>
        </w:rPr>
        <w:t xml:space="preserve"> </w:t>
      </w:r>
      <w:r w:rsidR="00EF02B7" w:rsidRPr="0011697F">
        <w:rPr>
          <w:rFonts w:ascii="Times New Roman" w:hAnsi="Times New Roman" w:cs="Times New Roman"/>
          <w:sz w:val="28"/>
          <w:szCs w:val="28"/>
        </w:rPr>
        <w:t>пункт 3</w:t>
      </w:r>
      <w:r w:rsidR="00076C74" w:rsidRPr="0011697F">
        <w:rPr>
          <w:rFonts w:ascii="Times New Roman" w:hAnsi="Times New Roman" w:cs="Times New Roman"/>
          <w:sz w:val="28"/>
          <w:szCs w:val="28"/>
        </w:rPr>
        <w:t>.</w:t>
      </w:r>
      <w:r w:rsidR="0038552E" w:rsidRPr="0011697F">
        <w:rPr>
          <w:rFonts w:ascii="Times New Roman" w:hAnsi="Times New Roman" w:cs="Times New Roman"/>
          <w:sz w:val="28"/>
          <w:szCs w:val="28"/>
        </w:rPr>
        <w:t>15</w:t>
      </w:r>
      <w:r w:rsidR="00076C74" w:rsidRPr="0011697F">
        <w:rPr>
          <w:rFonts w:ascii="Times New Roman" w:hAnsi="Times New Roman" w:cs="Times New Roman"/>
          <w:sz w:val="28"/>
          <w:szCs w:val="28"/>
        </w:rPr>
        <w:t xml:space="preserve"> в новой редакции: </w:t>
      </w:r>
    </w:p>
    <w:p w:rsidR="00076C74" w:rsidRPr="0011697F" w:rsidRDefault="00076C74" w:rsidP="00076C74">
      <w:pPr>
        <w:spacing w:after="1" w:line="260" w:lineRule="atLeast"/>
        <w:ind w:firstLine="540"/>
        <w:jc w:val="both"/>
        <w:rPr>
          <w:sz w:val="28"/>
          <w:szCs w:val="28"/>
        </w:rPr>
      </w:pPr>
      <w:r w:rsidRPr="0011697F">
        <w:rPr>
          <w:sz w:val="28"/>
          <w:szCs w:val="28"/>
        </w:rPr>
        <w:t>«3.</w:t>
      </w:r>
      <w:r w:rsidR="0038552E" w:rsidRPr="0011697F">
        <w:rPr>
          <w:sz w:val="28"/>
          <w:szCs w:val="28"/>
        </w:rPr>
        <w:t>15</w:t>
      </w:r>
      <w:r w:rsidRPr="0011697F">
        <w:rPr>
          <w:sz w:val="28"/>
          <w:szCs w:val="28"/>
        </w:rPr>
        <w:t xml:space="preserve">. </w:t>
      </w:r>
      <w:r w:rsidR="00EF02B7" w:rsidRPr="0011697F">
        <w:rPr>
          <w:sz w:val="28"/>
          <w:szCs w:val="28"/>
        </w:rPr>
        <w:t xml:space="preserve"> </w:t>
      </w:r>
      <w:proofErr w:type="gramStart"/>
      <w:r w:rsidRPr="0011697F">
        <w:rPr>
          <w:sz w:val="28"/>
          <w:szCs w:val="28"/>
        </w:rPr>
        <w:t xml:space="preserve">Основаниями для проведения внеплановой проверки наряду с основаниями, указанными в </w:t>
      </w:r>
      <w:hyperlink r:id="rId10" w:history="1">
        <w:r w:rsidRPr="0011697F">
          <w:rPr>
            <w:color w:val="0000FF"/>
            <w:sz w:val="28"/>
            <w:szCs w:val="28"/>
          </w:rPr>
          <w:t>части 2 статьи 10</w:t>
        </w:r>
      </w:hyperlink>
      <w:r w:rsidRPr="0011697F">
        <w:rPr>
          <w:sz w:val="28"/>
          <w:szCs w:val="28"/>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государственной информационной системы жилищно-коммунального хозяйства, в орган муниципального жилищного контроля</w:t>
      </w:r>
      <w:proofErr w:type="gramEnd"/>
      <w:r w:rsidRPr="0011697F">
        <w:rPr>
          <w:sz w:val="28"/>
          <w:szCs w:val="28"/>
        </w:rPr>
        <w:t xml:space="preserve"> </w:t>
      </w:r>
      <w:proofErr w:type="gramStart"/>
      <w:r w:rsidRPr="0011697F">
        <w:rPr>
          <w:sz w:val="28"/>
          <w:szCs w:val="28"/>
        </w:rPr>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w:t>
      </w:r>
      <w:proofErr w:type="gramEnd"/>
      <w:r w:rsidRPr="0011697F">
        <w:rPr>
          <w:sz w:val="28"/>
          <w:szCs w:val="28"/>
        </w:rPr>
        <w:t xml:space="preserve"> </w:t>
      </w:r>
      <w:proofErr w:type="gramStart"/>
      <w:r w:rsidRPr="0011697F">
        <w:rPr>
          <w:sz w:val="28"/>
          <w:szCs w:val="28"/>
        </w:rPr>
        <w:t xml:space="preserve">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w:t>
      </w:r>
      <w:r w:rsidRPr="0011697F">
        <w:rPr>
          <w:sz w:val="28"/>
          <w:szCs w:val="28"/>
        </w:rPr>
        <w:lastRenderedPageBreak/>
        <w:t>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w:t>
      </w:r>
      <w:proofErr w:type="gramEnd"/>
      <w:r w:rsidRPr="0011697F">
        <w:rPr>
          <w:sz w:val="28"/>
          <w:szCs w:val="28"/>
        </w:rPr>
        <w:t xml:space="preserve"> </w:t>
      </w:r>
      <w:proofErr w:type="gramStart"/>
      <w:r w:rsidRPr="0011697F">
        <w:rPr>
          <w:sz w:val="28"/>
          <w:szCs w:val="28"/>
        </w:rPr>
        <w:t xml:space="preserve">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11" w:history="1">
        <w:r w:rsidRPr="0011697F">
          <w:rPr>
            <w:color w:val="0000FF"/>
            <w:sz w:val="28"/>
            <w:szCs w:val="28"/>
          </w:rPr>
          <w:t>части 1 статьи 164</w:t>
        </w:r>
      </w:hyperlink>
      <w:r w:rsidRPr="0011697F">
        <w:rPr>
          <w:sz w:val="28"/>
          <w:szCs w:val="28"/>
        </w:rP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w:t>
      </w:r>
      <w:proofErr w:type="gramEnd"/>
      <w:r w:rsidRPr="0011697F">
        <w:rPr>
          <w:sz w:val="28"/>
          <w:szCs w:val="28"/>
        </w:rPr>
        <w:t xml:space="preserve">, </w:t>
      </w:r>
      <w:proofErr w:type="gramStart"/>
      <w:r w:rsidRPr="0011697F">
        <w:rPr>
          <w:sz w:val="28"/>
          <w:szCs w:val="28"/>
        </w:rPr>
        <w:t xml:space="preserve">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12" w:history="1">
        <w:r w:rsidRPr="0011697F">
          <w:rPr>
            <w:color w:val="0000FF"/>
            <w:sz w:val="28"/>
            <w:szCs w:val="28"/>
          </w:rPr>
          <w:t>частью 2 статьи 162</w:t>
        </w:r>
      </w:hyperlink>
      <w:r w:rsidRPr="0011697F">
        <w:rPr>
          <w:sz w:val="28"/>
          <w:szCs w:val="28"/>
        </w:rP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w:t>
      </w:r>
      <w:proofErr w:type="gramEnd"/>
      <w:r w:rsidRPr="0011697F">
        <w:rPr>
          <w:sz w:val="28"/>
          <w:szCs w:val="28"/>
        </w:rPr>
        <w:t xml:space="preserve"> </w:t>
      </w:r>
      <w:proofErr w:type="gramStart"/>
      <w:r w:rsidRPr="0011697F">
        <w:rPr>
          <w:sz w:val="28"/>
          <w:szCs w:val="28"/>
        </w:rPr>
        <w:t xml:space="preserve">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Pr="0011697F">
        <w:rPr>
          <w:sz w:val="28"/>
          <w:szCs w:val="28"/>
        </w:rPr>
        <w:t>наймодателями</w:t>
      </w:r>
      <w:proofErr w:type="spellEnd"/>
      <w:r w:rsidRPr="0011697F">
        <w:rPr>
          <w:sz w:val="28"/>
          <w:szCs w:val="28"/>
        </w:rPr>
        <w:t xml:space="preserve"> жилых помещений в наемных домах социального использования обязательных требований к </w:t>
      </w:r>
      <w:proofErr w:type="spellStart"/>
      <w:r w:rsidRPr="0011697F">
        <w:rPr>
          <w:sz w:val="28"/>
          <w:szCs w:val="28"/>
        </w:rPr>
        <w:t>наймодателям</w:t>
      </w:r>
      <w:proofErr w:type="spellEnd"/>
      <w:r w:rsidRPr="0011697F">
        <w:rPr>
          <w:sz w:val="28"/>
          <w:szCs w:val="28"/>
        </w:rPr>
        <w:t xml:space="preserve"> и нанимателям жилых помещений в таких</w:t>
      </w:r>
      <w:proofErr w:type="gramEnd"/>
      <w:r w:rsidRPr="0011697F">
        <w:rPr>
          <w:sz w:val="28"/>
          <w:szCs w:val="28"/>
        </w:rPr>
        <w:t xml:space="preserve"> </w:t>
      </w:r>
      <w:proofErr w:type="gramStart"/>
      <w:r w:rsidRPr="0011697F">
        <w:rPr>
          <w:sz w:val="28"/>
          <w:szCs w:val="28"/>
        </w:rPr>
        <w:t xml:space="preserve">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Pr="0011697F">
        <w:rPr>
          <w:sz w:val="28"/>
          <w:szCs w:val="28"/>
        </w:rPr>
        <w:t>ресурсоснабжающими</w:t>
      </w:r>
      <w:proofErr w:type="spellEnd"/>
      <w:r w:rsidRPr="0011697F">
        <w:rPr>
          <w:sz w:val="28"/>
          <w:szCs w:val="28"/>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w:t>
      </w:r>
      <w:proofErr w:type="gramEnd"/>
    </w:p>
    <w:p w:rsidR="000768B6" w:rsidRPr="0011697F" w:rsidRDefault="00076C74" w:rsidP="00076C74">
      <w:pPr>
        <w:spacing w:after="1" w:line="260" w:lineRule="atLeast"/>
        <w:ind w:firstLine="540"/>
        <w:jc w:val="both"/>
        <w:rPr>
          <w:sz w:val="28"/>
          <w:szCs w:val="28"/>
        </w:rPr>
      </w:pPr>
      <w:proofErr w:type="gramStart"/>
      <w:r w:rsidRPr="0011697F">
        <w:rPr>
          <w:sz w:val="28"/>
          <w:szCs w:val="28"/>
        </w:rPr>
        <w:t xml:space="preserve">Основанием для проведения внеплановой проверки,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w:t>
      </w:r>
      <w:proofErr w:type="gramEnd"/>
    </w:p>
    <w:p w:rsidR="00EF02B7" w:rsidRPr="0011697F" w:rsidRDefault="00076C74" w:rsidP="00076C74">
      <w:pPr>
        <w:spacing w:after="1" w:line="260" w:lineRule="atLeast"/>
        <w:ind w:firstLine="540"/>
        <w:jc w:val="both"/>
        <w:rPr>
          <w:sz w:val="28"/>
          <w:szCs w:val="28"/>
        </w:rPr>
      </w:pPr>
      <w:r w:rsidRPr="0011697F">
        <w:rPr>
          <w:sz w:val="28"/>
          <w:szCs w:val="28"/>
        </w:rPr>
        <w:lastRenderedPageBreak/>
        <w:t>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r w:rsidR="00EF02B7" w:rsidRPr="0011697F">
        <w:rPr>
          <w:sz w:val="28"/>
          <w:szCs w:val="28"/>
        </w:rPr>
        <w:t>».</w:t>
      </w:r>
    </w:p>
    <w:p w:rsidR="0088490F" w:rsidRPr="0011697F" w:rsidRDefault="00EF02B7" w:rsidP="0088490F">
      <w:pPr>
        <w:ind w:firstLine="360"/>
        <w:jc w:val="both"/>
        <w:rPr>
          <w:sz w:val="28"/>
          <w:szCs w:val="28"/>
        </w:rPr>
      </w:pPr>
      <w:r w:rsidRPr="0011697F">
        <w:rPr>
          <w:sz w:val="28"/>
          <w:szCs w:val="28"/>
        </w:rPr>
        <w:t>2</w:t>
      </w:r>
      <w:r w:rsidR="0088490F" w:rsidRPr="0011697F">
        <w:rPr>
          <w:sz w:val="28"/>
          <w:szCs w:val="28"/>
        </w:rPr>
        <w:t xml:space="preserve">. Настоящее решение опубликовать в бюллетене «Официальный вестник» и на официальном сайте </w:t>
      </w:r>
      <w:r w:rsidR="0088490F" w:rsidRPr="0011697F">
        <w:rPr>
          <w:bCs/>
          <w:sz w:val="28"/>
          <w:szCs w:val="28"/>
        </w:rPr>
        <w:t xml:space="preserve">Администрации муниципального района </w:t>
      </w:r>
      <w:r w:rsidR="0088490F" w:rsidRPr="0011697F">
        <w:rPr>
          <w:sz w:val="28"/>
          <w:szCs w:val="28"/>
        </w:rPr>
        <w:t xml:space="preserve"> в сети «Интернет».</w:t>
      </w:r>
    </w:p>
    <w:p w:rsidR="00F86FBE" w:rsidRPr="0011697F" w:rsidRDefault="00F86FBE" w:rsidP="00F86FBE">
      <w:pPr>
        <w:jc w:val="both"/>
        <w:rPr>
          <w:b/>
          <w:bCs/>
          <w:color w:val="000000"/>
          <w:sz w:val="28"/>
          <w:szCs w:val="28"/>
        </w:rPr>
      </w:pPr>
    </w:p>
    <w:p w:rsidR="00F86FBE" w:rsidRPr="0011697F" w:rsidRDefault="00F86FBE" w:rsidP="00F86FBE">
      <w:pPr>
        <w:jc w:val="both"/>
        <w:rPr>
          <w:b/>
          <w:bCs/>
          <w:color w:val="000000"/>
          <w:sz w:val="28"/>
          <w:szCs w:val="28"/>
        </w:rPr>
      </w:pPr>
    </w:p>
    <w:p w:rsidR="00F86FBE" w:rsidRPr="0011697F" w:rsidRDefault="00F86FBE" w:rsidP="00F86FBE">
      <w:pPr>
        <w:jc w:val="both"/>
        <w:rPr>
          <w:b/>
          <w:bCs/>
          <w:color w:val="000000"/>
          <w:sz w:val="28"/>
          <w:szCs w:val="28"/>
        </w:rPr>
      </w:pPr>
      <w:r w:rsidRPr="0011697F">
        <w:rPr>
          <w:b/>
          <w:bCs/>
          <w:color w:val="000000"/>
          <w:sz w:val="28"/>
          <w:szCs w:val="28"/>
        </w:rPr>
        <w:t>Председатель Думы</w:t>
      </w:r>
    </w:p>
    <w:p w:rsidR="00F86FBE" w:rsidRPr="0011697F" w:rsidRDefault="00885096" w:rsidP="00F86FBE">
      <w:pPr>
        <w:pStyle w:val="ConsPlusNormal"/>
        <w:ind w:firstLine="0"/>
        <w:jc w:val="both"/>
        <w:rPr>
          <w:rFonts w:ascii="Times New Roman" w:hAnsi="Times New Roman"/>
          <w:bCs/>
          <w:color w:val="000000"/>
          <w:sz w:val="28"/>
          <w:szCs w:val="28"/>
        </w:rPr>
      </w:pPr>
      <w:r>
        <w:rPr>
          <w:rFonts w:ascii="Times New Roman" w:hAnsi="Times New Roman"/>
          <w:b/>
          <w:bCs/>
          <w:color w:val="000000"/>
          <w:sz w:val="28"/>
          <w:szCs w:val="28"/>
        </w:rPr>
        <w:t xml:space="preserve">муниципального района      </w:t>
      </w:r>
      <w:proofErr w:type="spellStart"/>
      <w:r w:rsidR="00F86FBE" w:rsidRPr="0011697F">
        <w:rPr>
          <w:rFonts w:ascii="Times New Roman" w:hAnsi="Times New Roman"/>
          <w:b/>
          <w:bCs/>
          <w:color w:val="000000"/>
          <w:sz w:val="28"/>
          <w:szCs w:val="28"/>
        </w:rPr>
        <w:t>В.Н.Иванов</w:t>
      </w:r>
      <w:proofErr w:type="spellEnd"/>
      <w:r w:rsidR="00F86FBE" w:rsidRPr="0011697F">
        <w:rPr>
          <w:rFonts w:ascii="Times New Roman" w:hAnsi="Times New Roman"/>
          <w:b/>
          <w:bCs/>
          <w:color w:val="000000"/>
          <w:sz w:val="28"/>
          <w:szCs w:val="28"/>
        </w:rPr>
        <w:t xml:space="preserve"> </w:t>
      </w:r>
    </w:p>
    <w:p w:rsidR="00F86FBE" w:rsidRPr="0011697F" w:rsidRDefault="0011697F" w:rsidP="00F86FBE">
      <w:pPr>
        <w:pStyle w:val="ConsPlusNormal"/>
        <w:ind w:firstLine="0"/>
        <w:jc w:val="both"/>
        <w:rPr>
          <w:rFonts w:ascii="Times New Roman" w:hAnsi="Times New Roman"/>
          <w:bCs/>
          <w:color w:val="000000"/>
          <w:sz w:val="28"/>
          <w:szCs w:val="28"/>
        </w:rPr>
      </w:pPr>
      <w:r>
        <w:rPr>
          <w:rFonts w:ascii="Times New Roman" w:hAnsi="Times New Roman"/>
          <w:bCs/>
          <w:color w:val="000000"/>
          <w:sz w:val="28"/>
          <w:szCs w:val="28"/>
        </w:rPr>
        <w:t>09</w:t>
      </w:r>
      <w:r w:rsidR="00F86FBE" w:rsidRPr="0011697F">
        <w:rPr>
          <w:rFonts w:ascii="Times New Roman" w:hAnsi="Times New Roman"/>
          <w:bCs/>
          <w:color w:val="000000"/>
          <w:sz w:val="28"/>
          <w:szCs w:val="28"/>
        </w:rPr>
        <w:t>.0</w:t>
      </w:r>
      <w:r>
        <w:rPr>
          <w:rFonts w:ascii="Times New Roman" w:hAnsi="Times New Roman"/>
          <w:bCs/>
          <w:color w:val="000000"/>
          <w:sz w:val="28"/>
          <w:szCs w:val="28"/>
        </w:rPr>
        <w:t>4</w:t>
      </w:r>
      <w:r w:rsidR="00F86FBE" w:rsidRPr="0011697F">
        <w:rPr>
          <w:rFonts w:ascii="Times New Roman" w:hAnsi="Times New Roman"/>
          <w:bCs/>
          <w:color w:val="000000"/>
          <w:sz w:val="28"/>
          <w:szCs w:val="28"/>
        </w:rPr>
        <w:t>.2018</w:t>
      </w:r>
    </w:p>
    <w:p w:rsidR="00F86FBE" w:rsidRPr="0011697F" w:rsidRDefault="00F86FBE" w:rsidP="00F86FBE">
      <w:pPr>
        <w:pStyle w:val="ConsPlusNormal"/>
        <w:ind w:firstLine="0"/>
        <w:jc w:val="both"/>
        <w:rPr>
          <w:rFonts w:ascii="Times New Roman" w:hAnsi="Times New Roman"/>
          <w:color w:val="auto"/>
          <w:sz w:val="28"/>
          <w:szCs w:val="28"/>
        </w:rPr>
      </w:pPr>
      <w:r w:rsidRPr="0011697F">
        <w:rPr>
          <w:rFonts w:ascii="Times New Roman" w:hAnsi="Times New Roman"/>
          <w:bCs/>
          <w:color w:val="000000"/>
          <w:sz w:val="28"/>
          <w:szCs w:val="28"/>
        </w:rPr>
        <w:t>№ 2</w:t>
      </w:r>
      <w:r w:rsidR="0011697F">
        <w:rPr>
          <w:rFonts w:ascii="Times New Roman" w:hAnsi="Times New Roman"/>
          <w:bCs/>
          <w:color w:val="000000"/>
          <w:sz w:val="28"/>
          <w:szCs w:val="28"/>
        </w:rPr>
        <w:t>21</w:t>
      </w:r>
    </w:p>
    <w:p w:rsidR="00F86FBE" w:rsidRPr="0011697F" w:rsidRDefault="00F86FBE" w:rsidP="00F86FBE">
      <w:pPr>
        <w:pStyle w:val="ConsPlusNormal"/>
        <w:rPr>
          <w:rFonts w:ascii="Times New Roman" w:hAnsi="Times New Roman"/>
          <w:sz w:val="28"/>
          <w:szCs w:val="28"/>
        </w:rPr>
      </w:pPr>
    </w:p>
    <w:p w:rsidR="00F86FBE" w:rsidRPr="0011697F" w:rsidRDefault="00F86FBE" w:rsidP="00F86FBE">
      <w:pPr>
        <w:pStyle w:val="ConsPlusNormal"/>
        <w:ind w:firstLine="0"/>
        <w:rPr>
          <w:rFonts w:ascii="Times New Roman" w:hAnsi="Times New Roman"/>
          <w:b/>
          <w:bCs/>
          <w:color w:val="000000"/>
          <w:sz w:val="28"/>
          <w:szCs w:val="28"/>
          <w:lang w:eastAsia="hi-IN" w:bidi="hi-IN"/>
        </w:rPr>
      </w:pPr>
      <w:r w:rsidRPr="0011697F">
        <w:rPr>
          <w:rFonts w:ascii="Times New Roman" w:hAnsi="Times New Roman"/>
          <w:b/>
          <w:bCs/>
          <w:color w:val="000000"/>
          <w:sz w:val="28"/>
          <w:szCs w:val="28"/>
        </w:rPr>
        <w:t xml:space="preserve">Глава </w:t>
      </w:r>
    </w:p>
    <w:p w:rsidR="00F86FBE" w:rsidRPr="0011697F" w:rsidRDefault="00F86FBE" w:rsidP="00F86FBE">
      <w:pPr>
        <w:jc w:val="both"/>
        <w:rPr>
          <w:b/>
          <w:color w:val="000000"/>
          <w:sz w:val="28"/>
          <w:szCs w:val="28"/>
          <w:lang w:eastAsia="ru-RU"/>
        </w:rPr>
      </w:pPr>
      <w:r w:rsidRPr="0011697F">
        <w:rPr>
          <w:b/>
          <w:bCs/>
          <w:color w:val="000000"/>
          <w:sz w:val="28"/>
          <w:szCs w:val="28"/>
          <w:lang w:eastAsia="hi-IN" w:bidi="hi-IN"/>
        </w:rPr>
        <w:t xml:space="preserve">муниципального района       </w:t>
      </w:r>
      <w:r w:rsidR="00885096">
        <w:rPr>
          <w:b/>
          <w:bCs/>
          <w:color w:val="000000"/>
          <w:sz w:val="28"/>
          <w:szCs w:val="28"/>
          <w:lang w:eastAsia="hi-IN" w:bidi="hi-IN"/>
        </w:rPr>
        <w:t xml:space="preserve"> </w:t>
      </w:r>
      <w:bookmarkStart w:id="0" w:name="_GoBack"/>
      <w:bookmarkEnd w:id="0"/>
      <w:proofErr w:type="spellStart"/>
      <w:r w:rsidRPr="0011697F">
        <w:rPr>
          <w:b/>
          <w:bCs/>
          <w:color w:val="000000"/>
          <w:sz w:val="28"/>
          <w:szCs w:val="28"/>
          <w:lang w:eastAsia="hi-IN" w:bidi="hi-IN"/>
        </w:rPr>
        <w:t>А.А.Устинов</w:t>
      </w:r>
      <w:proofErr w:type="spellEnd"/>
    </w:p>
    <w:p w:rsidR="0088490F" w:rsidRDefault="0088490F" w:rsidP="0088490F">
      <w:pPr>
        <w:tabs>
          <w:tab w:val="left" w:pos="3346"/>
          <w:tab w:val="left" w:pos="5680"/>
        </w:tabs>
        <w:jc w:val="right"/>
        <w:rPr>
          <w:rFonts w:eastAsia="Calibri"/>
          <w:b/>
          <w:bCs/>
          <w:sz w:val="28"/>
          <w:szCs w:val="28"/>
        </w:rPr>
      </w:pPr>
    </w:p>
    <w:p w:rsidR="0088490F" w:rsidRDefault="0088490F" w:rsidP="0088490F">
      <w:pPr>
        <w:tabs>
          <w:tab w:val="left" w:pos="3346"/>
          <w:tab w:val="left" w:pos="5680"/>
        </w:tabs>
        <w:jc w:val="right"/>
        <w:rPr>
          <w:rFonts w:eastAsia="Calibri"/>
          <w:b/>
          <w:bCs/>
          <w:sz w:val="28"/>
          <w:szCs w:val="28"/>
        </w:rPr>
      </w:pPr>
    </w:p>
    <w:p w:rsidR="0088490F" w:rsidRDefault="0088490F" w:rsidP="0088490F">
      <w:pPr>
        <w:tabs>
          <w:tab w:val="left" w:pos="3346"/>
          <w:tab w:val="left" w:pos="5680"/>
        </w:tabs>
        <w:jc w:val="right"/>
        <w:rPr>
          <w:rFonts w:eastAsia="Calibri"/>
          <w:b/>
          <w:bCs/>
          <w:sz w:val="28"/>
          <w:szCs w:val="28"/>
        </w:rPr>
      </w:pPr>
    </w:p>
    <w:p w:rsidR="0088490F" w:rsidRDefault="0088490F" w:rsidP="0088490F">
      <w:pPr>
        <w:tabs>
          <w:tab w:val="left" w:pos="3346"/>
          <w:tab w:val="left" w:pos="5680"/>
        </w:tabs>
        <w:jc w:val="right"/>
        <w:rPr>
          <w:rFonts w:eastAsia="Calibri"/>
          <w:b/>
          <w:bCs/>
          <w:sz w:val="28"/>
          <w:szCs w:val="28"/>
        </w:rPr>
      </w:pPr>
    </w:p>
    <w:p w:rsidR="0088490F" w:rsidRDefault="0088490F" w:rsidP="0088490F">
      <w:pPr>
        <w:tabs>
          <w:tab w:val="left" w:pos="3346"/>
          <w:tab w:val="left" w:pos="5680"/>
        </w:tabs>
        <w:jc w:val="right"/>
        <w:rPr>
          <w:rFonts w:eastAsia="Calibri"/>
          <w:b/>
          <w:bCs/>
          <w:sz w:val="28"/>
          <w:szCs w:val="28"/>
        </w:rPr>
      </w:pPr>
    </w:p>
    <w:p w:rsidR="0088490F" w:rsidRDefault="0088490F" w:rsidP="0088490F">
      <w:pPr>
        <w:tabs>
          <w:tab w:val="left" w:pos="3346"/>
          <w:tab w:val="left" w:pos="5680"/>
        </w:tabs>
        <w:jc w:val="right"/>
        <w:rPr>
          <w:rFonts w:eastAsia="Calibri"/>
          <w:b/>
          <w:bCs/>
          <w:sz w:val="28"/>
          <w:szCs w:val="28"/>
        </w:rPr>
      </w:pPr>
    </w:p>
    <w:p w:rsidR="0088490F" w:rsidRDefault="0088490F" w:rsidP="0088490F">
      <w:pPr>
        <w:tabs>
          <w:tab w:val="left" w:pos="3346"/>
          <w:tab w:val="left" w:pos="5680"/>
        </w:tabs>
        <w:jc w:val="right"/>
        <w:rPr>
          <w:rFonts w:eastAsia="Calibri"/>
          <w:b/>
          <w:bCs/>
          <w:sz w:val="28"/>
          <w:szCs w:val="28"/>
        </w:rPr>
      </w:pPr>
    </w:p>
    <w:sectPr w:rsidR="0088490F" w:rsidSect="00F86FBE">
      <w:headerReference w:type="default" r:id="rId13"/>
      <w:pgSz w:w="11906" w:h="16838" w:code="9"/>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589" w:rsidRDefault="00526589" w:rsidP="007C4AE6">
      <w:r>
        <w:separator/>
      </w:r>
    </w:p>
  </w:endnote>
  <w:endnote w:type="continuationSeparator" w:id="0">
    <w:p w:rsidR="00526589" w:rsidRDefault="00526589" w:rsidP="007C4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589" w:rsidRDefault="00526589" w:rsidP="007C4AE6">
      <w:r>
        <w:separator/>
      </w:r>
    </w:p>
  </w:footnote>
  <w:footnote w:type="continuationSeparator" w:id="0">
    <w:p w:rsidR="00526589" w:rsidRDefault="00526589" w:rsidP="007C4A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65329"/>
      <w:docPartObj>
        <w:docPartGallery w:val="Page Numbers (Top of Page)"/>
        <w:docPartUnique/>
      </w:docPartObj>
    </w:sdtPr>
    <w:sdtEndPr/>
    <w:sdtContent>
      <w:p w:rsidR="007C4AE6" w:rsidRDefault="00B16B44">
        <w:pPr>
          <w:pStyle w:val="a6"/>
          <w:jc w:val="center"/>
        </w:pPr>
        <w:r>
          <w:fldChar w:fldCharType="begin"/>
        </w:r>
        <w:r>
          <w:instrText xml:space="preserve"> PAGE   \* MERGEFORMAT </w:instrText>
        </w:r>
        <w:r>
          <w:fldChar w:fldCharType="separate"/>
        </w:r>
        <w:r w:rsidR="00885096">
          <w:rPr>
            <w:noProof/>
          </w:rPr>
          <w:t>3</w:t>
        </w:r>
        <w:r>
          <w:rPr>
            <w:noProof/>
          </w:rPr>
          <w:fldChar w:fldCharType="end"/>
        </w:r>
      </w:p>
    </w:sdtContent>
  </w:sdt>
  <w:p w:rsidR="007C4AE6" w:rsidRDefault="007C4AE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172108AB"/>
    <w:multiLevelType w:val="hybridMultilevel"/>
    <w:tmpl w:val="8744C59C"/>
    <w:lvl w:ilvl="0" w:tplc="C45220A4">
      <w:start w:val="1"/>
      <w:numFmt w:val="decimal"/>
      <w:lvlText w:val="%1."/>
      <w:lvlJc w:val="left"/>
      <w:pPr>
        <w:ind w:left="1020" w:hanging="6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90F"/>
    <w:rsid w:val="00052F44"/>
    <w:rsid w:val="000768B6"/>
    <w:rsid w:val="00076C74"/>
    <w:rsid w:val="0011697F"/>
    <w:rsid w:val="00264C32"/>
    <w:rsid w:val="002E0AA9"/>
    <w:rsid w:val="0038552E"/>
    <w:rsid w:val="0041695F"/>
    <w:rsid w:val="00444513"/>
    <w:rsid w:val="00526589"/>
    <w:rsid w:val="005959FD"/>
    <w:rsid w:val="00683238"/>
    <w:rsid w:val="007333F1"/>
    <w:rsid w:val="007444EB"/>
    <w:rsid w:val="00791658"/>
    <w:rsid w:val="007C4AE6"/>
    <w:rsid w:val="00802CDD"/>
    <w:rsid w:val="0080754A"/>
    <w:rsid w:val="008149F4"/>
    <w:rsid w:val="0085725A"/>
    <w:rsid w:val="0088490F"/>
    <w:rsid w:val="00885096"/>
    <w:rsid w:val="009F68A1"/>
    <w:rsid w:val="00A20E60"/>
    <w:rsid w:val="00A23B02"/>
    <w:rsid w:val="00AC08E0"/>
    <w:rsid w:val="00B16B44"/>
    <w:rsid w:val="00C0633A"/>
    <w:rsid w:val="00C3539F"/>
    <w:rsid w:val="00C62EF4"/>
    <w:rsid w:val="00CE438A"/>
    <w:rsid w:val="00D50EAC"/>
    <w:rsid w:val="00EA182C"/>
    <w:rsid w:val="00EF02B7"/>
    <w:rsid w:val="00F86FBE"/>
    <w:rsid w:val="00FB3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90F"/>
    <w:pPr>
      <w:suppressAutoHyphens/>
      <w:spacing w:after="0" w:line="240" w:lineRule="auto"/>
    </w:pPr>
    <w:rPr>
      <w:rFonts w:ascii="Times New Roman" w:eastAsia="Times New Roman" w:hAnsi="Times New Roman" w:cs="Times New Roman"/>
      <w:sz w:val="20"/>
      <w:szCs w:val="20"/>
      <w:lang w:eastAsia="zh-CN"/>
    </w:rPr>
  </w:style>
  <w:style w:type="paragraph" w:styleId="4">
    <w:name w:val="heading 4"/>
    <w:basedOn w:val="a"/>
    <w:next w:val="a"/>
    <w:link w:val="40"/>
    <w:semiHidden/>
    <w:unhideWhenUsed/>
    <w:qFormat/>
    <w:rsid w:val="0088490F"/>
    <w:pPr>
      <w:keepNext/>
      <w:numPr>
        <w:ilvl w:val="3"/>
        <w:numId w:val="1"/>
      </w:numPr>
      <w:spacing w:line="360" w:lineRule="auto"/>
      <w:jc w:val="center"/>
      <w:outlineLvl w:val="3"/>
    </w:pPr>
    <w:rPr>
      <w:b/>
      <w:bCs/>
      <w:i/>
      <w:iCs/>
      <w:color w:val="00000A"/>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88490F"/>
    <w:rPr>
      <w:rFonts w:ascii="Times New Roman" w:eastAsia="Times New Roman" w:hAnsi="Times New Roman" w:cs="Times New Roman"/>
      <w:b/>
      <w:bCs/>
      <w:i/>
      <w:iCs/>
      <w:color w:val="00000A"/>
      <w:kern w:val="2"/>
      <w:sz w:val="24"/>
      <w:szCs w:val="17"/>
      <w:lang w:eastAsia="zh-CN"/>
    </w:rPr>
  </w:style>
  <w:style w:type="character" w:styleId="a3">
    <w:name w:val="Hyperlink"/>
    <w:basedOn w:val="a0"/>
    <w:unhideWhenUsed/>
    <w:rsid w:val="0088490F"/>
    <w:rPr>
      <w:color w:val="0000FF"/>
      <w:u w:val="single"/>
    </w:rPr>
  </w:style>
  <w:style w:type="paragraph" w:styleId="a4">
    <w:name w:val="Body Text Indent"/>
    <w:basedOn w:val="a"/>
    <w:link w:val="a5"/>
    <w:semiHidden/>
    <w:unhideWhenUsed/>
    <w:rsid w:val="0088490F"/>
    <w:pPr>
      <w:pageBreakBefore/>
      <w:spacing w:line="360" w:lineRule="auto"/>
      <w:ind w:left="-567" w:hanging="142"/>
    </w:pPr>
    <w:rPr>
      <w:rFonts w:ascii="Arial" w:hAnsi="Arial" w:cs="Arial"/>
      <w:sz w:val="28"/>
    </w:rPr>
  </w:style>
  <w:style w:type="character" w:customStyle="1" w:styleId="a5">
    <w:name w:val="Основной текст с отступом Знак"/>
    <w:basedOn w:val="a0"/>
    <w:link w:val="a4"/>
    <w:semiHidden/>
    <w:rsid w:val="0088490F"/>
    <w:rPr>
      <w:rFonts w:ascii="Arial" w:eastAsia="Times New Roman" w:hAnsi="Arial" w:cs="Arial"/>
      <w:sz w:val="28"/>
      <w:szCs w:val="20"/>
      <w:lang w:eastAsia="zh-CN"/>
    </w:rPr>
  </w:style>
  <w:style w:type="paragraph" w:customStyle="1" w:styleId="ConsTitle">
    <w:name w:val="ConsTitle"/>
    <w:rsid w:val="0088490F"/>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1">
    <w:name w:val="Без интервала1"/>
    <w:rsid w:val="0088490F"/>
    <w:pPr>
      <w:suppressAutoHyphens/>
      <w:spacing w:after="0" w:line="100" w:lineRule="atLeast"/>
    </w:pPr>
    <w:rPr>
      <w:rFonts w:ascii="Calibri" w:eastAsia="Calibri" w:hAnsi="Calibri" w:cs="Calibri"/>
      <w:color w:val="00000A"/>
      <w:kern w:val="2"/>
      <w:lang w:eastAsia="zh-CN"/>
    </w:rPr>
  </w:style>
  <w:style w:type="paragraph" w:customStyle="1" w:styleId="ConsPlusNormal">
    <w:name w:val="ConsPlusNormal"/>
    <w:link w:val="ConsPlusNormal0"/>
    <w:rsid w:val="00FB354C"/>
    <w:pPr>
      <w:suppressAutoHyphens/>
      <w:spacing w:after="0" w:line="100" w:lineRule="atLeast"/>
      <w:ind w:firstLine="720"/>
    </w:pPr>
    <w:rPr>
      <w:rFonts w:ascii="Arial" w:eastAsia="Times New Roman" w:hAnsi="Arial" w:cs="Arial"/>
      <w:color w:val="00000A"/>
      <w:kern w:val="1"/>
      <w:sz w:val="20"/>
      <w:szCs w:val="20"/>
      <w:lang w:eastAsia="ru-RU"/>
    </w:rPr>
  </w:style>
  <w:style w:type="paragraph" w:styleId="a6">
    <w:name w:val="header"/>
    <w:basedOn w:val="a"/>
    <w:link w:val="a7"/>
    <w:uiPriority w:val="99"/>
    <w:unhideWhenUsed/>
    <w:rsid w:val="007C4AE6"/>
    <w:pPr>
      <w:tabs>
        <w:tab w:val="center" w:pos="4677"/>
        <w:tab w:val="right" w:pos="9355"/>
      </w:tabs>
    </w:pPr>
  </w:style>
  <w:style w:type="character" w:customStyle="1" w:styleId="a7">
    <w:name w:val="Верхний колонтитул Знак"/>
    <w:basedOn w:val="a0"/>
    <w:link w:val="a6"/>
    <w:uiPriority w:val="99"/>
    <w:rsid w:val="007C4AE6"/>
    <w:rPr>
      <w:rFonts w:ascii="Times New Roman" w:eastAsia="Times New Roman" w:hAnsi="Times New Roman" w:cs="Times New Roman"/>
      <w:sz w:val="20"/>
      <w:szCs w:val="20"/>
      <w:lang w:eastAsia="zh-CN"/>
    </w:rPr>
  </w:style>
  <w:style w:type="paragraph" w:styleId="a8">
    <w:name w:val="footer"/>
    <w:basedOn w:val="a"/>
    <w:link w:val="a9"/>
    <w:uiPriority w:val="99"/>
    <w:semiHidden/>
    <w:unhideWhenUsed/>
    <w:rsid w:val="007C4AE6"/>
    <w:pPr>
      <w:tabs>
        <w:tab w:val="center" w:pos="4677"/>
        <w:tab w:val="right" w:pos="9355"/>
      </w:tabs>
    </w:pPr>
  </w:style>
  <w:style w:type="character" w:customStyle="1" w:styleId="a9">
    <w:name w:val="Нижний колонтитул Знак"/>
    <w:basedOn w:val="a0"/>
    <w:link w:val="a8"/>
    <w:uiPriority w:val="99"/>
    <w:semiHidden/>
    <w:rsid w:val="007C4AE6"/>
    <w:rPr>
      <w:rFonts w:ascii="Times New Roman" w:eastAsia="Times New Roman" w:hAnsi="Times New Roman" w:cs="Times New Roman"/>
      <w:sz w:val="20"/>
      <w:szCs w:val="20"/>
      <w:lang w:eastAsia="zh-CN"/>
    </w:rPr>
  </w:style>
  <w:style w:type="paragraph" w:customStyle="1" w:styleId="ConsPlusTitle">
    <w:name w:val="ConsPlusTitle"/>
    <w:rsid w:val="00A23B02"/>
    <w:pPr>
      <w:widowControl w:val="0"/>
      <w:suppressAutoHyphens/>
      <w:overflowPunct w:val="0"/>
      <w:spacing w:after="0" w:line="100" w:lineRule="atLeast"/>
    </w:pPr>
    <w:rPr>
      <w:rFonts w:ascii="Calibri" w:eastAsia="Times New Roman" w:hAnsi="Calibri" w:cs="Calibri"/>
      <w:b/>
      <w:color w:val="00000A"/>
      <w:kern w:val="1"/>
      <w:sz w:val="20"/>
      <w:szCs w:val="20"/>
      <w:lang w:eastAsia="ru-RU"/>
    </w:rPr>
  </w:style>
  <w:style w:type="character" w:styleId="aa">
    <w:name w:val="Strong"/>
    <w:basedOn w:val="a0"/>
    <w:qFormat/>
    <w:rsid w:val="00076C74"/>
    <w:rPr>
      <w:b/>
      <w:bCs/>
    </w:rPr>
  </w:style>
  <w:style w:type="paragraph" w:styleId="ab">
    <w:name w:val="Balloon Text"/>
    <w:basedOn w:val="a"/>
    <w:link w:val="ac"/>
    <w:uiPriority w:val="99"/>
    <w:semiHidden/>
    <w:unhideWhenUsed/>
    <w:rsid w:val="0038552E"/>
    <w:rPr>
      <w:rFonts w:ascii="Tahoma" w:hAnsi="Tahoma" w:cs="Tahoma"/>
      <w:sz w:val="16"/>
      <w:szCs w:val="16"/>
    </w:rPr>
  </w:style>
  <w:style w:type="character" w:customStyle="1" w:styleId="ac">
    <w:name w:val="Текст выноски Знак"/>
    <w:basedOn w:val="a0"/>
    <w:link w:val="ab"/>
    <w:uiPriority w:val="99"/>
    <w:semiHidden/>
    <w:rsid w:val="0038552E"/>
    <w:rPr>
      <w:rFonts w:ascii="Tahoma" w:eastAsia="Times New Roman" w:hAnsi="Tahoma" w:cs="Tahoma"/>
      <w:sz w:val="16"/>
      <w:szCs w:val="16"/>
      <w:lang w:eastAsia="zh-CN"/>
    </w:rPr>
  </w:style>
  <w:style w:type="character" w:customStyle="1" w:styleId="ConsPlusNormal0">
    <w:name w:val="ConsPlusNormal Знак"/>
    <w:link w:val="ConsPlusNormal"/>
    <w:locked/>
    <w:rsid w:val="00F86FBE"/>
    <w:rPr>
      <w:rFonts w:ascii="Arial" w:eastAsia="Times New Roman" w:hAnsi="Arial" w:cs="Arial"/>
      <w:color w:val="00000A"/>
      <w:kern w:val="1"/>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90F"/>
    <w:pPr>
      <w:suppressAutoHyphens/>
      <w:spacing w:after="0" w:line="240" w:lineRule="auto"/>
    </w:pPr>
    <w:rPr>
      <w:rFonts w:ascii="Times New Roman" w:eastAsia="Times New Roman" w:hAnsi="Times New Roman" w:cs="Times New Roman"/>
      <w:sz w:val="20"/>
      <w:szCs w:val="20"/>
      <w:lang w:eastAsia="zh-CN"/>
    </w:rPr>
  </w:style>
  <w:style w:type="paragraph" w:styleId="4">
    <w:name w:val="heading 4"/>
    <w:basedOn w:val="a"/>
    <w:next w:val="a"/>
    <w:link w:val="40"/>
    <w:semiHidden/>
    <w:unhideWhenUsed/>
    <w:qFormat/>
    <w:rsid w:val="0088490F"/>
    <w:pPr>
      <w:keepNext/>
      <w:numPr>
        <w:ilvl w:val="3"/>
        <w:numId w:val="1"/>
      </w:numPr>
      <w:spacing w:line="360" w:lineRule="auto"/>
      <w:jc w:val="center"/>
      <w:outlineLvl w:val="3"/>
    </w:pPr>
    <w:rPr>
      <w:b/>
      <w:bCs/>
      <w:i/>
      <w:iCs/>
      <w:color w:val="00000A"/>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88490F"/>
    <w:rPr>
      <w:rFonts w:ascii="Times New Roman" w:eastAsia="Times New Roman" w:hAnsi="Times New Roman" w:cs="Times New Roman"/>
      <w:b/>
      <w:bCs/>
      <w:i/>
      <w:iCs/>
      <w:color w:val="00000A"/>
      <w:kern w:val="2"/>
      <w:sz w:val="24"/>
      <w:szCs w:val="17"/>
      <w:lang w:eastAsia="zh-CN"/>
    </w:rPr>
  </w:style>
  <w:style w:type="character" w:styleId="a3">
    <w:name w:val="Hyperlink"/>
    <w:basedOn w:val="a0"/>
    <w:unhideWhenUsed/>
    <w:rsid w:val="0088490F"/>
    <w:rPr>
      <w:color w:val="0000FF"/>
      <w:u w:val="single"/>
    </w:rPr>
  </w:style>
  <w:style w:type="paragraph" w:styleId="a4">
    <w:name w:val="Body Text Indent"/>
    <w:basedOn w:val="a"/>
    <w:link w:val="a5"/>
    <w:semiHidden/>
    <w:unhideWhenUsed/>
    <w:rsid w:val="0088490F"/>
    <w:pPr>
      <w:pageBreakBefore/>
      <w:spacing w:line="360" w:lineRule="auto"/>
      <w:ind w:left="-567" w:hanging="142"/>
    </w:pPr>
    <w:rPr>
      <w:rFonts w:ascii="Arial" w:hAnsi="Arial" w:cs="Arial"/>
      <w:sz w:val="28"/>
    </w:rPr>
  </w:style>
  <w:style w:type="character" w:customStyle="1" w:styleId="a5">
    <w:name w:val="Основной текст с отступом Знак"/>
    <w:basedOn w:val="a0"/>
    <w:link w:val="a4"/>
    <w:semiHidden/>
    <w:rsid w:val="0088490F"/>
    <w:rPr>
      <w:rFonts w:ascii="Arial" w:eastAsia="Times New Roman" w:hAnsi="Arial" w:cs="Arial"/>
      <w:sz w:val="28"/>
      <w:szCs w:val="20"/>
      <w:lang w:eastAsia="zh-CN"/>
    </w:rPr>
  </w:style>
  <w:style w:type="paragraph" w:customStyle="1" w:styleId="ConsTitle">
    <w:name w:val="ConsTitle"/>
    <w:rsid w:val="0088490F"/>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1">
    <w:name w:val="Без интервала1"/>
    <w:rsid w:val="0088490F"/>
    <w:pPr>
      <w:suppressAutoHyphens/>
      <w:spacing w:after="0" w:line="100" w:lineRule="atLeast"/>
    </w:pPr>
    <w:rPr>
      <w:rFonts w:ascii="Calibri" w:eastAsia="Calibri" w:hAnsi="Calibri" w:cs="Calibri"/>
      <w:color w:val="00000A"/>
      <w:kern w:val="2"/>
      <w:lang w:eastAsia="zh-CN"/>
    </w:rPr>
  </w:style>
  <w:style w:type="paragraph" w:customStyle="1" w:styleId="ConsPlusNormal">
    <w:name w:val="ConsPlusNormal"/>
    <w:link w:val="ConsPlusNormal0"/>
    <w:rsid w:val="00FB354C"/>
    <w:pPr>
      <w:suppressAutoHyphens/>
      <w:spacing w:after="0" w:line="100" w:lineRule="atLeast"/>
      <w:ind w:firstLine="720"/>
    </w:pPr>
    <w:rPr>
      <w:rFonts w:ascii="Arial" w:eastAsia="Times New Roman" w:hAnsi="Arial" w:cs="Arial"/>
      <w:color w:val="00000A"/>
      <w:kern w:val="1"/>
      <w:sz w:val="20"/>
      <w:szCs w:val="20"/>
      <w:lang w:eastAsia="ru-RU"/>
    </w:rPr>
  </w:style>
  <w:style w:type="paragraph" w:styleId="a6">
    <w:name w:val="header"/>
    <w:basedOn w:val="a"/>
    <w:link w:val="a7"/>
    <w:uiPriority w:val="99"/>
    <w:unhideWhenUsed/>
    <w:rsid w:val="007C4AE6"/>
    <w:pPr>
      <w:tabs>
        <w:tab w:val="center" w:pos="4677"/>
        <w:tab w:val="right" w:pos="9355"/>
      </w:tabs>
    </w:pPr>
  </w:style>
  <w:style w:type="character" w:customStyle="1" w:styleId="a7">
    <w:name w:val="Верхний колонтитул Знак"/>
    <w:basedOn w:val="a0"/>
    <w:link w:val="a6"/>
    <w:uiPriority w:val="99"/>
    <w:rsid w:val="007C4AE6"/>
    <w:rPr>
      <w:rFonts w:ascii="Times New Roman" w:eastAsia="Times New Roman" w:hAnsi="Times New Roman" w:cs="Times New Roman"/>
      <w:sz w:val="20"/>
      <w:szCs w:val="20"/>
      <w:lang w:eastAsia="zh-CN"/>
    </w:rPr>
  </w:style>
  <w:style w:type="paragraph" w:styleId="a8">
    <w:name w:val="footer"/>
    <w:basedOn w:val="a"/>
    <w:link w:val="a9"/>
    <w:uiPriority w:val="99"/>
    <w:semiHidden/>
    <w:unhideWhenUsed/>
    <w:rsid w:val="007C4AE6"/>
    <w:pPr>
      <w:tabs>
        <w:tab w:val="center" w:pos="4677"/>
        <w:tab w:val="right" w:pos="9355"/>
      </w:tabs>
    </w:pPr>
  </w:style>
  <w:style w:type="character" w:customStyle="1" w:styleId="a9">
    <w:name w:val="Нижний колонтитул Знак"/>
    <w:basedOn w:val="a0"/>
    <w:link w:val="a8"/>
    <w:uiPriority w:val="99"/>
    <w:semiHidden/>
    <w:rsid w:val="007C4AE6"/>
    <w:rPr>
      <w:rFonts w:ascii="Times New Roman" w:eastAsia="Times New Roman" w:hAnsi="Times New Roman" w:cs="Times New Roman"/>
      <w:sz w:val="20"/>
      <w:szCs w:val="20"/>
      <w:lang w:eastAsia="zh-CN"/>
    </w:rPr>
  </w:style>
  <w:style w:type="paragraph" w:customStyle="1" w:styleId="ConsPlusTitle">
    <w:name w:val="ConsPlusTitle"/>
    <w:rsid w:val="00A23B02"/>
    <w:pPr>
      <w:widowControl w:val="0"/>
      <w:suppressAutoHyphens/>
      <w:overflowPunct w:val="0"/>
      <w:spacing w:after="0" w:line="100" w:lineRule="atLeast"/>
    </w:pPr>
    <w:rPr>
      <w:rFonts w:ascii="Calibri" w:eastAsia="Times New Roman" w:hAnsi="Calibri" w:cs="Calibri"/>
      <w:b/>
      <w:color w:val="00000A"/>
      <w:kern w:val="1"/>
      <w:sz w:val="20"/>
      <w:szCs w:val="20"/>
      <w:lang w:eastAsia="ru-RU"/>
    </w:rPr>
  </w:style>
  <w:style w:type="character" w:styleId="aa">
    <w:name w:val="Strong"/>
    <w:basedOn w:val="a0"/>
    <w:qFormat/>
    <w:rsid w:val="00076C74"/>
    <w:rPr>
      <w:b/>
      <w:bCs/>
    </w:rPr>
  </w:style>
  <w:style w:type="paragraph" w:styleId="ab">
    <w:name w:val="Balloon Text"/>
    <w:basedOn w:val="a"/>
    <w:link w:val="ac"/>
    <w:uiPriority w:val="99"/>
    <w:semiHidden/>
    <w:unhideWhenUsed/>
    <w:rsid w:val="0038552E"/>
    <w:rPr>
      <w:rFonts w:ascii="Tahoma" w:hAnsi="Tahoma" w:cs="Tahoma"/>
      <w:sz w:val="16"/>
      <w:szCs w:val="16"/>
    </w:rPr>
  </w:style>
  <w:style w:type="character" w:customStyle="1" w:styleId="ac">
    <w:name w:val="Текст выноски Знак"/>
    <w:basedOn w:val="a0"/>
    <w:link w:val="ab"/>
    <w:uiPriority w:val="99"/>
    <w:semiHidden/>
    <w:rsid w:val="0038552E"/>
    <w:rPr>
      <w:rFonts w:ascii="Tahoma" w:eastAsia="Times New Roman" w:hAnsi="Tahoma" w:cs="Tahoma"/>
      <w:sz w:val="16"/>
      <w:szCs w:val="16"/>
      <w:lang w:eastAsia="zh-CN"/>
    </w:rPr>
  </w:style>
  <w:style w:type="character" w:customStyle="1" w:styleId="ConsPlusNormal0">
    <w:name w:val="ConsPlusNormal Знак"/>
    <w:link w:val="ConsPlusNormal"/>
    <w:locked/>
    <w:rsid w:val="00F86FBE"/>
    <w:rPr>
      <w:rFonts w:ascii="Arial" w:eastAsia="Times New Roman" w:hAnsi="Arial" w:cs="Arial"/>
      <w:color w:val="00000A"/>
      <w:kern w:val="1"/>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268770">
      <w:bodyDiv w:val="1"/>
      <w:marLeft w:val="0"/>
      <w:marRight w:val="0"/>
      <w:marTop w:val="0"/>
      <w:marBottom w:val="0"/>
      <w:divBdr>
        <w:top w:val="none" w:sz="0" w:space="0" w:color="auto"/>
        <w:left w:val="none" w:sz="0" w:space="0" w:color="auto"/>
        <w:bottom w:val="none" w:sz="0" w:space="0" w:color="auto"/>
        <w:right w:val="none" w:sz="0" w:space="0" w:color="auto"/>
      </w:divBdr>
    </w:div>
    <w:div w:id="90560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17AD2FF79C41C8BF246826F8060CA83491328E414933D12B0F30319984F12E4D24F4368C4PBG2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17AD2FF79C41C8BF246826F8060CA83491328E414933D12B0F30319984F12E4D24F436DC6B1A96APDG2J"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917AD2FF79C41C8BF246826F8060CA8349192FEF15983D12B0F30319984F12E4D24F436DC6B0A96DPDG3J"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7FB620-AB63-4BED-887A-250AB6244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871</Words>
  <Characters>4966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o.v.stepanova</dc:creator>
  <cp:lastModifiedBy>Завалкина Л.А.</cp:lastModifiedBy>
  <cp:revision>9</cp:revision>
  <cp:lastPrinted>2018-05-10T04:42:00Z</cp:lastPrinted>
  <dcterms:created xsi:type="dcterms:W3CDTF">2018-03-29T09:11:00Z</dcterms:created>
  <dcterms:modified xsi:type="dcterms:W3CDTF">2018-05-10T04:42:00Z</dcterms:modified>
</cp:coreProperties>
</file>