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E7" w:rsidRDefault="00BF43E7" w:rsidP="00BF43E7">
      <w:pPr>
        <w:pStyle w:val="4"/>
        <w:ind w:right="-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 wp14:anchorId="26C53568" wp14:editId="769EB02C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3E7" w:rsidRDefault="00BF43E7" w:rsidP="00BF43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Российская Федерация</w:t>
      </w:r>
    </w:p>
    <w:p w:rsidR="00BF43E7" w:rsidRDefault="00BF43E7" w:rsidP="00BF43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Новгородская область</w:t>
      </w:r>
    </w:p>
    <w:p w:rsidR="00BF43E7" w:rsidRDefault="00BF43E7" w:rsidP="00BF43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ДУМА ЛЮБЫТИНСКОГО МУНИЦИПАЛЬНОГО РАЙОНА</w:t>
      </w:r>
    </w:p>
    <w:p w:rsidR="00BF43E7" w:rsidRDefault="00BF43E7" w:rsidP="00BF43E7">
      <w:pPr>
        <w:jc w:val="center"/>
        <w:rPr>
          <w:b/>
          <w:bCs/>
          <w:sz w:val="28"/>
          <w:szCs w:val="28"/>
        </w:rPr>
      </w:pPr>
    </w:p>
    <w:p w:rsidR="00BF43E7" w:rsidRDefault="00BF43E7" w:rsidP="00BF43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РЕШЕНИЕ</w:t>
      </w:r>
    </w:p>
    <w:p w:rsidR="00350DC7" w:rsidRDefault="00350DC7" w:rsidP="00350DC7">
      <w:pPr>
        <w:rPr>
          <w:sz w:val="28"/>
        </w:rPr>
      </w:pPr>
    </w:p>
    <w:p w:rsidR="00350DC7" w:rsidRPr="00350DC7" w:rsidRDefault="00350DC7" w:rsidP="00350DC7">
      <w:pPr>
        <w:jc w:val="center"/>
        <w:rPr>
          <w:b/>
          <w:sz w:val="28"/>
          <w:szCs w:val="28"/>
        </w:rPr>
      </w:pPr>
      <w:r w:rsidRPr="00350DC7">
        <w:rPr>
          <w:rFonts w:eastAsia="Times New Roman"/>
          <w:b/>
          <w:sz w:val="28"/>
          <w:szCs w:val="28"/>
          <w:lang w:eastAsia="ru-RU"/>
        </w:rPr>
        <w:t xml:space="preserve">О </w:t>
      </w:r>
      <w:r w:rsidRPr="00847D1F">
        <w:rPr>
          <w:rFonts w:eastAsia="Times New Roman"/>
          <w:b/>
          <w:sz w:val="28"/>
          <w:szCs w:val="28"/>
          <w:lang w:eastAsia="ru-RU"/>
        </w:rPr>
        <w:t>Поряд</w:t>
      </w:r>
      <w:r w:rsidRPr="00350DC7">
        <w:rPr>
          <w:rFonts w:eastAsia="Times New Roman"/>
          <w:b/>
          <w:sz w:val="28"/>
          <w:szCs w:val="28"/>
          <w:lang w:eastAsia="ru-RU"/>
        </w:rPr>
        <w:t>ке</w:t>
      </w:r>
      <w:r w:rsidRPr="00847D1F">
        <w:rPr>
          <w:rFonts w:eastAsia="Times New Roman"/>
          <w:b/>
          <w:sz w:val="28"/>
          <w:szCs w:val="28"/>
          <w:lang w:eastAsia="ru-RU"/>
        </w:rPr>
        <w:t xml:space="preserve"> проведения независимой антикоррупционной экспертизы принятых </w:t>
      </w:r>
      <w:r w:rsidRPr="00350DC7">
        <w:rPr>
          <w:rFonts w:eastAsia="Times New Roman"/>
          <w:b/>
          <w:sz w:val="28"/>
          <w:szCs w:val="28"/>
          <w:lang w:eastAsia="ru-RU"/>
        </w:rPr>
        <w:t xml:space="preserve">Думой Любытинского муниципального района </w:t>
      </w:r>
      <w:r w:rsidRPr="00847D1F">
        <w:rPr>
          <w:rFonts w:eastAsia="Times New Roman"/>
          <w:b/>
          <w:sz w:val="28"/>
          <w:szCs w:val="28"/>
          <w:lang w:eastAsia="ru-RU"/>
        </w:rPr>
        <w:t xml:space="preserve">нормативных правовых актов и проектов нормативных правовых актов, внесенных на рассмотрение </w:t>
      </w:r>
      <w:r w:rsidRPr="00350DC7">
        <w:rPr>
          <w:rFonts w:eastAsia="Times New Roman"/>
          <w:b/>
          <w:sz w:val="28"/>
          <w:szCs w:val="28"/>
          <w:lang w:eastAsia="ru-RU"/>
        </w:rPr>
        <w:t xml:space="preserve"> Думы  </w:t>
      </w:r>
      <w:r w:rsidR="00E011B5" w:rsidRPr="00350DC7">
        <w:rPr>
          <w:rFonts w:eastAsia="Times New Roman"/>
          <w:b/>
          <w:sz w:val="28"/>
          <w:szCs w:val="28"/>
          <w:lang w:eastAsia="ru-RU"/>
        </w:rPr>
        <w:t xml:space="preserve">Любытинского </w:t>
      </w:r>
      <w:r w:rsidRPr="00350DC7">
        <w:rPr>
          <w:rFonts w:eastAsia="Times New Roman"/>
          <w:b/>
          <w:sz w:val="28"/>
          <w:szCs w:val="28"/>
          <w:lang w:eastAsia="ru-RU"/>
        </w:rPr>
        <w:t>муниципального района</w:t>
      </w:r>
      <w:r w:rsidR="00E011B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847D1F">
        <w:rPr>
          <w:rFonts w:eastAsia="Times New Roman"/>
          <w:b/>
          <w:sz w:val="28"/>
          <w:szCs w:val="28"/>
          <w:lang w:eastAsia="ru-RU"/>
        </w:rPr>
        <w:br/>
      </w:r>
    </w:p>
    <w:p w:rsidR="00350DC7" w:rsidRDefault="00350DC7" w:rsidP="00350DC7">
      <w:pPr>
        <w:jc w:val="center"/>
        <w:rPr>
          <w:sz w:val="28"/>
        </w:rPr>
      </w:pPr>
      <w:r>
        <w:rPr>
          <w:sz w:val="28"/>
        </w:rPr>
        <w:t xml:space="preserve">Принято Думой муниципального района </w:t>
      </w:r>
      <w:r w:rsidR="00BF43E7">
        <w:rPr>
          <w:sz w:val="28"/>
        </w:rPr>
        <w:t>24.12.</w:t>
      </w:r>
      <w:r>
        <w:rPr>
          <w:sz w:val="28"/>
        </w:rPr>
        <w:t>2018 года</w:t>
      </w:r>
    </w:p>
    <w:p w:rsidR="00350DC7" w:rsidRDefault="00350DC7" w:rsidP="00350DC7">
      <w:pPr>
        <w:jc w:val="center"/>
        <w:rPr>
          <w:sz w:val="28"/>
        </w:rPr>
      </w:pPr>
    </w:p>
    <w:p w:rsidR="00350DC7" w:rsidRPr="00350DC7" w:rsidRDefault="00350DC7" w:rsidP="00350DC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847D1F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350DC7">
          <w:rPr>
            <w:rFonts w:eastAsia="Times New Roman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847D1F">
        <w:rPr>
          <w:rFonts w:eastAsia="Times New Roman"/>
          <w:sz w:val="28"/>
          <w:szCs w:val="28"/>
          <w:lang w:eastAsia="ru-RU"/>
        </w:rPr>
        <w:t xml:space="preserve">, </w:t>
      </w:r>
      <w:hyperlink r:id="rId7" w:history="1">
        <w:r w:rsidRPr="00350DC7">
          <w:rPr>
            <w:rFonts w:eastAsia="Times New Roman"/>
            <w:sz w:val="28"/>
            <w:szCs w:val="28"/>
            <w:lang w:eastAsia="ru-RU"/>
          </w:rPr>
          <w:t>Федеральным законом от 17 июля 2009 года N 172-ФЗ "Об антикоррупционной экспертизе нормативных правовых актов и проектов нормативных правовых актов"</w:t>
        </w:r>
      </w:hyperlink>
      <w:r w:rsidRPr="00847D1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Дума муниципального района </w:t>
      </w:r>
    </w:p>
    <w:p w:rsidR="00A65174" w:rsidRDefault="00350DC7">
      <w:pPr>
        <w:rPr>
          <w:b/>
          <w:sz w:val="28"/>
          <w:szCs w:val="28"/>
        </w:rPr>
      </w:pPr>
      <w:r w:rsidRPr="00350DC7">
        <w:rPr>
          <w:b/>
          <w:sz w:val="28"/>
          <w:szCs w:val="28"/>
        </w:rPr>
        <w:t>РЕШИЛА:</w:t>
      </w:r>
    </w:p>
    <w:p w:rsidR="00350DC7" w:rsidRDefault="00350DC7" w:rsidP="00350DC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847D1F">
        <w:rPr>
          <w:rFonts w:eastAsia="Times New Roman"/>
          <w:sz w:val="28"/>
          <w:szCs w:val="28"/>
          <w:lang w:eastAsia="ru-RU"/>
        </w:rPr>
        <w:t xml:space="preserve">1. Утвердить прилагаемый Порядок проведения независимой антикоррупционной экспертизы принятых </w:t>
      </w:r>
      <w:r w:rsidRPr="00350DC7">
        <w:rPr>
          <w:rFonts w:eastAsia="Times New Roman"/>
          <w:sz w:val="28"/>
          <w:szCs w:val="28"/>
          <w:lang w:eastAsia="ru-RU"/>
        </w:rPr>
        <w:t xml:space="preserve">Думой </w:t>
      </w:r>
      <w:proofErr w:type="spellStart"/>
      <w:r w:rsidRPr="00350DC7">
        <w:rPr>
          <w:rFonts w:eastAsia="Times New Roman"/>
          <w:sz w:val="28"/>
          <w:szCs w:val="28"/>
          <w:lang w:eastAsia="ru-RU"/>
        </w:rPr>
        <w:t>Любытинского</w:t>
      </w:r>
      <w:proofErr w:type="spellEnd"/>
      <w:r w:rsidRPr="00350DC7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BF43E7">
        <w:rPr>
          <w:rFonts w:eastAsia="Times New Roman"/>
          <w:sz w:val="28"/>
          <w:szCs w:val="28"/>
          <w:lang w:eastAsia="ru-RU"/>
        </w:rPr>
        <w:t xml:space="preserve"> </w:t>
      </w:r>
      <w:r w:rsidRPr="00847D1F">
        <w:rPr>
          <w:rFonts w:eastAsia="Times New Roman"/>
          <w:sz w:val="28"/>
          <w:szCs w:val="28"/>
          <w:lang w:eastAsia="ru-RU"/>
        </w:rPr>
        <w:t>нормативных правовых актов и проектов нормативных правовых актов, внесенных на рассмотрение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50DC7">
        <w:rPr>
          <w:rFonts w:eastAsia="Times New Roman"/>
          <w:sz w:val="28"/>
          <w:szCs w:val="28"/>
          <w:lang w:eastAsia="ru-RU"/>
        </w:rPr>
        <w:t>Дум</w:t>
      </w:r>
      <w:r>
        <w:rPr>
          <w:rFonts w:eastAsia="Times New Roman"/>
          <w:sz w:val="28"/>
          <w:szCs w:val="28"/>
          <w:lang w:eastAsia="ru-RU"/>
        </w:rPr>
        <w:t>ы</w:t>
      </w:r>
      <w:r w:rsidRPr="00350DC7">
        <w:rPr>
          <w:rFonts w:eastAsia="Times New Roman"/>
          <w:sz w:val="28"/>
          <w:szCs w:val="28"/>
          <w:lang w:eastAsia="ru-RU"/>
        </w:rPr>
        <w:t xml:space="preserve">  Любытинского муниципального района</w:t>
      </w:r>
      <w:r w:rsidRPr="00847D1F">
        <w:rPr>
          <w:rFonts w:eastAsia="Times New Roman"/>
          <w:sz w:val="28"/>
          <w:szCs w:val="28"/>
          <w:lang w:eastAsia="ru-RU"/>
        </w:rPr>
        <w:t>.</w:t>
      </w:r>
      <w:r w:rsidRPr="00350DC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</w:p>
    <w:p w:rsidR="00350DC7" w:rsidRPr="00AD0A49" w:rsidRDefault="00350DC7" w:rsidP="00350DC7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50DC7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AD0A49">
        <w:rPr>
          <w:sz w:val="28"/>
          <w:szCs w:val="28"/>
        </w:rPr>
        <w:t>Настоящее решение опубликовать в бюллетене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350DC7" w:rsidRDefault="00350DC7" w:rsidP="00350DC7">
      <w:pPr>
        <w:jc w:val="both"/>
        <w:rPr>
          <w:b/>
          <w:sz w:val="28"/>
          <w:szCs w:val="28"/>
        </w:rPr>
      </w:pPr>
    </w:p>
    <w:p w:rsidR="00350DC7" w:rsidRDefault="00350DC7" w:rsidP="00350DC7">
      <w:pPr>
        <w:jc w:val="both"/>
        <w:rPr>
          <w:b/>
          <w:sz w:val="28"/>
          <w:szCs w:val="28"/>
        </w:rPr>
      </w:pPr>
    </w:p>
    <w:p w:rsidR="00BF43E7" w:rsidRDefault="00BF43E7" w:rsidP="00BF43E7">
      <w:pPr>
        <w:jc w:val="both"/>
        <w:rPr>
          <w:b/>
          <w:bCs/>
          <w:sz w:val="28"/>
          <w:szCs w:val="28"/>
        </w:rPr>
      </w:pPr>
      <w:r w:rsidRPr="00E517CA">
        <w:rPr>
          <w:b/>
          <w:bCs/>
          <w:sz w:val="28"/>
          <w:szCs w:val="28"/>
        </w:rPr>
        <w:t>Председатель Думы</w:t>
      </w:r>
    </w:p>
    <w:p w:rsidR="00BF43E7" w:rsidRDefault="00BF43E7" w:rsidP="00BF43E7">
      <w:pPr>
        <w:jc w:val="both"/>
        <w:rPr>
          <w:b/>
          <w:bCs/>
          <w:color w:val="000000"/>
          <w:sz w:val="28"/>
          <w:szCs w:val="28"/>
        </w:rPr>
      </w:pPr>
      <w:r w:rsidRPr="00E517CA">
        <w:rPr>
          <w:b/>
          <w:bCs/>
          <w:color w:val="000000"/>
          <w:sz w:val="28"/>
          <w:szCs w:val="28"/>
        </w:rPr>
        <w:t>му</w:t>
      </w:r>
      <w:r>
        <w:rPr>
          <w:b/>
          <w:bCs/>
          <w:color w:val="000000"/>
          <w:sz w:val="28"/>
          <w:szCs w:val="28"/>
        </w:rPr>
        <w:t xml:space="preserve">ниципального района     </w:t>
      </w:r>
      <w:r w:rsidRPr="00E517C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</w:t>
      </w:r>
      <w:proofErr w:type="spellStart"/>
      <w:r w:rsidRPr="00E517CA">
        <w:rPr>
          <w:b/>
          <w:bCs/>
          <w:color w:val="000000"/>
          <w:sz w:val="28"/>
          <w:szCs w:val="28"/>
        </w:rPr>
        <w:t>В.Н.Иванов</w:t>
      </w:r>
      <w:proofErr w:type="spellEnd"/>
      <w:r w:rsidRPr="00E517CA">
        <w:rPr>
          <w:b/>
          <w:bCs/>
          <w:color w:val="000000"/>
          <w:sz w:val="28"/>
          <w:szCs w:val="28"/>
        </w:rPr>
        <w:t xml:space="preserve"> </w:t>
      </w:r>
    </w:p>
    <w:p w:rsidR="00BF43E7" w:rsidRDefault="00BF43E7" w:rsidP="00BF43E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</w:t>
      </w:r>
      <w:r w:rsidRPr="00E517C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12</w:t>
      </w:r>
      <w:r w:rsidRPr="00E517CA">
        <w:rPr>
          <w:bCs/>
          <w:color w:val="000000"/>
          <w:sz w:val="28"/>
          <w:szCs w:val="28"/>
        </w:rPr>
        <w:t>.2018</w:t>
      </w:r>
    </w:p>
    <w:p w:rsidR="00BF43E7" w:rsidRPr="004D0FE6" w:rsidRDefault="00BF43E7" w:rsidP="00BF43E7">
      <w:pPr>
        <w:jc w:val="both"/>
        <w:rPr>
          <w:bCs/>
          <w:color w:val="000000"/>
          <w:sz w:val="28"/>
          <w:szCs w:val="28"/>
        </w:rPr>
      </w:pPr>
      <w:r w:rsidRPr="00E517CA">
        <w:rPr>
          <w:bCs/>
          <w:color w:val="000000"/>
          <w:sz w:val="28"/>
          <w:szCs w:val="28"/>
        </w:rPr>
        <w:t>№ 2</w:t>
      </w:r>
      <w:r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8</w:t>
      </w:r>
    </w:p>
    <w:p w:rsidR="00BF43E7" w:rsidRDefault="00BF43E7" w:rsidP="00BF43E7">
      <w:pPr>
        <w:jc w:val="both"/>
        <w:rPr>
          <w:bCs/>
          <w:color w:val="000000"/>
          <w:sz w:val="28"/>
          <w:szCs w:val="28"/>
        </w:rPr>
      </w:pPr>
    </w:p>
    <w:p w:rsidR="00BF43E7" w:rsidRPr="00AD20E9" w:rsidRDefault="00BF43E7" w:rsidP="00BF43E7">
      <w:pPr>
        <w:jc w:val="both"/>
        <w:rPr>
          <w:b/>
          <w:bCs/>
          <w:sz w:val="28"/>
          <w:szCs w:val="28"/>
        </w:rPr>
      </w:pPr>
      <w:r w:rsidRPr="00E517CA">
        <w:rPr>
          <w:b/>
          <w:bCs/>
          <w:color w:val="000000"/>
          <w:sz w:val="28"/>
          <w:szCs w:val="28"/>
        </w:rPr>
        <w:t xml:space="preserve">Глава </w:t>
      </w:r>
    </w:p>
    <w:p w:rsidR="00BF43E7" w:rsidRPr="00E517CA" w:rsidRDefault="00BF43E7" w:rsidP="00BF43E7">
      <w:pPr>
        <w:jc w:val="both"/>
        <w:rPr>
          <w:b/>
          <w:sz w:val="28"/>
          <w:szCs w:val="28"/>
        </w:rPr>
      </w:pPr>
      <w:r w:rsidRPr="00E517CA">
        <w:rPr>
          <w:b/>
          <w:bCs/>
          <w:sz w:val="28"/>
          <w:szCs w:val="28"/>
          <w:lang w:eastAsia="hi-IN" w:bidi="hi-IN"/>
        </w:rPr>
        <w:t>муниципального района</w:t>
      </w:r>
      <w:r>
        <w:rPr>
          <w:b/>
          <w:bCs/>
          <w:sz w:val="28"/>
          <w:szCs w:val="28"/>
          <w:lang w:eastAsia="hi-IN" w:bidi="hi-IN"/>
        </w:rPr>
        <w:t xml:space="preserve">                                        </w:t>
      </w:r>
      <w:r w:rsidRPr="00E517CA">
        <w:rPr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517CA">
        <w:rPr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EB3B3E" w:rsidRDefault="00EB3B3E" w:rsidP="00EB3B3E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0DC7" w:rsidRPr="00EB3B3E" w:rsidRDefault="00350DC7" w:rsidP="00350DC7">
      <w:pPr>
        <w:jc w:val="both"/>
        <w:rPr>
          <w:b/>
          <w:sz w:val="28"/>
          <w:szCs w:val="28"/>
        </w:rPr>
      </w:pPr>
    </w:p>
    <w:p w:rsidR="00350DC7" w:rsidRDefault="00350DC7" w:rsidP="00350DC7">
      <w:pPr>
        <w:jc w:val="both"/>
        <w:rPr>
          <w:b/>
          <w:sz w:val="28"/>
          <w:szCs w:val="28"/>
        </w:rPr>
      </w:pPr>
    </w:p>
    <w:p w:rsidR="00350DC7" w:rsidRPr="00BF43E7" w:rsidRDefault="00350DC7" w:rsidP="00350DC7">
      <w:pPr>
        <w:jc w:val="both"/>
        <w:rPr>
          <w:sz w:val="28"/>
          <w:szCs w:val="28"/>
        </w:rPr>
      </w:pPr>
      <w:bookmarkStart w:id="0" w:name="_GoBack"/>
      <w:bookmarkEnd w:id="0"/>
    </w:p>
    <w:p w:rsidR="00BF43E7" w:rsidRPr="00BF43E7" w:rsidRDefault="00BF43E7" w:rsidP="00BF43E7">
      <w:pPr>
        <w:jc w:val="right"/>
        <w:rPr>
          <w:rFonts w:eastAsia="Times New Roman"/>
          <w:sz w:val="28"/>
          <w:szCs w:val="28"/>
          <w:lang w:eastAsia="ru-RU"/>
        </w:rPr>
      </w:pPr>
      <w:r w:rsidRPr="00BF43E7">
        <w:rPr>
          <w:rFonts w:eastAsia="Times New Roman"/>
          <w:sz w:val="28"/>
          <w:szCs w:val="28"/>
          <w:lang w:eastAsia="ru-RU"/>
        </w:rPr>
        <w:lastRenderedPageBreak/>
        <w:t>Утвержден</w:t>
      </w:r>
    </w:p>
    <w:p w:rsidR="00BF43E7" w:rsidRPr="00BF43E7" w:rsidRDefault="00BF43E7" w:rsidP="00BF43E7">
      <w:pPr>
        <w:jc w:val="right"/>
        <w:rPr>
          <w:rFonts w:eastAsia="Times New Roman"/>
          <w:sz w:val="28"/>
          <w:szCs w:val="28"/>
          <w:lang w:eastAsia="ru-RU"/>
        </w:rPr>
      </w:pPr>
      <w:r w:rsidRPr="00BF43E7">
        <w:rPr>
          <w:rFonts w:eastAsia="Times New Roman"/>
          <w:sz w:val="28"/>
          <w:szCs w:val="28"/>
          <w:lang w:eastAsia="ru-RU"/>
        </w:rPr>
        <w:t xml:space="preserve">Решением Думы </w:t>
      </w:r>
    </w:p>
    <w:p w:rsidR="00BF43E7" w:rsidRDefault="00BF43E7" w:rsidP="00BF43E7">
      <w:pPr>
        <w:jc w:val="right"/>
        <w:rPr>
          <w:rFonts w:eastAsia="Times New Roman"/>
          <w:sz w:val="28"/>
          <w:szCs w:val="28"/>
          <w:lang w:eastAsia="ru-RU"/>
        </w:rPr>
      </w:pPr>
      <w:r w:rsidRPr="00BF43E7">
        <w:rPr>
          <w:rFonts w:eastAsia="Times New Roman"/>
          <w:sz w:val="28"/>
          <w:szCs w:val="28"/>
          <w:lang w:eastAsia="ru-RU"/>
        </w:rPr>
        <w:t>муниципального района</w:t>
      </w:r>
    </w:p>
    <w:p w:rsidR="00BF43E7" w:rsidRPr="00BF43E7" w:rsidRDefault="00BF43E7" w:rsidP="00BF43E7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24.12.2018 № 278</w:t>
      </w:r>
    </w:p>
    <w:p w:rsidR="00BF43E7" w:rsidRDefault="00BF43E7" w:rsidP="00350DC7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50DC7" w:rsidRPr="00350DC7" w:rsidRDefault="00350DC7" w:rsidP="00350DC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47D1F">
        <w:rPr>
          <w:rFonts w:eastAsia="Times New Roman"/>
          <w:b/>
          <w:sz w:val="28"/>
          <w:szCs w:val="28"/>
          <w:lang w:eastAsia="ru-RU"/>
        </w:rPr>
        <w:t>Порядок</w:t>
      </w:r>
    </w:p>
    <w:p w:rsidR="00350DC7" w:rsidRDefault="00350DC7" w:rsidP="00350DC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47D1F">
        <w:rPr>
          <w:rFonts w:eastAsia="Times New Roman"/>
          <w:b/>
          <w:sz w:val="28"/>
          <w:szCs w:val="28"/>
          <w:lang w:eastAsia="ru-RU"/>
        </w:rPr>
        <w:t xml:space="preserve">проведения независимой антикоррупционной экспертизы принятых </w:t>
      </w:r>
      <w:r w:rsidRPr="00350DC7">
        <w:rPr>
          <w:rFonts w:eastAsia="Times New Roman"/>
          <w:b/>
          <w:sz w:val="28"/>
          <w:szCs w:val="28"/>
          <w:lang w:eastAsia="ru-RU"/>
        </w:rPr>
        <w:t>Думой Любытинского муниципального района</w:t>
      </w:r>
      <w:r w:rsidRPr="00847D1F">
        <w:rPr>
          <w:rFonts w:eastAsia="Times New Roman"/>
          <w:b/>
          <w:sz w:val="28"/>
          <w:szCs w:val="28"/>
          <w:lang w:eastAsia="ru-RU"/>
        </w:rPr>
        <w:t>нормативных правовых актов и проектов нормативных правовых актов, внесенных на рассмотрение</w:t>
      </w:r>
      <w:r w:rsidRPr="00350DC7">
        <w:rPr>
          <w:rFonts w:eastAsia="Times New Roman"/>
          <w:b/>
          <w:sz w:val="28"/>
          <w:szCs w:val="28"/>
          <w:lang w:eastAsia="ru-RU"/>
        </w:rPr>
        <w:t xml:space="preserve"> Думы  Любытинского муниципального района</w:t>
      </w:r>
      <w:r w:rsidR="006F29E5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6F29E5" w:rsidRDefault="006F29E5" w:rsidP="006F29E5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F29E5" w:rsidRPr="00E011B5" w:rsidRDefault="006F29E5" w:rsidP="006F29E5">
      <w:pPr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847D1F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</w:p>
    <w:p w:rsidR="006F29E5" w:rsidRDefault="006F29E5" w:rsidP="006F29E5">
      <w:pPr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47D1F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ab/>
      </w:r>
      <w:r w:rsidRPr="00847D1F">
        <w:rPr>
          <w:rFonts w:eastAsia="Times New Roman"/>
          <w:sz w:val="28"/>
          <w:szCs w:val="28"/>
          <w:lang w:eastAsia="ru-RU"/>
        </w:rPr>
        <w:t xml:space="preserve">1.1. Настоящий Порядок разработан в соответствии с частью 1 статьи 5 </w:t>
      </w:r>
      <w:hyperlink r:id="rId8" w:history="1">
        <w:r w:rsidRPr="006F29E5">
          <w:rPr>
            <w:rFonts w:eastAsia="Times New Roman"/>
            <w:sz w:val="28"/>
            <w:szCs w:val="28"/>
            <w:lang w:eastAsia="ru-RU"/>
          </w:rPr>
          <w:t>Федерального закона от 17 июля 2009 года N 172-ФЗ "Об антикоррупционной экспертизе нормативных правовых актов и проектов нормативных правовых актов"</w:t>
        </w:r>
      </w:hyperlink>
      <w:r w:rsidRPr="00847D1F">
        <w:rPr>
          <w:rFonts w:eastAsia="Times New Roman"/>
          <w:sz w:val="28"/>
          <w:szCs w:val="28"/>
          <w:lang w:eastAsia="ru-RU"/>
        </w:rPr>
        <w:t xml:space="preserve"> в целях создания условий для проведения независимой антикоррупционной экспертизы принятых </w:t>
      </w:r>
      <w:r w:rsidRPr="006F29E5">
        <w:rPr>
          <w:rFonts w:eastAsia="Times New Roman"/>
          <w:sz w:val="28"/>
          <w:szCs w:val="28"/>
          <w:lang w:eastAsia="ru-RU"/>
        </w:rPr>
        <w:t>Думой Любытинского муниципального района</w:t>
      </w:r>
      <w:r w:rsidR="00E011B5">
        <w:rPr>
          <w:rFonts w:eastAsia="Times New Roman"/>
          <w:sz w:val="28"/>
          <w:szCs w:val="28"/>
          <w:lang w:eastAsia="ru-RU"/>
        </w:rPr>
        <w:t xml:space="preserve"> </w:t>
      </w:r>
      <w:r w:rsidRPr="00847D1F">
        <w:rPr>
          <w:rFonts w:eastAsia="Times New Roman"/>
          <w:sz w:val="28"/>
          <w:szCs w:val="28"/>
          <w:lang w:eastAsia="ru-RU"/>
        </w:rPr>
        <w:t>нормативных правовых актов и проектов нормативных правовых актов, внесенных на рассмотрение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F29E5">
        <w:rPr>
          <w:rFonts w:eastAsia="Times New Roman"/>
          <w:sz w:val="28"/>
          <w:szCs w:val="28"/>
          <w:lang w:eastAsia="ru-RU"/>
        </w:rPr>
        <w:t>Дум</w:t>
      </w:r>
      <w:r>
        <w:rPr>
          <w:rFonts w:eastAsia="Times New Roman"/>
          <w:sz w:val="28"/>
          <w:szCs w:val="28"/>
          <w:lang w:eastAsia="ru-RU"/>
        </w:rPr>
        <w:t>ы</w:t>
      </w:r>
      <w:r w:rsidRPr="006F29E5">
        <w:rPr>
          <w:rFonts w:eastAsia="Times New Roman"/>
          <w:sz w:val="28"/>
          <w:szCs w:val="28"/>
          <w:lang w:eastAsia="ru-RU"/>
        </w:rPr>
        <w:t xml:space="preserve">  Любытинского муниципального района</w:t>
      </w:r>
      <w:r w:rsidRPr="00847D1F">
        <w:rPr>
          <w:rFonts w:eastAsia="Times New Roman"/>
          <w:sz w:val="28"/>
          <w:szCs w:val="28"/>
          <w:lang w:eastAsia="ru-RU"/>
        </w:rPr>
        <w:t xml:space="preserve"> (далее - независимая антикоррупционная экспертиза), определяет срок проведения независимой антикоррупционной экспертизы, порядок рассмотрения заключений по результатам независимой антикоррупционной экспертизы и направления ответов о результатах экспертизы лицам, проводившим независиму</w:t>
      </w:r>
      <w:r>
        <w:rPr>
          <w:rFonts w:eastAsia="Times New Roman"/>
          <w:sz w:val="28"/>
          <w:szCs w:val="28"/>
          <w:lang w:eastAsia="ru-RU"/>
        </w:rPr>
        <w:t>ю антикоррупционную экспертизу.</w:t>
      </w:r>
    </w:p>
    <w:p w:rsidR="006F29E5" w:rsidRDefault="006F29E5" w:rsidP="006F29E5">
      <w:pPr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847D1F">
        <w:rPr>
          <w:rFonts w:eastAsia="Times New Roman"/>
          <w:sz w:val="28"/>
          <w:szCs w:val="28"/>
          <w:lang w:eastAsia="ru-RU"/>
        </w:rPr>
        <w:t xml:space="preserve">1.2. Независимая антикоррупционная экспертиза осуществляется в соответствии с </w:t>
      </w:r>
      <w:hyperlink r:id="rId9" w:history="1">
        <w:r w:rsidRPr="006F29E5">
          <w:rPr>
            <w:rFonts w:eastAsia="Times New Roman"/>
            <w:color w:val="000000" w:themeColor="text1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847D1F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Pr="006F29E5">
          <w:rPr>
            <w:rFonts w:eastAsia="Times New Roman"/>
            <w:color w:val="000000" w:themeColor="text1"/>
            <w:sz w:val="28"/>
            <w:szCs w:val="28"/>
            <w:lang w:eastAsia="ru-RU"/>
          </w:rPr>
          <w:t>Федеральным законом от 17 июля 2009 года N 172-ФЗ "Об антикоррупционной экспертизе нормативных правовых актов и проектов нормативных правовых актов"</w:t>
        </w:r>
      </w:hyperlink>
      <w:r w:rsidRPr="00847D1F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6F29E5">
          <w:rPr>
            <w:rFonts w:eastAsia="Times New Roman"/>
            <w:color w:val="000000" w:themeColor="text1"/>
            <w:sz w:val="28"/>
            <w:szCs w:val="28"/>
            <w:lang w:eastAsia="ru-RU"/>
          </w:rPr>
          <w:t>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</w:t>
        </w:r>
      </w:hyperlink>
      <w:r w:rsidRPr="00847D1F">
        <w:rPr>
          <w:rFonts w:eastAsia="Times New Roman"/>
          <w:sz w:val="28"/>
          <w:szCs w:val="28"/>
          <w:lang w:eastAsia="ru-RU"/>
        </w:rPr>
        <w:t xml:space="preserve"> и иными пра</w:t>
      </w:r>
      <w:r>
        <w:rPr>
          <w:rFonts w:eastAsia="Times New Roman"/>
          <w:sz w:val="28"/>
          <w:szCs w:val="28"/>
          <w:lang w:eastAsia="ru-RU"/>
        </w:rPr>
        <w:t>вовыми актами в указанной сфер</w:t>
      </w:r>
    </w:p>
    <w:p w:rsidR="006F29E5" w:rsidRPr="00847D1F" w:rsidRDefault="006F29E5" w:rsidP="006F29E5">
      <w:pPr>
        <w:tabs>
          <w:tab w:val="left" w:pos="142"/>
        </w:tabs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Pr="00847D1F">
        <w:rPr>
          <w:rFonts w:eastAsia="Times New Roman"/>
          <w:sz w:val="28"/>
          <w:szCs w:val="28"/>
          <w:lang w:eastAsia="ru-RU"/>
        </w:rPr>
        <w:t>1.3. Независимая антикоррупционная экспертиза проводится институтами гражданского общества и гражданами (далее - независимые эксперты)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F29E5" w:rsidRPr="00847D1F" w:rsidRDefault="006F29E5" w:rsidP="006F29E5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847D1F">
        <w:rPr>
          <w:rFonts w:eastAsia="Times New Roman"/>
          <w:b/>
          <w:bCs/>
          <w:sz w:val="28"/>
          <w:szCs w:val="28"/>
          <w:lang w:eastAsia="ru-RU"/>
        </w:rPr>
        <w:t>2. Обеспечение проведения независимой антикоррупционной экспертизы</w:t>
      </w:r>
    </w:p>
    <w:p w:rsidR="00000F66" w:rsidRDefault="006F29E5" w:rsidP="00000F66">
      <w:pPr>
        <w:jc w:val="both"/>
        <w:rPr>
          <w:rFonts w:eastAsia="Times New Roman"/>
          <w:sz w:val="28"/>
          <w:szCs w:val="28"/>
          <w:lang w:eastAsia="ru-RU"/>
        </w:rPr>
      </w:pPr>
      <w:r w:rsidRPr="00847D1F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ab/>
      </w:r>
      <w:r w:rsidRPr="00847D1F">
        <w:rPr>
          <w:rFonts w:eastAsia="Times New Roman"/>
          <w:sz w:val="28"/>
          <w:szCs w:val="28"/>
          <w:lang w:eastAsia="ru-RU"/>
        </w:rPr>
        <w:t xml:space="preserve">2.1. В целях обеспечения возможности проведения независимой антикоррупционной экспертизы проектов нормативных правовых актов, </w:t>
      </w:r>
      <w:r w:rsidRPr="00847D1F">
        <w:rPr>
          <w:rFonts w:eastAsia="Times New Roman"/>
          <w:sz w:val="28"/>
          <w:szCs w:val="28"/>
          <w:lang w:eastAsia="ru-RU"/>
        </w:rPr>
        <w:lastRenderedPageBreak/>
        <w:t>внесенных на рассмотрение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F29E5">
        <w:rPr>
          <w:rFonts w:eastAsia="Times New Roman"/>
          <w:sz w:val="28"/>
          <w:szCs w:val="28"/>
          <w:lang w:eastAsia="ru-RU"/>
        </w:rPr>
        <w:t>Дум</w:t>
      </w:r>
      <w:r>
        <w:rPr>
          <w:rFonts w:eastAsia="Times New Roman"/>
          <w:sz w:val="28"/>
          <w:szCs w:val="28"/>
          <w:lang w:eastAsia="ru-RU"/>
        </w:rPr>
        <w:t>ы</w:t>
      </w:r>
      <w:r w:rsidRPr="006F29E5">
        <w:rPr>
          <w:rFonts w:eastAsia="Times New Roman"/>
          <w:sz w:val="28"/>
          <w:szCs w:val="28"/>
          <w:lang w:eastAsia="ru-RU"/>
        </w:rPr>
        <w:t xml:space="preserve">  Любытинского муниципального района</w:t>
      </w:r>
      <w:r w:rsidRPr="00847D1F">
        <w:rPr>
          <w:rFonts w:eastAsia="Times New Roman"/>
          <w:sz w:val="28"/>
          <w:szCs w:val="28"/>
          <w:lang w:eastAsia="ru-RU"/>
        </w:rPr>
        <w:t>, указанные проекты размещаются на официальном сайте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47D1F">
        <w:rPr>
          <w:rFonts w:eastAsia="Times New Roman"/>
          <w:sz w:val="28"/>
          <w:szCs w:val="28"/>
          <w:lang w:eastAsia="ru-RU"/>
        </w:rPr>
        <w:t xml:space="preserve">в информационно-телекоммуникационной сети "Интернет" в сроки, установленные </w:t>
      </w:r>
      <w:hyperlink r:id="rId12" w:history="1"/>
      <w:r w:rsidR="00F42959">
        <w:rPr>
          <w:rFonts w:eastAsia="Times New Roman"/>
          <w:sz w:val="28"/>
          <w:szCs w:val="28"/>
          <w:lang w:eastAsia="ru-RU"/>
        </w:rPr>
        <w:t xml:space="preserve">постановлением Администрации муниципального района от 22.11.2018 № 1071 «Об утверждении Порядка информационного наполнения сайта Администрации муниципального района в </w:t>
      </w:r>
      <w:proofErr w:type="gramStart"/>
      <w:r w:rsidR="00F42959" w:rsidRPr="00847D1F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F42959" w:rsidRPr="00847D1F">
        <w:rPr>
          <w:rFonts w:eastAsia="Times New Roman"/>
          <w:sz w:val="28"/>
          <w:szCs w:val="28"/>
          <w:lang w:eastAsia="ru-RU"/>
        </w:rPr>
        <w:t xml:space="preserve"> информационно-телекоммуникационной сети "Интернет"</w:t>
      </w:r>
      <w:r w:rsidR="00F42959">
        <w:rPr>
          <w:rFonts w:eastAsia="Times New Roman"/>
          <w:sz w:val="28"/>
          <w:szCs w:val="28"/>
          <w:lang w:eastAsia="ru-RU"/>
        </w:rPr>
        <w:t xml:space="preserve">» </w:t>
      </w:r>
      <w:r w:rsidRPr="00847D1F">
        <w:rPr>
          <w:rFonts w:eastAsia="Times New Roman"/>
          <w:sz w:val="28"/>
          <w:szCs w:val="28"/>
          <w:lang w:eastAsia="ru-RU"/>
        </w:rPr>
        <w:t xml:space="preserve"> с указанием дат начала и окончания приема заключений по результатам независимой антикоррупционной экспертизы проектов нормативных правовых актов, внесенных на рассмотрение</w:t>
      </w:r>
      <w:r w:rsidR="00F42959">
        <w:rPr>
          <w:rFonts w:eastAsia="Times New Roman"/>
          <w:sz w:val="28"/>
          <w:szCs w:val="28"/>
          <w:lang w:eastAsia="ru-RU"/>
        </w:rPr>
        <w:t xml:space="preserve"> </w:t>
      </w:r>
      <w:r w:rsidRPr="006F29E5">
        <w:rPr>
          <w:rFonts w:eastAsia="Times New Roman"/>
          <w:sz w:val="28"/>
          <w:szCs w:val="28"/>
          <w:lang w:eastAsia="ru-RU"/>
        </w:rPr>
        <w:t>Дум</w:t>
      </w:r>
      <w:r w:rsidR="00F42959">
        <w:rPr>
          <w:rFonts w:eastAsia="Times New Roman"/>
          <w:sz w:val="28"/>
          <w:szCs w:val="28"/>
          <w:lang w:eastAsia="ru-RU"/>
        </w:rPr>
        <w:t>ы</w:t>
      </w:r>
      <w:r w:rsidRPr="006F29E5">
        <w:rPr>
          <w:rFonts w:eastAsia="Times New Roman"/>
          <w:sz w:val="28"/>
          <w:szCs w:val="28"/>
          <w:lang w:eastAsia="ru-RU"/>
        </w:rPr>
        <w:t xml:space="preserve">  Любытинского муниципального района</w:t>
      </w:r>
      <w:r w:rsidR="00000F66">
        <w:rPr>
          <w:rFonts w:eastAsia="Times New Roman"/>
          <w:sz w:val="28"/>
          <w:szCs w:val="28"/>
          <w:lang w:eastAsia="ru-RU"/>
        </w:rPr>
        <w:t>.</w:t>
      </w:r>
      <w:r w:rsidR="00000F66">
        <w:rPr>
          <w:rFonts w:eastAsia="Times New Roman"/>
          <w:sz w:val="28"/>
          <w:szCs w:val="28"/>
          <w:lang w:eastAsia="ru-RU"/>
        </w:rPr>
        <w:br/>
      </w:r>
      <w:r w:rsidR="00000F66">
        <w:rPr>
          <w:rFonts w:eastAsia="Times New Roman"/>
          <w:sz w:val="28"/>
          <w:szCs w:val="28"/>
          <w:lang w:eastAsia="ru-RU"/>
        </w:rPr>
        <w:tab/>
      </w:r>
      <w:r w:rsidRPr="00847D1F">
        <w:rPr>
          <w:rFonts w:eastAsia="Times New Roman"/>
          <w:sz w:val="28"/>
          <w:szCs w:val="28"/>
          <w:lang w:eastAsia="ru-RU"/>
        </w:rPr>
        <w:t xml:space="preserve">2.2. Возможность проведения независимой антикоррупционной экспертизы принятых </w:t>
      </w:r>
      <w:r w:rsidRPr="00000F66">
        <w:rPr>
          <w:rFonts w:eastAsia="Times New Roman"/>
          <w:sz w:val="28"/>
          <w:szCs w:val="28"/>
          <w:lang w:eastAsia="ru-RU"/>
        </w:rPr>
        <w:t>Думой Любытинского муниципального района</w:t>
      </w:r>
      <w:r w:rsidR="00000F66" w:rsidRPr="00000F66">
        <w:rPr>
          <w:rFonts w:eastAsia="Times New Roman"/>
          <w:sz w:val="28"/>
          <w:szCs w:val="28"/>
          <w:lang w:eastAsia="ru-RU"/>
        </w:rPr>
        <w:t xml:space="preserve"> </w:t>
      </w:r>
      <w:r w:rsidRPr="00847D1F">
        <w:rPr>
          <w:rFonts w:eastAsia="Times New Roman"/>
          <w:sz w:val="28"/>
          <w:szCs w:val="28"/>
          <w:lang w:eastAsia="ru-RU"/>
        </w:rPr>
        <w:t>нормативных правовых актов обеспечивается посредством их размещения на официальном сайте</w:t>
      </w:r>
      <w:r w:rsidR="00000F66" w:rsidRPr="00000F66">
        <w:rPr>
          <w:rFonts w:eastAsia="Times New Roman"/>
          <w:sz w:val="28"/>
          <w:szCs w:val="28"/>
          <w:lang w:eastAsia="ru-RU"/>
        </w:rPr>
        <w:t xml:space="preserve"> </w:t>
      </w:r>
      <w:r w:rsidRPr="00847D1F">
        <w:rPr>
          <w:rFonts w:eastAsia="Times New Roman"/>
          <w:sz w:val="28"/>
          <w:szCs w:val="28"/>
          <w:lang w:eastAsia="ru-RU"/>
        </w:rPr>
        <w:t xml:space="preserve">в информационно-телекоммуникационной сети "Интернет", а также посредством официального опубликования в </w:t>
      </w:r>
      <w:r w:rsidR="00000F66" w:rsidRPr="00AD0A49">
        <w:rPr>
          <w:sz w:val="28"/>
          <w:szCs w:val="28"/>
        </w:rPr>
        <w:t>бюллетене «Официальный вестник»</w:t>
      </w:r>
      <w:r w:rsidRPr="00847D1F">
        <w:rPr>
          <w:rFonts w:eastAsia="Times New Roman"/>
          <w:sz w:val="28"/>
          <w:szCs w:val="28"/>
          <w:lang w:eastAsia="ru-RU"/>
        </w:rPr>
        <w:t xml:space="preserve">. </w:t>
      </w:r>
    </w:p>
    <w:p w:rsidR="00000F66" w:rsidRDefault="00000F66" w:rsidP="00000F66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Независимая антикоррупционная экспертиза принятых </w:t>
      </w:r>
      <w:r w:rsidR="006F29E5" w:rsidRPr="00000F66">
        <w:rPr>
          <w:rFonts w:eastAsia="Times New Roman"/>
          <w:sz w:val="28"/>
          <w:szCs w:val="28"/>
          <w:lang w:eastAsia="ru-RU"/>
        </w:rPr>
        <w:t>Думой Любытинского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47D1F">
        <w:rPr>
          <w:rFonts w:eastAsia="Times New Roman"/>
          <w:sz w:val="28"/>
          <w:szCs w:val="28"/>
          <w:lang w:eastAsia="ru-RU"/>
        </w:rPr>
        <w:t>нормативных правовых актов может быть проведена независимыми экспертами в любое время с момента</w:t>
      </w:r>
      <w:r>
        <w:rPr>
          <w:rFonts w:eastAsia="Times New Roman"/>
          <w:sz w:val="28"/>
          <w:szCs w:val="28"/>
          <w:lang w:eastAsia="ru-RU"/>
        </w:rPr>
        <w:t xml:space="preserve"> их официального опубликования.</w:t>
      </w:r>
    </w:p>
    <w:p w:rsidR="00000F66" w:rsidRPr="00000F66" w:rsidRDefault="00000F66" w:rsidP="00000F66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2.3. Заключения по результатам независимой антикоррупционной экспертизы могут быть направлены независимыми экспертами в </w:t>
      </w:r>
      <w:r>
        <w:rPr>
          <w:rFonts w:eastAsia="Times New Roman"/>
          <w:sz w:val="28"/>
          <w:szCs w:val="28"/>
          <w:lang w:eastAsia="ru-RU"/>
        </w:rPr>
        <w:t xml:space="preserve">Думу </w:t>
      </w:r>
      <w:r w:rsidR="00E011B5" w:rsidRPr="00000F66">
        <w:rPr>
          <w:rFonts w:eastAsia="Times New Roman"/>
          <w:sz w:val="28"/>
          <w:szCs w:val="28"/>
          <w:lang w:eastAsia="ru-RU"/>
        </w:rPr>
        <w:t>Любытинского</w:t>
      </w:r>
      <w:r w:rsidR="00E011B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муниципального района 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нарочно, почтовой связью либо в виде электронного документа на адрес электронной </w:t>
      </w:r>
      <w:r>
        <w:rPr>
          <w:rFonts w:eastAsia="Times New Roman"/>
          <w:sz w:val="28"/>
          <w:szCs w:val="28"/>
          <w:lang w:eastAsia="ru-RU"/>
        </w:rPr>
        <w:t xml:space="preserve"> почты </w:t>
      </w:r>
      <w:r>
        <w:rPr>
          <w:sz w:val="28"/>
          <w:szCs w:val="28"/>
        </w:rPr>
        <w:t xml:space="preserve"> </w:t>
      </w:r>
      <w:hyperlink r:id="rId13" w:history="1">
        <w:r w:rsidRPr="00000F66">
          <w:rPr>
            <w:rStyle w:val="a4"/>
            <w:color w:val="auto"/>
            <w:sz w:val="28"/>
            <w:szCs w:val="28"/>
            <w:u w:val="none"/>
          </w:rPr>
          <w:t>duma.lub@yandex.ru</w:t>
        </w:r>
      </w:hyperlink>
      <w:r w:rsidRPr="00000F66">
        <w:rPr>
          <w:sz w:val="28"/>
          <w:szCs w:val="28"/>
        </w:rPr>
        <w:t xml:space="preserve"> ​</w:t>
      </w:r>
    </w:p>
    <w:p w:rsidR="006F29E5" w:rsidRPr="00847D1F" w:rsidRDefault="00000F66" w:rsidP="00000F66">
      <w:pPr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В заключении по результатам независимой антикоррупционной экспертизы должны быть указаны выявленные в принятом </w:t>
      </w:r>
      <w:r w:rsidRPr="00000F66">
        <w:rPr>
          <w:rFonts w:eastAsia="Times New Roman"/>
          <w:sz w:val="28"/>
          <w:szCs w:val="28"/>
          <w:lang w:eastAsia="ru-RU"/>
        </w:rPr>
        <w:t>Думой</w:t>
      </w:r>
      <w:r w:rsidR="006F29E5" w:rsidRPr="00000F66">
        <w:rPr>
          <w:rFonts w:eastAsia="Times New Roman"/>
          <w:sz w:val="28"/>
          <w:szCs w:val="28"/>
          <w:lang w:eastAsia="ru-RU"/>
        </w:rPr>
        <w:t xml:space="preserve"> </w:t>
      </w:r>
      <w:r w:rsidR="00E011B5" w:rsidRPr="00000F66">
        <w:rPr>
          <w:rFonts w:eastAsia="Times New Roman"/>
          <w:sz w:val="28"/>
          <w:szCs w:val="28"/>
          <w:lang w:eastAsia="ru-RU"/>
        </w:rPr>
        <w:t xml:space="preserve">Любытинского </w:t>
      </w:r>
      <w:r w:rsidR="006F29E5" w:rsidRPr="00000F66">
        <w:rPr>
          <w:rFonts w:eastAsia="Times New Roman"/>
          <w:sz w:val="28"/>
          <w:szCs w:val="28"/>
          <w:lang w:eastAsia="ru-RU"/>
        </w:rPr>
        <w:t>муниципального района</w:t>
      </w:r>
      <w:r w:rsidRPr="00000F66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47D1F">
        <w:rPr>
          <w:rFonts w:eastAsia="Times New Roman"/>
          <w:sz w:val="28"/>
          <w:szCs w:val="28"/>
          <w:lang w:eastAsia="ru-RU"/>
        </w:rPr>
        <w:t>нормативном правовом акте (проекте нормативного правового акта, внесенного на рассмотрение</w:t>
      </w:r>
      <w:r w:rsidRPr="00000F66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000F66">
        <w:rPr>
          <w:rFonts w:eastAsia="Times New Roman"/>
          <w:sz w:val="28"/>
          <w:szCs w:val="28"/>
          <w:lang w:eastAsia="ru-RU"/>
        </w:rPr>
        <w:t>Дум</w:t>
      </w:r>
      <w:r w:rsidRPr="00000F66">
        <w:rPr>
          <w:rFonts w:eastAsia="Times New Roman"/>
          <w:sz w:val="28"/>
          <w:szCs w:val="28"/>
          <w:lang w:eastAsia="ru-RU"/>
        </w:rPr>
        <w:t>ы</w:t>
      </w:r>
      <w:r w:rsidR="006F29E5" w:rsidRPr="00000F66">
        <w:rPr>
          <w:rFonts w:eastAsia="Times New Roman"/>
          <w:sz w:val="28"/>
          <w:szCs w:val="28"/>
          <w:lang w:eastAsia="ru-RU"/>
        </w:rPr>
        <w:t xml:space="preserve"> </w:t>
      </w:r>
      <w:r w:rsidR="00E011B5" w:rsidRPr="00000F66">
        <w:rPr>
          <w:rFonts w:eastAsia="Times New Roman"/>
          <w:sz w:val="28"/>
          <w:szCs w:val="28"/>
          <w:lang w:eastAsia="ru-RU"/>
        </w:rPr>
        <w:t>Любытинского</w:t>
      </w:r>
      <w:r w:rsidRPr="00000F66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000F66">
        <w:rPr>
          <w:rFonts w:eastAsia="Times New Roman"/>
          <w:sz w:val="28"/>
          <w:szCs w:val="28"/>
          <w:lang w:eastAsia="ru-RU"/>
        </w:rPr>
        <w:t>муниципального района</w:t>
      </w:r>
      <w:r w:rsidR="006F29E5" w:rsidRPr="00847D1F">
        <w:rPr>
          <w:rFonts w:eastAsia="Times New Roman"/>
          <w:sz w:val="28"/>
          <w:szCs w:val="28"/>
          <w:lang w:eastAsia="ru-RU"/>
        </w:rPr>
        <w:t>) коррупциогенные факторы и предложены способы их устранения</w:t>
      </w:r>
      <w:r w:rsidR="006F29E5" w:rsidRPr="00847D1F">
        <w:rPr>
          <w:rFonts w:eastAsia="Times New Roman"/>
          <w:lang w:eastAsia="ru-RU"/>
        </w:rPr>
        <w:t>.</w:t>
      </w:r>
    </w:p>
    <w:p w:rsidR="006F29E5" w:rsidRPr="00847D1F" w:rsidRDefault="006F29E5" w:rsidP="00000F66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847D1F">
        <w:rPr>
          <w:rFonts w:eastAsia="Times New Roman"/>
          <w:b/>
          <w:bCs/>
          <w:sz w:val="28"/>
          <w:szCs w:val="28"/>
          <w:lang w:eastAsia="ru-RU"/>
        </w:rPr>
        <w:t>3. Порядок рассмотрения заключений по результатам независимой антикоррупционной экспертизы</w:t>
      </w:r>
    </w:p>
    <w:p w:rsidR="00000F66" w:rsidRPr="008B3368" w:rsidRDefault="006F29E5" w:rsidP="008B3368">
      <w:pPr>
        <w:jc w:val="both"/>
        <w:rPr>
          <w:rFonts w:eastAsia="Times New Roman"/>
          <w:sz w:val="28"/>
          <w:szCs w:val="28"/>
          <w:lang w:eastAsia="ru-RU"/>
        </w:rPr>
      </w:pPr>
      <w:r w:rsidRPr="00847D1F">
        <w:rPr>
          <w:rFonts w:eastAsia="Times New Roman"/>
          <w:sz w:val="28"/>
          <w:szCs w:val="28"/>
          <w:lang w:eastAsia="ru-RU"/>
        </w:rPr>
        <w:br/>
      </w:r>
      <w:r w:rsidR="008B3368">
        <w:rPr>
          <w:rFonts w:eastAsia="Times New Roman"/>
          <w:lang w:eastAsia="ru-RU"/>
        </w:rPr>
        <w:tab/>
      </w:r>
      <w:r w:rsidRPr="00847D1F">
        <w:rPr>
          <w:rFonts w:eastAsia="Times New Roman"/>
          <w:sz w:val="28"/>
          <w:szCs w:val="28"/>
          <w:lang w:eastAsia="ru-RU"/>
        </w:rPr>
        <w:t xml:space="preserve">3.1. Поступившее в </w:t>
      </w:r>
      <w:r w:rsidR="00000F66" w:rsidRPr="008B3368">
        <w:rPr>
          <w:rFonts w:eastAsia="Times New Roman"/>
          <w:sz w:val="28"/>
          <w:szCs w:val="28"/>
          <w:lang w:eastAsia="ru-RU"/>
        </w:rPr>
        <w:t xml:space="preserve"> </w:t>
      </w:r>
      <w:r w:rsidRPr="00847D1F">
        <w:rPr>
          <w:rFonts w:eastAsia="Times New Roman"/>
          <w:sz w:val="28"/>
          <w:szCs w:val="28"/>
          <w:lang w:eastAsia="ru-RU"/>
        </w:rPr>
        <w:t xml:space="preserve"> Думу</w:t>
      </w:r>
      <w:r w:rsidR="00E011B5" w:rsidRPr="00E011B5">
        <w:rPr>
          <w:rFonts w:eastAsia="Times New Roman"/>
          <w:sz w:val="28"/>
          <w:szCs w:val="28"/>
          <w:lang w:eastAsia="ru-RU"/>
        </w:rPr>
        <w:t xml:space="preserve"> </w:t>
      </w:r>
      <w:r w:rsidR="00E011B5" w:rsidRPr="00000F66">
        <w:rPr>
          <w:rFonts w:eastAsia="Times New Roman"/>
          <w:sz w:val="28"/>
          <w:szCs w:val="28"/>
          <w:lang w:eastAsia="ru-RU"/>
        </w:rPr>
        <w:t>Любытинского</w:t>
      </w:r>
      <w:r w:rsidR="00000F66" w:rsidRPr="008B3368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r w:rsidRPr="00847D1F">
        <w:rPr>
          <w:rFonts w:eastAsia="Times New Roman"/>
          <w:sz w:val="28"/>
          <w:szCs w:val="28"/>
          <w:lang w:eastAsia="ru-RU"/>
        </w:rPr>
        <w:t>з</w:t>
      </w:r>
      <w:r w:rsidR="00000F66" w:rsidRPr="008B3368">
        <w:rPr>
          <w:rFonts w:eastAsia="Times New Roman"/>
          <w:sz w:val="28"/>
          <w:szCs w:val="28"/>
          <w:lang w:eastAsia="ru-RU"/>
        </w:rPr>
        <w:t xml:space="preserve">аключение независимого эксперта </w:t>
      </w:r>
      <w:r w:rsidRPr="00847D1F">
        <w:rPr>
          <w:rFonts w:eastAsia="Times New Roman"/>
          <w:sz w:val="28"/>
          <w:szCs w:val="28"/>
          <w:lang w:eastAsia="ru-RU"/>
        </w:rPr>
        <w:t>подлежит обязательной регистрации, после чего в этот же день передается председателю</w:t>
      </w:r>
      <w:r w:rsidR="00E011B5">
        <w:rPr>
          <w:rFonts w:eastAsia="Times New Roman"/>
          <w:sz w:val="28"/>
          <w:szCs w:val="28"/>
          <w:lang w:eastAsia="ru-RU"/>
        </w:rPr>
        <w:t xml:space="preserve"> </w:t>
      </w:r>
      <w:r w:rsidRPr="008B3368">
        <w:rPr>
          <w:rFonts w:eastAsia="Times New Roman"/>
          <w:sz w:val="28"/>
          <w:szCs w:val="28"/>
          <w:lang w:eastAsia="ru-RU"/>
        </w:rPr>
        <w:t>Дум</w:t>
      </w:r>
      <w:r w:rsidR="00000F66" w:rsidRPr="008B3368">
        <w:rPr>
          <w:rFonts w:eastAsia="Times New Roman"/>
          <w:sz w:val="28"/>
          <w:szCs w:val="28"/>
          <w:lang w:eastAsia="ru-RU"/>
        </w:rPr>
        <w:t xml:space="preserve">ы </w:t>
      </w:r>
      <w:r w:rsidRPr="008B3368">
        <w:rPr>
          <w:rFonts w:eastAsia="Times New Roman"/>
          <w:sz w:val="28"/>
          <w:szCs w:val="28"/>
          <w:lang w:eastAsia="ru-RU"/>
        </w:rPr>
        <w:t xml:space="preserve"> Любытинского муниципального района</w:t>
      </w:r>
      <w:r w:rsidR="00000F66" w:rsidRPr="008B3368">
        <w:rPr>
          <w:rFonts w:eastAsia="Times New Roman"/>
          <w:sz w:val="28"/>
          <w:szCs w:val="28"/>
          <w:lang w:eastAsia="ru-RU"/>
        </w:rPr>
        <w:t>.</w:t>
      </w:r>
    </w:p>
    <w:p w:rsidR="00E011B5" w:rsidRDefault="008B3368" w:rsidP="008B3368">
      <w:pPr>
        <w:jc w:val="both"/>
        <w:rPr>
          <w:rFonts w:eastAsia="Times New Roman"/>
          <w:sz w:val="28"/>
          <w:szCs w:val="28"/>
          <w:lang w:eastAsia="ru-RU"/>
        </w:rPr>
      </w:pPr>
      <w:r w:rsidRPr="008B3368">
        <w:rPr>
          <w:rFonts w:eastAsia="Times New Roman"/>
          <w:sz w:val="28"/>
          <w:szCs w:val="28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>Председатель</w:t>
      </w:r>
      <w:r w:rsidR="00E011B5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Дум</w:t>
      </w:r>
      <w:r w:rsidR="00E011B5">
        <w:rPr>
          <w:rFonts w:eastAsia="Times New Roman"/>
          <w:sz w:val="28"/>
          <w:szCs w:val="28"/>
          <w:lang w:eastAsia="ru-RU"/>
        </w:rPr>
        <w:t>ы</w:t>
      </w:r>
      <w:r w:rsidR="006F29E5" w:rsidRPr="008B3368">
        <w:rPr>
          <w:rFonts w:eastAsia="Times New Roman"/>
          <w:sz w:val="28"/>
          <w:szCs w:val="28"/>
          <w:lang w:eastAsia="ru-RU"/>
        </w:rPr>
        <w:t xml:space="preserve">  Любытинского муниципального района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направляет поступившее заключение в комиссию</w:t>
      </w:r>
      <w:r w:rsidRPr="008B3368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Дум</w:t>
      </w:r>
      <w:r w:rsidRPr="008B3368">
        <w:rPr>
          <w:rFonts w:eastAsia="Times New Roman"/>
          <w:sz w:val="28"/>
          <w:szCs w:val="28"/>
          <w:lang w:eastAsia="ru-RU"/>
        </w:rPr>
        <w:t>ы</w:t>
      </w:r>
      <w:r w:rsidR="006F29E5" w:rsidRPr="008B3368">
        <w:rPr>
          <w:rFonts w:eastAsia="Times New Roman"/>
          <w:sz w:val="28"/>
          <w:szCs w:val="28"/>
          <w:lang w:eastAsia="ru-RU"/>
        </w:rPr>
        <w:t xml:space="preserve"> </w:t>
      </w:r>
      <w:r w:rsidR="00E011B5" w:rsidRPr="00000F66">
        <w:rPr>
          <w:rFonts w:eastAsia="Times New Roman"/>
          <w:sz w:val="28"/>
          <w:szCs w:val="28"/>
          <w:lang w:eastAsia="ru-RU"/>
        </w:rPr>
        <w:t>Любытинского</w:t>
      </w:r>
      <w:r w:rsidR="00E011B5" w:rsidRPr="008B3368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муниципального района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по проведению антикоррупционной экспертизы (далее - Комиссия), которая рассматривает заключение и готовит мотивированное решение, содержащее выводы о наличии либо отсутствии в нормах проекта нормативного правового акта, внесенного на рассмотрение</w:t>
      </w:r>
      <w:r w:rsidRPr="008B3368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Дум</w:t>
      </w:r>
      <w:r w:rsidRPr="008B3368">
        <w:rPr>
          <w:rFonts w:eastAsia="Times New Roman"/>
          <w:sz w:val="28"/>
          <w:szCs w:val="28"/>
          <w:lang w:eastAsia="ru-RU"/>
        </w:rPr>
        <w:t>ы</w:t>
      </w:r>
      <w:r w:rsidR="006F29E5" w:rsidRPr="008B3368">
        <w:rPr>
          <w:rFonts w:eastAsia="Times New Roman"/>
          <w:sz w:val="28"/>
          <w:szCs w:val="28"/>
          <w:lang w:eastAsia="ru-RU"/>
        </w:rPr>
        <w:t xml:space="preserve">  </w:t>
      </w:r>
      <w:r w:rsidRPr="008B3368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муниципального района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(принятого </w:t>
      </w:r>
      <w:r w:rsidR="006F29E5" w:rsidRPr="008B3368">
        <w:rPr>
          <w:rFonts w:eastAsia="Times New Roman"/>
          <w:sz w:val="28"/>
          <w:szCs w:val="28"/>
          <w:lang w:eastAsia="ru-RU"/>
        </w:rPr>
        <w:t xml:space="preserve">Думой Любытинского </w:t>
      </w:r>
      <w:r w:rsidR="006F29E5" w:rsidRPr="008B3368">
        <w:rPr>
          <w:rFonts w:eastAsia="Times New Roman"/>
          <w:sz w:val="28"/>
          <w:szCs w:val="28"/>
          <w:lang w:eastAsia="ru-RU"/>
        </w:rPr>
        <w:lastRenderedPageBreak/>
        <w:t>муниципального района</w:t>
      </w:r>
      <w:r w:rsidRPr="008B3368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47D1F">
        <w:rPr>
          <w:rFonts w:eastAsia="Times New Roman"/>
          <w:sz w:val="28"/>
          <w:szCs w:val="28"/>
          <w:lang w:eastAsia="ru-RU"/>
        </w:rPr>
        <w:t>нормативного правового акта), указанных в заключении независимого эксперта, положений, способствующих созданию ус</w:t>
      </w:r>
      <w:r w:rsidR="00E011B5">
        <w:rPr>
          <w:rFonts w:eastAsia="Times New Roman"/>
          <w:sz w:val="28"/>
          <w:szCs w:val="28"/>
          <w:lang w:eastAsia="ru-RU"/>
        </w:rPr>
        <w:t>ловий для проявления коррупции.</w:t>
      </w:r>
    </w:p>
    <w:p w:rsidR="008B3368" w:rsidRPr="008B3368" w:rsidRDefault="00E011B5" w:rsidP="008B3368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>Решение Комиссии носит рекомендательный характер. Решение Комиссии направляется председателю</w:t>
      </w:r>
      <w:r w:rsidR="008B3368" w:rsidRPr="008B3368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Дум</w:t>
      </w:r>
      <w:r w:rsidR="008B3368" w:rsidRPr="008B3368">
        <w:rPr>
          <w:rFonts w:eastAsia="Times New Roman"/>
          <w:sz w:val="28"/>
          <w:szCs w:val="28"/>
          <w:lang w:eastAsia="ru-RU"/>
        </w:rPr>
        <w:t>ы</w:t>
      </w:r>
      <w:r w:rsidR="006F29E5" w:rsidRPr="008B3368">
        <w:rPr>
          <w:rFonts w:eastAsia="Times New Roman"/>
          <w:sz w:val="28"/>
          <w:szCs w:val="28"/>
          <w:lang w:eastAsia="ru-RU"/>
        </w:rPr>
        <w:t xml:space="preserve"> </w:t>
      </w:r>
      <w:r w:rsidRPr="00000F66">
        <w:rPr>
          <w:rFonts w:eastAsia="Times New Roman"/>
          <w:sz w:val="28"/>
          <w:szCs w:val="28"/>
          <w:lang w:eastAsia="ru-RU"/>
        </w:rPr>
        <w:t>Любытинского</w:t>
      </w:r>
      <w:r w:rsidR="008B3368" w:rsidRPr="008B3368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муниципального района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для принятия соответствующего решения и направления ответа независимому эксперту</w:t>
      </w:r>
      <w:r w:rsidR="008B3368" w:rsidRPr="008B3368">
        <w:rPr>
          <w:rFonts w:eastAsia="Times New Roman"/>
          <w:sz w:val="28"/>
          <w:szCs w:val="28"/>
          <w:lang w:eastAsia="ru-RU"/>
        </w:rPr>
        <w:t>.</w:t>
      </w:r>
    </w:p>
    <w:p w:rsidR="008B3368" w:rsidRDefault="008B3368" w:rsidP="008B3368">
      <w:pPr>
        <w:jc w:val="both"/>
        <w:rPr>
          <w:rFonts w:eastAsia="Times New Roman"/>
          <w:sz w:val="28"/>
          <w:szCs w:val="28"/>
          <w:lang w:eastAsia="ru-RU"/>
        </w:rPr>
      </w:pPr>
      <w:r w:rsidRPr="008B3368">
        <w:rPr>
          <w:rFonts w:eastAsia="Times New Roman"/>
          <w:sz w:val="28"/>
          <w:szCs w:val="28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>По итогам рассмотрения заключения независимого эксперта и решения Комиссии председатель</w:t>
      </w:r>
      <w:r w:rsidRPr="008B3368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Дум</w:t>
      </w:r>
      <w:r w:rsidRPr="008B3368">
        <w:rPr>
          <w:rFonts w:eastAsia="Times New Roman"/>
          <w:sz w:val="28"/>
          <w:szCs w:val="28"/>
          <w:lang w:eastAsia="ru-RU"/>
        </w:rPr>
        <w:t xml:space="preserve">ы </w:t>
      </w:r>
      <w:r w:rsidR="00E011B5" w:rsidRPr="00000F66">
        <w:rPr>
          <w:rFonts w:eastAsia="Times New Roman"/>
          <w:sz w:val="28"/>
          <w:szCs w:val="28"/>
          <w:lang w:eastAsia="ru-RU"/>
        </w:rPr>
        <w:t>Любытинского</w:t>
      </w:r>
      <w:r w:rsidR="006F29E5" w:rsidRPr="008B3368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приним</w:t>
      </w:r>
      <w:r>
        <w:rPr>
          <w:rFonts w:eastAsia="Times New Roman"/>
          <w:sz w:val="28"/>
          <w:szCs w:val="28"/>
          <w:lang w:eastAsia="ru-RU"/>
        </w:rPr>
        <w:t>ает одно из следующих решений:</w:t>
      </w:r>
    </w:p>
    <w:p w:rsidR="00E011B5" w:rsidRDefault="008B3368" w:rsidP="008B3368">
      <w:pPr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>а) согласиться с наличием всех или отдельных указанных в заключении по результатам независимой антикоррупционной экспертизы коррупциогенных факторов, выявленных в проекте нормативного правового акта, внесенного на рассмотрение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Дум</w:t>
      </w:r>
      <w:r>
        <w:rPr>
          <w:rFonts w:eastAsia="Times New Roman"/>
          <w:sz w:val="28"/>
          <w:szCs w:val="28"/>
          <w:lang w:eastAsia="ru-RU"/>
        </w:rPr>
        <w:t>ы</w:t>
      </w:r>
      <w:r w:rsidR="006F29E5" w:rsidRPr="008B3368">
        <w:rPr>
          <w:rFonts w:eastAsia="Times New Roman"/>
          <w:sz w:val="28"/>
          <w:szCs w:val="28"/>
          <w:lang w:eastAsia="ru-RU"/>
        </w:rPr>
        <w:t xml:space="preserve"> </w:t>
      </w:r>
      <w:r w:rsidR="00E011B5" w:rsidRPr="00000F66">
        <w:rPr>
          <w:rFonts w:eastAsia="Times New Roman"/>
          <w:sz w:val="28"/>
          <w:szCs w:val="28"/>
          <w:lang w:eastAsia="ru-RU"/>
        </w:rPr>
        <w:t>Любытинского</w:t>
      </w:r>
      <w:r w:rsidR="006F29E5" w:rsidRPr="008B336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муниципального района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(принятом </w:t>
      </w:r>
      <w:r>
        <w:rPr>
          <w:rFonts w:eastAsia="Times New Roman"/>
          <w:sz w:val="28"/>
          <w:szCs w:val="28"/>
          <w:lang w:eastAsia="ru-RU"/>
        </w:rPr>
        <w:t>Думой</w:t>
      </w:r>
      <w:r w:rsidR="00E011B5" w:rsidRPr="00E011B5">
        <w:rPr>
          <w:rFonts w:eastAsia="Times New Roman"/>
          <w:sz w:val="28"/>
          <w:szCs w:val="28"/>
          <w:lang w:eastAsia="ru-RU"/>
        </w:rPr>
        <w:t xml:space="preserve"> </w:t>
      </w:r>
      <w:r w:rsidR="00E011B5" w:rsidRPr="00000F66">
        <w:rPr>
          <w:rFonts w:eastAsia="Times New Roman"/>
          <w:sz w:val="28"/>
          <w:szCs w:val="28"/>
          <w:lang w:eastAsia="ru-RU"/>
        </w:rPr>
        <w:t>Любытинского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B3368">
        <w:rPr>
          <w:rFonts w:eastAsia="Times New Roman"/>
          <w:sz w:val="28"/>
          <w:szCs w:val="28"/>
          <w:lang w:eastAsia="ru-RU"/>
        </w:rPr>
        <w:t>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47D1F">
        <w:rPr>
          <w:rFonts w:eastAsia="Times New Roman"/>
          <w:sz w:val="28"/>
          <w:szCs w:val="28"/>
          <w:lang w:eastAsia="ru-RU"/>
        </w:rPr>
        <w:t>нормативном правовом акте).</w:t>
      </w:r>
    </w:p>
    <w:p w:rsidR="00E011B5" w:rsidRDefault="00E011B5" w:rsidP="008B3368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В этом случае </w:t>
      </w:r>
      <w:r w:rsidR="008B3368" w:rsidRPr="00E011B5">
        <w:rPr>
          <w:rFonts w:eastAsia="Times New Roman"/>
          <w:sz w:val="28"/>
          <w:szCs w:val="28"/>
          <w:lang w:eastAsia="ru-RU"/>
        </w:rPr>
        <w:t xml:space="preserve">проект 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</w:t>
      </w:r>
      <w:r w:rsidR="008B3368" w:rsidRPr="00E011B5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нормативного правового акта</w:t>
      </w:r>
      <w:r w:rsidR="008B3368" w:rsidRPr="00E011B5">
        <w:rPr>
          <w:rFonts w:eastAsia="Times New Roman"/>
          <w:sz w:val="28"/>
          <w:szCs w:val="28"/>
          <w:lang w:eastAsia="ru-RU"/>
        </w:rPr>
        <w:t xml:space="preserve"> возвращается разработчику для подготовки  соответствующих изменений,  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нормативн</w:t>
      </w:r>
      <w:r w:rsidR="008B3368" w:rsidRPr="00E011B5">
        <w:rPr>
          <w:rFonts w:eastAsia="Times New Roman"/>
          <w:sz w:val="28"/>
          <w:szCs w:val="28"/>
          <w:lang w:eastAsia="ru-RU"/>
        </w:rPr>
        <w:t>ый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правово</w:t>
      </w:r>
      <w:r w:rsidR="008B3368" w:rsidRPr="00E011B5">
        <w:rPr>
          <w:rFonts w:eastAsia="Times New Roman"/>
          <w:sz w:val="28"/>
          <w:szCs w:val="28"/>
          <w:lang w:eastAsia="ru-RU"/>
        </w:rPr>
        <w:t>й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акт</w:t>
      </w:r>
      <w:r w:rsidR="008B3368" w:rsidRPr="00E011B5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</w:t>
      </w:r>
      <w:r w:rsidR="008B3368" w:rsidRPr="00E011B5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E011B5">
        <w:rPr>
          <w:rFonts w:eastAsia="Times New Roman"/>
          <w:sz w:val="28"/>
          <w:szCs w:val="28"/>
          <w:lang w:eastAsia="ru-RU"/>
        </w:rPr>
        <w:t xml:space="preserve"> </w:t>
      </w:r>
      <w:r w:rsidR="008B3368" w:rsidRPr="00E011B5">
        <w:rPr>
          <w:rFonts w:eastAsia="Times New Roman"/>
          <w:sz w:val="28"/>
          <w:szCs w:val="28"/>
          <w:lang w:eastAsia="ru-RU"/>
        </w:rPr>
        <w:t>направляется разработчику для внесения изменений л</w:t>
      </w:r>
      <w:r w:rsidR="006F29E5" w:rsidRPr="00847D1F">
        <w:rPr>
          <w:rFonts w:eastAsia="Times New Roman"/>
          <w:sz w:val="28"/>
          <w:szCs w:val="28"/>
          <w:lang w:eastAsia="ru-RU"/>
        </w:rPr>
        <w:t>ибо признании е</w:t>
      </w:r>
      <w:r>
        <w:rPr>
          <w:rFonts w:eastAsia="Times New Roman"/>
          <w:sz w:val="28"/>
          <w:szCs w:val="28"/>
          <w:lang w:eastAsia="ru-RU"/>
        </w:rPr>
        <w:t>го утратившим силу;</w:t>
      </w:r>
    </w:p>
    <w:p w:rsidR="00E011B5" w:rsidRDefault="00E011B5" w:rsidP="008B3368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>б) не согласиться с наличием указанных в заключении по результатам независимой антикоррупционной экспертизы коррупциогенных факторов, выявленных в проекте нормативного правового акта, внесенного на рассмотрение</w:t>
      </w:r>
      <w:r w:rsidRPr="00E011B5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E011B5">
        <w:rPr>
          <w:rFonts w:eastAsia="Times New Roman"/>
          <w:sz w:val="28"/>
          <w:szCs w:val="28"/>
          <w:lang w:eastAsia="ru-RU"/>
        </w:rPr>
        <w:t>Дум</w:t>
      </w:r>
      <w:r w:rsidRPr="00E011B5">
        <w:rPr>
          <w:rFonts w:eastAsia="Times New Roman"/>
          <w:sz w:val="28"/>
          <w:szCs w:val="28"/>
          <w:lang w:eastAsia="ru-RU"/>
        </w:rPr>
        <w:t>ы</w:t>
      </w:r>
      <w:r w:rsidR="006F29E5" w:rsidRPr="00E011B5">
        <w:rPr>
          <w:rFonts w:eastAsia="Times New Roman"/>
          <w:sz w:val="28"/>
          <w:szCs w:val="28"/>
          <w:lang w:eastAsia="ru-RU"/>
        </w:rPr>
        <w:t xml:space="preserve"> </w:t>
      </w:r>
      <w:r w:rsidRPr="00000F66">
        <w:rPr>
          <w:rFonts w:eastAsia="Times New Roman"/>
          <w:sz w:val="28"/>
          <w:szCs w:val="28"/>
          <w:lang w:eastAsia="ru-RU"/>
        </w:rPr>
        <w:t>Любытинского</w:t>
      </w:r>
      <w:r w:rsidR="006F29E5" w:rsidRPr="00E011B5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(принятом </w:t>
      </w:r>
      <w:r w:rsidR="006F29E5" w:rsidRPr="00E011B5">
        <w:rPr>
          <w:rFonts w:eastAsia="Times New Roman"/>
          <w:sz w:val="28"/>
          <w:szCs w:val="28"/>
          <w:lang w:eastAsia="ru-RU"/>
        </w:rPr>
        <w:t>Думой муниципального района</w:t>
      </w:r>
      <w:r w:rsidRPr="00E011B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нормативном правовом акте).</w:t>
      </w:r>
    </w:p>
    <w:p w:rsidR="00E011B5" w:rsidRPr="00E011B5" w:rsidRDefault="00E011B5" w:rsidP="008B3368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>По результатам рассмотрения заключения за подписью председателя</w:t>
      </w:r>
      <w:r w:rsidRPr="00E011B5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E011B5">
        <w:rPr>
          <w:rFonts w:eastAsia="Times New Roman"/>
          <w:sz w:val="28"/>
          <w:szCs w:val="28"/>
          <w:lang w:eastAsia="ru-RU"/>
        </w:rPr>
        <w:t>Дум</w:t>
      </w:r>
      <w:r w:rsidRPr="00E011B5">
        <w:rPr>
          <w:rFonts w:eastAsia="Times New Roman"/>
          <w:sz w:val="28"/>
          <w:szCs w:val="28"/>
          <w:lang w:eastAsia="ru-RU"/>
        </w:rPr>
        <w:t>ы</w:t>
      </w:r>
      <w:r w:rsidR="006F29E5" w:rsidRPr="00E011B5">
        <w:rPr>
          <w:rFonts w:eastAsia="Times New Roman"/>
          <w:sz w:val="28"/>
          <w:szCs w:val="28"/>
          <w:lang w:eastAsia="ru-RU"/>
        </w:rPr>
        <w:t xml:space="preserve"> </w:t>
      </w:r>
      <w:r w:rsidRPr="00000F66">
        <w:rPr>
          <w:rFonts w:eastAsia="Times New Roman"/>
          <w:sz w:val="28"/>
          <w:szCs w:val="28"/>
          <w:lang w:eastAsia="ru-RU"/>
        </w:rPr>
        <w:t>Любытинского</w:t>
      </w:r>
      <w:r w:rsidRPr="00E011B5">
        <w:rPr>
          <w:rFonts w:eastAsia="Times New Roman"/>
          <w:sz w:val="28"/>
          <w:szCs w:val="28"/>
          <w:lang w:eastAsia="ru-RU"/>
        </w:rPr>
        <w:t xml:space="preserve"> </w:t>
      </w:r>
      <w:r w:rsidR="006F29E5" w:rsidRPr="00E011B5">
        <w:rPr>
          <w:rFonts w:eastAsia="Times New Roman"/>
          <w:sz w:val="28"/>
          <w:szCs w:val="28"/>
          <w:lang w:eastAsia="ru-RU"/>
        </w:rPr>
        <w:t>муниципального района</w:t>
      </w:r>
      <w:r w:rsidR="006F29E5" w:rsidRPr="00847D1F">
        <w:rPr>
          <w:rFonts w:eastAsia="Times New Roman"/>
          <w:sz w:val="28"/>
          <w:szCs w:val="28"/>
          <w:lang w:eastAsia="ru-RU"/>
        </w:rPr>
        <w:t xml:space="preserve">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</w:t>
      </w:r>
      <w:r w:rsidRPr="00E011B5">
        <w:rPr>
          <w:rFonts w:eastAsia="Times New Roman"/>
          <w:sz w:val="28"/>
          <w:szCs w:val="28"/>
          <w:lang w:eastAsia="ru-RU"/>
        </w:rPr>
        <w:t>нных коррупциогенных факторов.</w:t>
      </w:r>
    </w:p>
    <w:p w:rsidR="006F29E5" w:rsidRPr="00847D1F" w:rsidRDefault="00E011B5" w:rsidP="008B3368">
      <w:pPr>
        <w:jc w:val="both"/>
        <w:rPr>
          <w:rFonts w:eastAsia="Times New Roman"/>
          <w:sz w:val="28"/>
          <w:szCs w:val="28"/>
          <w:lang w:eastAsia="ru-RU"/>
        </w:rPr>
      </w:pPr>
      <w:r w:rsidRPr="00E011B5">
        <w:rPr>
          <w:rFonts w:eastAsia="Times New Roman"/>
          <w:sz w:val="28"/>
          <w:szCs w:val="28"/>
          <w:lang w:eastAsia="ru-RU"/>
        </w:rPr>
        <w:tab/>
      </w:r>
      <w:r w:rsidR="006F29E5" w:rsidRPr="00847D1F">
        <w:rPr>
          <w:rFonts w:eastAsia="Times New Roman"/>
          <w:sz w:val="28"/>
          <w:szCs w:val="28"/>
          <w:lang w:eastAsia="ru-RU"/>
        </w:rPr>
        <w:t>Ответ направляется на почтовый адрес и (или) на адрес электронной почты, указанные независимым экспертом в заключении, в 30-дневный срок со дня поступления зак</w:t>
      </w:r>
      <w:r>
        <w:rPr>
          <w:rFonts w:eastAsia="Times New Roman"/>
          <w:sz w:val="28"/>
          <w:szCs w:val="28"/>
          <w:lang w:eastAsia="ru-RU"/>
        </w:rPr>
        <w:t xml:space="preserve">лючения независимого эксперта в </w:t>
      </w:r>
      <w:r w:rsidR="006F29E5" w:rsidRPr="00847D1F">
        <w:rPr>
          <w:rFonts w:eastAsia="Times New Roman"/>
          <w:sz w:val="28"/>
          <w:szCs w:val="28"/>
          <w:lang w:eastAsia="ru-RU"/>
        </w:rPr>
        <w:t>Думу</w:t>
      </w:r>
      <w:r w:rsidRPr="00E011B5">
        <w:rPr>
          <w:rFonts w:eastAsia="Times New Roman"/>
          <w:sz w:val="28"/>
          <w:szCs w:val="28"/>
          <w:lang w:eastAsia="ru-RU"/>
        </w:rPr>
        <w:t xml:space="preserve"> </w:t>
      </w:r>
      <w:r w:rsidRPr="00000F66">
        <w:rPr>
          <w:rFonts w:eastAsia="Times New Roman"/>
          <w:sz w:val="28"/>
          <w:szCs w:val="28"/>
          <w:lang w:eastAsia="ru-RU"/>
        </w:rPr>
        <w:t>Любытинского</w:t>
      </w:r>
      <w:r w:rsidRPr="00E011B5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6F29E5" w:rsidRDefault="006F29E5" w:rsidP="006F29E5"/>
    <w:p w:rsidR="006F29E5" w:rsidRPr="006F29E5" w:rsidRDefault="006F29E5" w:rsidP="00350DC7">
      <w:pPr>
        <w:jc w:val="center"/>
        <w:rPr>
          <w:rFonts w:eastAsia="Times New Roman"/>
          <w:b/>
          <w:lang w:eastAsia="ru-RU"/>
        </w:rPr>
      </w:pPr>
    </w:p>
    <w:p w:rsidR="00350DC7" w:rsidRPr="00F42959" w:rsidRDefault="00BF43E7" w:rsidP="00350DC7">
      <w:pPr>
        <w:jc w:val="both"/>
        <w:rPr>
          <w:b/>
          <w:sz w:val="28"/>
          <w:szCs w:val="28"/>
        </w:rPr>
      </w:pPr>
      <w:hyperlink r:id="rId14" w:history="1"/>
      <w:r w:rsidR="00F42959">
        <w:rPr>
          <w:rFonts w:eastAsia="Times New Roman"/>
          <w:sz w:val="28"/>
          <w:szCs w:val="28"/>
          <w:lang w:eastAsia="ru-RU"/>
        </w:rPr>
        <w:t xml:space="preserve"> </w:t>
      </w:r>
    </w:p>
    <w:sectPr w:rsidR="00350DC7" w:rsidRPr="00F42959" w:rsidSect="00350DC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C7"/>
    <w:rsid w:val="00000F66"/>
    <w:rsid w:val="003419C7"/>
    <w:rsid w:val="00350DC7"/>
    <w:rsid w:val="006F29E5"/>
    <w:rsid w:val="008B3368"/>
    <w:rsid w:val="00A65174"/>
    <w:rsid w:val="00BF43E7"/>
    <w:rsid w:val="00E011B5"/>
    <w:rsid w:val="00EB3B3E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E7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C7"/>
    <w:pPr>
      <w:ind w:left="720"/>
      <w:contextualSpacing/>
    </w:pPr>
  </w:style>
  <w:style w:type="paragraph" w:customStyle="1" w:styleId="ConsPlusNormal">
    <w:name w:val="ConsPlusNormal"/>
    <w:rsid w:val="00350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000F66"/>
    <w:rPr>
      <w:color w:val="0000FF" w:themeColor="hyperlink"/>
      <w:u w:val="single"/>
    </w:rPr>
  </w:style>
  <w:style w:type="paragraph" w:customStyle="1" w:styleId="ConsPlusTitle">
    <w:name w:val="ConsPlusTitle"/>
    <w:rsid w:val="00EB3B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B3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3E"/>
    <w:rPr>
      <w:rFonts w:ascii="Tahoma" w:eastAsia="Andale Sans UI" w:hAnsi="Tahoma" w:cs="Tahoma"/>
      <w:kern w:val="1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F43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E7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C7"/>
    <w:pPr>
      <w:ind w:left="720"/>
      <w:contextualSpacing/>
    </w:pPr>
  </w:style>
  <w:style w:type="paragraph" w:customStyle="1" w:styleId="ConsPlusNormal">
    <w:name w:val="ConsPlusNormal"/>
    <w:rsid w:val="00350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000F66"/>
    <w:rPr>
      <w:color w:val="0000FF" w:themeColor="hyperlink"/>
      <w:u w:val="single"/>
    </w:rPr>
  </w:style>
  <w:style w:type="paragraph" w:customStyle="1" w:styleId="ConsPlusTitle">
    <w:name w:val="ConsPlusTitle"/>
    <w:rsid w:val="00EB3B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B3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3E"/>
    <w:rPr>
      <w:rFonts w:ascii="Tahoma" w:eastAsia="Andale Sans UI" w:hAnsi="Tahoma" w:cs="Tahoma"/>
      <w:kern w:val="1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F43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13" Type="http://schemas.openxmlformats.org/officeDocument/2006/relationships/hyperlink" Target="mailto:duma.lub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6573" TargetMode="External"/><Relationship Id="rId12" Type="http://schemas.openxmlformats.org/officeDocument/2006/relationships/hyperlink" Target="http://docs.cntd.ru/document/42408560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220112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66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424085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4</cp:revision>
  <cp:lastPrinted>2018-12-12T09:52:00Z</cp:lastPrinted>
  <dcterms:created xsi:type="dcterms:W3CDTF">2018-12-12T08:19:00Z</dcterms:created>
  <dcterms:modified xsi:type="dcterms:W3CDTF">2018-12-26T11:34:00Z</dcterms:modified>
</cp:coreProperties>
</file>