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EA" w:rsidRPr="00D30BED" w:rsidRDefault="00A56463" w:rsidP="00A56463">
      <w:pPr>
        <w:pStyle w:val="1"/>
        <w:jc w:val="center"/>
        <w:rPr>
          <w:rFonts w:ascii="Times New Roman" w:hAnsi="Times New Roman"/>
          <w:b w:val="0"/>
          <w:bCs w:val="0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ED" w:rsidRPr="00D30BED" w:rsidRDefault="00D30BED" w:rsidP="00D30BED">
      <w:pPr>
        <w:pStyle w:val="5"/>
        <w:spacing w:before="0" w:after="0" w:line="240" w:lineRule="exact"/>
        <w:ind w:right="-58"/>
        <w:jc w:val="center"/>
        <w:rPr>
          <w:i w:val="0"/>
          <w:sz w:val="28"/>
          <w:szCs w:val="28"/>
        </w:rPr>
      </w:pPr>
      <w:r w:rsidRPr="00D30BED">
        <w:rPr>
          <w:i w:val="0"/>
          <w:sz w:val="28"/>
          <w:szCs w:val="28"/>
        </w:rPr>
        <w:t>Российская Федерация</w:t>
      </w:r>
    </w:p>
    <w:p w:rsidR="00D30BED" w:rsidRPr="00D30BED" w:rsidRDefault="00D30BED" w:rsidP="00D30BED">
      <w:pPr>
        <w:pStyle w:val="5"/>
        <w:spacing w:before="0" w:after="0" w:line="240" w:lineRule="exact"/>
        <w:ind w:right="-58"/>
        <w:jc w:val="center"/>
        <w:rPr>
          <w:i w:val="0"/>
          <w:color w:val="000000"/>
          <w:sz w:val="28"/>
          <w:szCs w:val="28"/>
        </w:rPr>
      </w:pPr>
      <w:r w:rsidRPr="00D30BED">
        <w:rPr>
          <w:i w:val="0"/>
          <w:color w:val="000000"/>
          <w:sz w:val="28"/>
          <w:szCs w:val="28"/>
        </w:rPr>
        <w:t>Новгородская область</w:t>
      </w:r>
    </w:p>
    <w:p w:rsidR="00D30BED" w:rsidRPr="00D30BED" w:rsidRDefault="00D30BED" w:rsidP="00D30BED">
      <w:pPr>
        <w:pStyle w:val="8"/>
        <w:spacing w:before="0"/>
        <w:ind w:right="-5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0BED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</w:t>
      </w:r>
      <w:proofErr w:type="spellStart"/>
      <w:r w:rsidRPr="00D30BED">
        <w:rPr>
          <w:rFonts w:ascii="Times New Roman" w:hAnsi="Times New Roman" w:cs="Times New Roman"/>
          <w:color w:val="000000"/>
          <w:sz w:val="32"/>
          <w:szCs w:val="32"/>
        </w:rPr>
        <w:t>Любытинского</w:t>
      </w:r>
      <w:proofErr w:type="spellEnd"/>
      <w:r w:rsidRPr="00D30BED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района</w:t>
      </w:r>
    </w:p>
    <w:p w:rsidR="00D30BED" w:rsidRPr="005127A5" w:rsidRDefault="00D30BED" w:rsidP="00B412DD">
      <w:pPr>
        <w:ind w:right="-58"/>
        <w:jc w:val="center"/>
        <w:rPr>
          <w:b/>
          <w:color w:val="000000"/>
          <w:sz w:val="40"/>
        </w:rPr>
      </w:pPr>
      <w:proofErr w:type="gramStart"/>
      <w:r w:rsidRPr="005127A5">
        <w:rPr>
          <w:b/>
          <w:color w:val="000000"/>
          <w:sz w:val="40"/>
        </w:rPr>
        <w:t>П</w:t>
      </w:r>
      <w:proofErr w:type="gramEnd"/>
      <w:r w:rsidRPr="005127A5">
        <w:rPr>
          <w:b/>
          <w:color w:val="000000"/>
          <w:sz w:val="40"/>
        </w:rPr>
        <w:t xml:space="preserve"> О С Т А Н О В Л Е Н И Е</w:t>
      </w:r>
    </w:p>
    <w:p w:rsidR="00D30BED" w:rsidRPr="00BB6CFC" w:rsidRDefault="00D30BED" w:rsidP="00B412DD">
      <w:pPr>
        <w:spacing w:line="240" w:lineRule="exact"/>
        <w:ind w:right="-1"/>
        <w:jc w:val="center"/>
        <w:rPr>
          <w:b/>
          <w:color w:val="000000"/>
          <w:sz w:val="28"/>
          <w:szCs w:val="28"/>
        </w:rPr>
      </w:pPr>
    </w:p>
    <w:p w:rsidR="00D30BED" w:rsidRDefault="00D30BED" w:rsidP="00B412DD">
      <w:pPr>
        <w:spacing w:line="240" w:lineRule="exact"/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 </w:t>
      </w:r>
      <w:r w:rsidR="00A56463">
        <w:rPr>
          <w:color w:val="000000"/>
          <w:sz w:val="28"/>
        </w:rPr>
        <w:t>16.04.2025  № 414</w:t>
      </w:r>
    </w:p>
    <w:p w:rsidR="00D30BED" w:rsidRDefault="00D30BED" w:rsidP="00B412DD">
      <w:pPr>
        <w:spacing w:line="240" w:lineRule="exact"/>
        <w:ind w:right="-1"/>
        <w:jc w:val="center"/>
        <w:rPr>
          <w:sz w:val="28"/>
          <w:szCs w:val="28"/>
        </w:rPr>
      </w:pPr>
    </w:p>
    <w:p w:rsidR="00D30BED" w:rsidRPr="00A34BEA" w:rsidRDefault="00D30BED" w:rsidP="00B412DD">
      <w:pPr>
        <w:spacing w:line="240" w:lineRule="exact"/>
        <w:ind w:right="-1"/>
        <w:jc w:val="center"/>
        <w:rPr>
          <w:color w:val="000000"/>
          <w:sz w:val="28"/>
          <w:szCs w:val="28"/>
        </w:rPr>
      </w:pPr>
      <w:proofErr w:type="spellStart"/>
      <w:r w:rsidRPr="00A34BEA">
        <w:rPr>
          <w:sz w:val="28"/>
          <w:szCs w:val="28"/>
        </w:rPr>
        <w:t>р.п</w:t>
      </w:r>
      <w:proofErr w:type="gramStart"/>
      <w:r w:rsidRPr="00A34BEA">
        <w:rPr>
          <w:sz w:val="28"/>
          <w:szCs w:val="28"/>
        </w:rPr>
        <w:t>.Л</w:t>
      </w:r>
      <w:proofErr w:type="gramEnd"/>
      <w:r w:rsidRPr="00A34BEA">
        <w:rPr>
          <w:sz w:val="28"/>
          <w:szCs w:val="28"/>
        </w:rPr>
        <w:t>юбытино</w:t>
      </w:r>
      <w:proofErr w:type="spellEnd"/>
    </w:p>
    <w:p w:rsidR="00D30BED" w:rsidRDefault="00D30BED" w:rsidP="00D30BED">
      <w:pPr>
        <w:pStyle w:val="ConsPlusNormal"/>
        <w:spacing w:line="240" w:lineRule="exac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DE0791" w:rsidRPr="00D30BED" w:rsidTr="001B20AD">
        <w:tc>
          <w:tcPr>
            <w:tcW w:w="9747" w:type="dxa"/>
          </w:tcPr>
          <w:p w:rsidR="00DE0791" w:rsidRPr="00D30BED" w:rsidRDefault="00DE0791" w:rsidP="001B20AD">
            <w:pPr>
              <w:pStyle w:val="ConsPlusTitle"/>
              <w:ind w:right="140"/>
              <w:jc w:val="center"/>
              <w:rPr>
                <w:color w:val="000000" w:themeColor="text1"/>
                <w:sz w:val="28"/>
                <w:szCs w:val="28"/>
              </w:rPr>
            </w:pPr>
            <w:r w:rsidRPr="00D30BED">
              <w:rPr>
                <w:color w:val="000000" w:themeColor="text1"/>
                <w:sz w:val="28"/>
                <w:szCs w:val="28"/>
              </w:rPr>
              <w:t>Об утверждении порядка формирования и ведения реестра источников</w:t>
            </w:r>
          </w:p>
          <w:p w:rsidR="00DE0791" w:rsidRPr="00D30BED" w:rsidRDefault="00DE0791" w:rsidP="001B20AD">
            <w:pPr>
              <w:pStyle w:val="ConsPlusTitle"/>
              <w:ind w:right="140"/>
              <w:jc w:val="center"/>
              <w:rPr>
                <w:color w:val="000000" w:themeColor="text1"/>
                <w:sz w:val="28"/>
                <w:szCs w:val="28"/>
              </w:rPr>
            </w:pPr>
            <w:r w:rsidRPr="00D30BED">
              <w:rPr>
                <w:color w:val="000000" w:themeColor="text1"/>
                <w:sz w:val="28"/>
                <w:szCs w:val="28"/>
              </w:rPr>
              <w:t xml:space="preserve">доходов бюджета </w:t>
            </w:r>
            <w:proofErr w:type="spellStart"/>
            <w:r w:rsidRPr="00D30BED">
              <w:rPr>
                <w:color w:val="000000" w:themeColor="text1"/>
                <w:sz w:val="28"/>
                <w:szCs w:val="28"/>
              </w:rPr>
              <w:t>Любытинского</w:t>
            </w:r>
            <w:proofErr w:type="spellEnd"/>
            <w:r w:rsidRPr="00D30BED"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DE0791" w:rsidRPr="00D30BED" w:rsidRDefault="00DE0791" w:rsidP="001B20AD">
            <w:pPr>
              <w:pStyle w:val="ConsPlusNormal"/>
              <w:ind w:right="140"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E0791" w:rsidRDefault="00DE0791" w:rsidP="00DE0791">
      <w:pPr>
        <w:pStyle w:val="23"/>
        <w:suppressAutoHyphens/>
        <w:spacing w:after="0" w:line="360" w:lineRule="atLeast"/>
        <w:ind w:left="0" w:firstLine="720"/>
        <w:jc w:val="both"/>
        <w:rPr>
          <w:b/>
          <w:sz w:val="28"/>
          <w:szCs w:val="28"/>
        </w:rPr>
      </w:pPr>
      <w:r w:rsidRPr="007D0FE4">
        <w:rPr>
          <w:color w:val="000000" w:themeColor="text1"/>
          <w:sz w:val="28"/>
          <w:szCs w:val="28"/>
        </w:rPr>
        <w:t xml:space="preserve">В соответствии со </w:t>
      </w:r>
      <w:hyperlink r:id="rId10" w:history="1">
        <w:r w:rsidRPr="007D0FE4">
          <w:rPr>
            <w:rStyle w:val="af3"/>
            <w:color w:val="000000" w:themeColor="text1"/>
            <w:sz w:val="28"/>
            <w:szCs w:val="28"/>
            <w:u w:val="none"/>
          </w:rPr>
          <w:t>статьей 47.1</w:t>
        </w:r>
      </w:hyperlink>
      <w:r w:rsidRPr="007D0FE4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D0FE4">
          <w:rPr>
            <w:rStyle w:val="af3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D0FE4">
        <w:rPr>
          <w:color w:val="000000" w:themeColor="text1"/>
          <w:sz w:val="28"/>
          <w:szCs w:val="28"/>
        </w:rPr>
        <w:t xml:space="preserve"> Правительства Российской Федерации от 31 августа 2016 г</w:t>
      </w:r>
      <w:r>
        <w:rPr>
          <w:color w:val="000000" w:themeColor="text1"/>
          <w:sz w:val="28"/>
          <w:szCs w:val="28"/>
        </w:rPr>
        <w:t>.</w:t>
      </w:r>
      <w:r w:rsidRPr="007D0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 w:rsidRPr="007D0FE4">
        <w:rPr>
          <w:color w:val="000000" w:themeColor="text1"/>
          <w:sz w:val="28"/>
          <w:szCs w:val="28"/>
        </w:rPr>
        <w:t>868 "О порядке формирования и ведения перечня источников</w:t>
      </w:r>
      <w:r>
        <w:rPr>
          <w:color w:val="000000" w:themeColor="text1"/>
          <w:sz w:val="28"/>
          <w:szCs w:val="28"/>
        </w:rPr>
        <w:t xml:space="preserve"> </w:t>
      </w:r>
      <w:r w:rsidRPr="007D0FE4">
        <w:rPr>
          <w:color w:val="000000" w:themeColor="text1"/>
          <w:sz w:val="28"/>
          <w:szCs w:val="28"/>
        </w:rPr>
        <w:t xml:space="preserve">доходов Российской Федерации" </w:t>
      </w:r>
      <w:r w:rsidRPr="00BF0B85">
        <w:rPr>
          <w:sz w:val="28"/>
          <w:szCs w:val="28"/>
        </w:rPr>
        <w:t xml:space="preserve">Администрация </w:t>
      </w:r>
      <w:proofErr w:type="spellStart"/>
      <w:r w:rsidRPr="00BF0B85">
        <w:rPr>
          <w:sz w:val="28"/>
          <w:szCs w:val="28"/>
        </w:rPr>
        <w:t>Любытинского</w:t>
      </w:r>
      <w:proofErr w:type="spellEnd"/>
      <w:r w:rsidRPr="00BF0B85">
        <w:rPr>
          <w:sz w:val="28"/>
          <w:szCs w:val="28"/>
        </w:rPr>
        <w:t xml:space="preserve"> муниципального района </w:t>
      </w:r>
      <w:r w:rsidRPr="00BF0B85">
        <w:rPr>
          <w:b/>
          <w:sz w:val="28"/>
          <w:szCs w:val="28"/>
        </w:rPr>
        <w:t>ПОСТАНОВЛЯЕТ:</w:t>
      </w:r>
    </w:p>
    <w:p w:rsidR="00DE0791" w:rsidRDefault="00DE0791" w:rsidP="00DE0791">
      <w:pPr>
        <w:pStyle w:val="ConsPlusNormal"/>
        <w:suppressAutoHyphens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0791" w:rsidRPr="007D0FE4" w:rsidRDefault="00DE0791" w:rsidP="00DE0791">
      <w:pPr>
        <w:pStyle w:val="ConsPlusNormal"/>
        <w:suppressAutoHyphens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илагаемый</w:t>
      </w: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7D0FE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ведения реестра источников доходов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:rsidR="00DE0791" w:rsidRPr="00D30BED" w:rsidRDefault="00DE0791" w:rsidP="00DE0791">
      <w:pPr>
        <w:pStyle w:val="ae"/>
        <w:suppressAutoHyphens/>
        <w:ind w:left="0" w:right="14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30BED">
        <w:rPr>
          <w:color w:val="000000" w:themeColor="text1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D30BED">
        <w:rPr>
          <w:color w:val="000000" w:themeColor="text1"/>
          <w:sz w:val="28"/>
          <w:szCs w:val="28"/>
        </w:rPr>
        <w:t>Любытинского</w:t>
      </w:r>
      <w:proofErr w:type="spellEnd"/>
      <w:r w:rsidRPr="00D30BED">
        <w:rPr>
          <w:color w:val="000000" w:themeColor="text1"/>
          <w:sz w:val="28"/>
          <w:szCs w:val="28"/>
        </w:rPr>
        <w:t xml:space="preserve"> муниципального района от 28.12.2017 №</w:t>
      </w:r>
      <w:r>
        <w:rPr>
          <w:color w:val="000000" w:themeColor="text1"/>
          <w:sz w:val="28"/>
          <w:szCs w:val="28"/>
        </w:rPr>
        <w:t xml:space="preserve"> </w:t>
      </w:r>
      <w:r w:rsidRPr="00D30BED">
        <w:rPr>
          <w:color w:val="000000" w:themeColor="text1"/>
          <w:sz w:val="28"/>
          <w:szCs w:val="28"/>
        </w:rPr>
        <w:t xml:space="preserve">1373 «Об утверждении Порядка формирования и ведения реестра источников доходов бюджета </w:t>
      </w:r>
      <w:proofErr w:type="spellStart"/>
      <w:r w:rsidRPr="00D30BED">
        <w:rPr>
          <w:color w:val="000000" w:themeColor="text1"/>
          <w:sz w:val="28"/>
          <w:szCs w:val="28"/>
        </w:rPr>
        <w:t>Любытинского</w:t>
      </w:r>
      <w:proofErr w:type="spellEnd"/>
      <w:r w:rsidRPr="00D30BED">
        <w:rPr>
          <w:color w:val="000000" w:themeColor="text1"/>
          <w:sz w:val="28"/>
          <w:szCs w:val="28"/>
        </w:rPr>
        <w:t xml:space="preserve"> муниципального района».</w:t>
      </w:r>
    </w:p>
    <w:p w:rsidR="00DE0791" w:rsidRPr="00D30BED" w:rsidRDefault="00DE0791" w:rsidP="00DE0791">
      <w:pPr>
        <w:suppressAutoHyphens/>
        <w:ind w:right="140"/>
        <w:jc w:val="both"/>
        <w:rPr>
          <w:color w:val="000000" w:themeColor="text1"/>
          <w:sz w:val="28"/>
          <w:szCs w:val="28"/>
        </w:rPr>
      </w:pPr>
      <w:r w:rsidRPr="00D30BED">
        <w:rPr>
          <w:bCs/>
          <w:color w:val="000000" w:themeColor="text1"/>
          <w:sz w:val="28"/>
          <w:szCs w:val="28"/>
        </w:rPr>
        <w:t xml:space="preserve">       </w:t>
      </w:r>
      <w:r>
        <w:rPr>
          <w:bCs/>
          <w:color w:val="000000" w:themeColor="text1"/>
          <w:sz w:val="28"/>
          <w:szCs w:val="28"/>
        </w:rPr>
        <w:t xml:space="preserve">        3</w:t>
      </w:r>
      <w:r w:rsidRPr="00D30BED">
        <w:rPr>
          <w:bCs/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</w:rPr>
        <w:t xml:space="preserve">Опубликовать </w:t>
      </w:r>
      <w:r>
        <w:rPr>
          <w:color w:val="000000" w:themeColor="text1"/>
          <w:sz w:val="28"/>
          <w:szCs w:val="28"/>
        </w:rPr>
        <w:t xml:space="preserve">настоящее </w:t>
      </w:r>
      <w:r w:rsidRPr="00D30BED">
        <w:rPr>
          <w:color w:val="000000" w:themeColor="text1"/>
          <w:sz w:val="28"/>
          <w:szCs w:val="28"/>
        </w:rPr>
        <w:t xml:space="preserve">постановление в бюллетене «Официальный вестник» и разместить на официальном сайте Администрации муниципального района </w:t>
      </w:r>
      <w:r>
        <w:rPr>
          <w:color w:val="000000" w:themeColor="text1"/>
          <w:sz w:val="28"/>
          <w:szCs w:val="28"/>
        </w:rPr>
        <w:t>в</w:t>
      </w:r>
      <w:r w:rsidRPr="00D30BED">
        <w:rPr>
          <w:color w:val="000000" w:themeColor="text1"/>
          <w:sz w:val="28"/>
          <w:szCs w:val="28"/>
        </w:rPr>
        <w:t xml:space="preserve"> сети «Интернет».</w:t>
      </w:r>
    </w:p>
    <w:p w:rsidR="008255EA" w:rsidRDefault="008255EA" w:rsidP="007D0FE4">
      <w:pPr>
        <w:autoSpaceDE w:val="0"/>
        <w:autoSpaceDN w:val="0"/>
        <w:adjustRightInd w:val="0"/>
        <w:ind w:right="140" w:firstLine="705"/>
        <w:jc w:val="both"/>
        <w:rPr>
          <w:bCs/>
          <w:color w:val="000000" w:themeColor="text1"/>
          <w:sz w:val="28"/>
          <w:szCs w:val="28"/>
        </w:rPr>
      </w:pPr>
    </w:p>
    <w:p w:rsidR="00A56463" w:rsidRDefault="00A56463" w:rsidP="00A56463">
      <w:pPr>
        <w:suppressAutoHyphens/>
        <w:spacing w:line="240" w:lineRule="exact"/>
        <w:ind w:right="-2"/>
        <w:rPr>
          <w:bCs/>
          <w:color w:val="000000" w:themeColor="text1"/>
          <w:sz w:val="28"/>
          <w:szCs w:val="28"/>
        </w:rPr>
      </w:pPr>
    </w:p>
    <w:p w:rsidR="00A56463" w:rsidRPr="00A56463" w:rsidRDefault="00A56463" w:rsidP="00A56463">
      <w:pPr>
        <w:suppressAutoHyphens/>
        <w:spacing w:line="240" w:lineRule="exact"/>
        <w:ind w:right="-2"/>
        <w:rPr>
          <w:b/>
          <w:sz w:val="28"/>
          <w:szCs w:val="28"/>
        </w:rPr>
      </w:pPr>
      <w:r w:rsidRPr="00A56463">
        <w:rPr>
          <w:b/>
          <w:sz w:val="28"/>
          <w:szCs w:val="28"/>
        </w:rPr>
        <w:t>Глава</w:t>
      </w:r>
    </w:p>
    <w:p w:rsidR="00A56463" w:rsidRPr="00A56463" w:rsidRDefault="00A56463" w:rsidP="00A56463">
      <w:pPr>
        <w:suppressAutoHyphens/>
        <w:spacing w:line="240" w:lineRule="exact"/>
        <w:ind w:right="-2"/>
        <w:rPr>
          <w:b/>
          <w:sz w:val="28"/>
          <w:szCs w:val="28"/>
        </w:rPr>
      </w:pPr>
      <w:r w:rsidRPr="00A56463">
        <w:rPr>
          <w:b/>
          <w:sz w:val="28"/>
          <w:szCs w:val="28"/>
        </w:rPr>
        <w:t xml:space="preserve">муниципального района                                     </w:t>
      </w:r>
      <w:proofErr w:type="spellStart"/>
      <w:r w:rsidRPr="00A56463">
        <w:rPr>
          <w:b/>
          <w:sz w:val="28"/>
          <w:szCs w:val="28"/>
        </w:rPr>
        <w:t>А.А.Устинов</w:t>
      </w:r>
      <w:proofErr w:type="spellEnd"/>
    </w:p>
    <w:p w:rsidR="00B65C10" w:rsidRDefault="007D0FE4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6463" w:rsidRDefault="00A56463" w:rsidP="00A56463">
      <w:pPr>
        <w:pStyle w:val="ConsPlusNormal"/>
        <w:spacing w:line="240" w:lineRule="exact"/>
        <w:ind w:right="1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5C10" w:rsidRDefault="00B65C10" w:rsidP="00B65C10">
      <w:pPr>
        <w:pStyle w:val="ConsPlusNormal"/>
        <w:spacing w:line="240" w:lineRule="exact"/>
        <w:ind w:right="1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0FE4" w:rsidRPr="007E0B6A" w:rsidRDefault="007D0FE4" w:rsidP="00B65C10">
      <w:pPr>
        <w:pStyle w:val="ConsPlusNormal"/>
        <w:spacing w:line="240" w:lineRule="exact"/>
        <w:ind w:right="14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0B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0FE4" w:rsidRPr="007E0B6A" w:rsidRDefault="007D0FE4" w:rsidP="00B65C10">
      <w:pPr>
        <w:pStyle w:val="ConsPlusNormal"/>
        <w:spacing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7E0B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0FE4" w:rsidRPr="007E0B6A" w:rsidRDefault="007D0FE4" w:rsidP="00B65C10">
      <w:pPr>
        <w:pStyle w:val="ConsPlusNormal"/>
        <w:spacing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0B6A">
        <w:rPr>
          <w:rFonts w:ascii="Times New Roman" w:hAnsi="Times New Roman" w:cs="Times New Roman"/>
          <w:sz w:val="28"/>
          <w:szCs w:val="28"/>
        </w:rPr>
        <w:t>района</w:t>
      </w:r>
    </w:p>
    <w:p w:rsidR="007D0FE4" w:rsidRPr="007E0B6A" w:rsidRDefault="007D0FE4" w:rsidP="00B65C10">
      <w:pPr>
        <w:pStyle w:val="ConsPlusNormal"/>
        <w:spacing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5646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.04.2025 №</w:t>
      </w:r>
      <w:r w:rsidR="00A56463">
        <w:rPr>
          <w:rFonts w:ascii="Times New Roman" w:hAnsi="Times New Roman" w:cs="Times New Roman"/>
          <w:sz w:val="28"/>
          <w:szCs w:val="28"/>
        </w:rPr>
        <w:t xml:space="preserve"> 414</w:t>
      </w:r>
    </w:p>
    <w:p w:rsidR="000569C1" w:rsidRPr="00D30BED" w:rsidRDefault="000569C1" w:rsidP="00B65C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Par32"/>
      <w:bookmarkEnd w:id="0"/>
      <w:r w:rsidRPr="00D30BED">
        <w:rPr>
          <w:color w:val="000000" w:themeColor="text1"/>
          <w:sz w:val="28"/>
          <w:szCs w:val="28"/>
        </w:rPr>
        <w:t>ПОРЯДОК</w:t>
      </w:r>
    </w:p>
    <w:p w:rsidR="00105EEE" w:rsidRPr="00D30BED" w:rsidRDefault="00105EEE" w:rsidP="00105EE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ФОРМИРОВАНИЯ И ВЕДЕНИЯ РЕЕСТРА ИСТОЧНИКОВ ДОХОДОВ </w:t>
      </w:r>
    </w:p>
    <w:p w:rsidR="00105EEE" w:rsidRPr="00D30BED" w:rsidRDefault="00105EEE" w:rsidP="00105EE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>БЮДЖЕТА ЛЮБЫТИНСКОГО МУНИЦИПАЛЬНОГО РАЙОНА</w:t>
      </w: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BA494F" w:rsidRDefault="00105EEE" w:rsidP="00105E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D30BED">
        <w:rPr>
          <w:color w:val="000000" w:themeColor="text1"/>
          <w:sz w:val="28"/>
          <w:szCs w:val="28"/>
        </w:rPr>
        <w:t xml:space="preserve">1. </w:t>
      </w:r>
      <w:proofErr w:type="gramStart"/>
      <w:r w:rsidRPr="00A414B3">
        <w:rPr>
          <w:rFonts w:eastAsiaTheme="minorHAnsi"/>
          <w:sz w:val="28"/>
          <w:szCs w:val="28"/>
          <w:lang w:eastAsia="en-US"/>
        </w:rPr>
        <w:t xml:space="preserve">Настоящий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14B3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 xml:space="preserve"> формирования  и ведения  реестра  источников доходов бюджета </w:t>
      </w:r>
      <w:proofErr w:type="spellStart"/>
      <w:r>
        <w:rPr>
          <w:rFonts w:eastAsiaTheme="minorHAnsi"/>
          <w:sz w:val="28"/>
          <w:szCs w:val="28"/>
          <w:lang w:eastAsia="en-US"/>
        </w:rPr>
        <w:t>Любытинского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(далее - Порядок) </w:t>
      </w:r>
      <w:r w:rsidRPr="00A414B3">
        <w:rPr>
          <w:rFonts w:eastAsiaTheme="minorHAnsi"/>
          <w:sz w:val="28"/>
          <w:szCs w:val="28"/>
          <w:lang w:eastAsia="en-US"/>
        </w:rPr>
        <w:t xml:space="preserve">разработан в соответствии с Бюджетным кодексом Российской Федерации, </w:t>
      </w:r>
      <w:hyperlink r:id="rId13" w:history="1">
        <w:r w:rsidRPr="00A414B3">
          <w:rPr>
            <w:rFonts w:eastAsiaTheme="minorHAnsi"/>
            <w:sz w:val="28"/>
            <w:szCs w:val="28"/>
            <w:lang w:eastAsia="en-US"/>
          </w:rPr>
          <w:t>П</w:t>
        </w:r>
        <w:r w:rsidRPr="00A414B3">
          <w:rPr>
            <w:rFonts w:eastAsiaTheme="minorHAnsi"/>
            <w:sz w:val="28"/>
            <w:szCs w:val="28"/>
            <w:lang w:eastAsia="en-US"/>
          </w:rPr>
          <w:t>о</w:t>
        </w:r>
        <w:r w:rsidRPr="00A414B3">
          <w:rPr>
            <w:rFonts w:eastAsiaTheme="minorHAnsi"/>
            <w:sz w:val="28"/>
            <w:szCs w:val="28"/>
            <w:lang w:eastAsia="en-US"/>
          </w:rPr>
          <w:t>становлением</w:t>
        </w:r>
      </w:hyperlink>
      <w:r w:rsidRPr="00A414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14B3">
        <w:rPr>
          <w:rFonts w:eastAsiaTheme="minorHAnsi"/>
          <w:sz w:val="28"/>
          <w:szCs w:val="28"/>
          <w:lang w:eastAsia="en-US"/>
        </w:rPr>
        <w:t xml:space="preserve">Правительства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14B3">
        <w:rPr>
          <w:rFonts w:eastAsiaTheme="minorHAnsi"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14B3">
        <w:rPr>
          <w:rFonts w:eastAsiaTheme="minorHAnsi"/>
          <w:sz w:val="28"/>
          <w:szCs w:val="28"/>
          <w:lang w:eastAsia="en-US"/>
        </w:rPr>
        <w:t xml:space="preserve">Федерации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14B3">
        <w:rPr>
          <w:rFonts w:eastAsiaTheme="minorHAnsi"/>
          <w:sz w:val="28"/>
          <w:szCs w:val="28"/>
          <w:lang w:eastAsia="en-US"/>
        </w:rPr>
        <w:t>от 31</w:t>
      </w:r>
      <w:r>
        <w:rPr>
          <w:rFonts w:eastAsiaTheme="minorHAnsi"/>
          <w:sz w:val="28"/>
          <w:szCs w:val="28"/>
          <w:lang w:eastAsia="en-US"/>
        </w:rPr>
        <w:t xml:space="preserve"> августа </w:t>
      </w:r>
      <w:r w:rsidRPr="00A414B3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A414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A414B3">
        <w:rPr>
          <w:rFonts w:eastAsiaTheme="minorHAnsi"/>
          <w:sz w:val="28"/>
          <w:szCs w:val="28"/>
          <w:lang w:eastAsia="en-US"/>
        </w:rPr>
        <w:t xml:space="preserve"> 868 "О порядке формирования и ведения перечня источников доходов Ро</w:t>
      </w:r>
      <w:r w:rsidRPr="00A414B3">
        <w:rPr>
          <w:rFonts w:eastAsiaTheme="minorHAnsi"/>
          <w:sz w:val="28"/>
          <w:szCs w:val="28"/>
          <w:lang w:eastAsia="en-US"/>
        </w:rPr>
        <w:t>с</w:t>
      </w:r>
      <w:r w:rsidRPr="00A414B3">
        <w:rPr>
          <w:rFonts w:eastAsiaTheme="minorHAnsi"/>
          <w:sz w:val="28"/>
          <w:szCs w:val="28"/>
          <w:lang w:eastAsia="en-US"/>
        </w:rPr>
        <w:t xml:space="preserve">сийской Федерации" </w:t>
      </w:r>
      <w:r w:rsidRPr="00A414B3">
        <w:rPr>
          <w:sz w:val="28"/>
          <w:szCs w:val="28"/>
          <w:lang w:eastAsia="en-US"/>
        </w:rPr>
        <w:t xml:space="preserve">и определяет основные правила и требования к составу информации, формированию и ведению реестра источников доходов бюджета </w:t>
      </w:r>
      <w:proofErr w:type="spellStart"/>
      <w:r w:rsidRPr="00A414B3">
        <w:rPr>
          <w:rFonts w:eastAsiaTheme="minorHAnsi"/>
          <w:sz w:val="28"/>
          <w:szCs w:val="28"/>
          <w:lang w:eastAsia="en-US"/>
        </w:rPr>
        <w:t>Любытинского</w:t>
      </w:r>
      <w:proofErr w:type="spellEnd"/>
      <w:r w:rsidRPr="00A414B3">
        <w:rPr>
          <w:rFonts w:eastAsiaTheme="minorHAnsi"/>
          <w:sz w:val="28"/>
          <w:szCs w:val="28"/>
          <w:lang w:eastAsia="en-US"/>
        </w:rPr>
        <w:t xml:space="preserve"> муниципального</w:t>
      </w:r>
      <w:proofErr w:type="gramEnd"/>
      <w:r w:rsidRPr="00A414B3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(далее – реестр источников доходов бюджета)</w:t>
      </w:r>
      <w:r w:rsidRPr="00A414B3">
        <w:rPr>
          <w:rFonts w:eastAsiaTheme="minorHAnsi"/>
          <w:sz w:val="28"/>
          <w:szCs w:val="28"/>
          <w:lang w:eastAsia="en-US"/>
        </w:rPr>
        <w:t>.</w:t>
      </w:r>
    </w:p>
    <w:p w:rsidR="00105EEE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2</w:t>
      </w:r>
      <w:r w:rsidRPr="00D30BED">
        <w:rPr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  <w:lang w:eastAsia="en-US"/>
        </w:rPr>
        <w:t>Реестр источников доходов бюджета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D30BED">
        <w:rPr>
          <w:color w:val="000000" w:themeColor="text1"/>
          <w:sz w:val="28"/>
          <w:szCs w:val="28"/>
          <w:lang w:eastAsia="en-US"/>
        </w:rPr>
        <w:t>представляет собой свод инфо</w:t>
      </w:r>
      <w:r w:rsidRPr="00D30BED">
        <w:rPr>
          <w:color w:val="000000" w:themeColor="text1"/>
          <w:sz w:val="28"/>
          <w:szCs w:val="28"/>
          <w:lang w:eastAsia="en-US"/>
        </w:rPr>
        <w:t>р</w:t>
      </w:r>
      <w:r w:rsidRPr="00D30BED">
        <w:rPr>
          <w:color w:val="000000" w:themeColor="text1"/>
          <w:sz w:val="28"/>
          <w:szCs w:val="28"/>
          <w:lang w:eastAsia="en-US"/>
        </w:rPr>
        <w:t xml:space="preserve">мации о доходах бюджета </w:t>
      </w:r>
      <w:proofErr w:type="spellStart"/>
      <w:r>
        <w:rPr>
          <w:color w:val="000000" w:themeColor="text1"/>
          <w:sz w:val="28"/>
          <w:szCs w:val="28"/>
          <w:lang w:eastAsia="en-US"/>
        </w:rPr>
        <w:t>Любытинского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D30BED">
        <w:rPr>
          <w:color w:val="000000" w:themeColor="text1"/>
          <w:sz w:val="28"/>
          <w:szCs w:val="28"/>
          <w:lang w:eastAsia="en-US"/>
        </w:rPr>
        <w:t>муниципального района</w:t>
      </w:r>
      <w:r>
        <w:rPr>
          <w:color w:val="000000" w:themeColor="text1"/>
          <w:sz w:val="28"/>
          <w:szCs w:val="28"/>
          <w:lang w:eastAsia="en-US"/>
        </w:rPr>
        <w:t xml:space="preserve"> (далее – бюджет)</w:t>
      </w:r>
      <w:r w:rsidRPr="00D30BED">
        <w:rPr>
          <w:color w:val="000000" w:themeColor="text1"/>
          <w:sz w:val="28"/>
          <w:szCs w:val="28"/>
          <w:lang w:eastAsia="en-US"/>
        </w:rPr>
        <w:t xml:space="preserve"> по источникам доходов бюджета, формируемой в процессе составл</w:t>
      </w:r>
      <w:r w:rsidRPr="00D30BED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ния, утверждения и исполнения бюджета на основании перечня источников д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ходов Российской Федерации (далее - перечень источников доходов).</w:t>
      </w:r>
    </w:p>
    <w:p w:rsidR="00105EEE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3. 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>
        <w:rPr>
          <w:color w:val="000000" w:themeColor="text1"/>
          <w:sz w:val="28"/>
          <w:szCs w:val="28"/>
          <w:lang w:eastAsia="en-US"/>
        </w:rPr>
        <w:t xml:space="preserve">решения Думы </w:t>
      </w:r>
      <w:proofErr w:type="spellStart"/>
      <w:r>
        <w:rPr>
          <w:color w:val="000000" w:themeColor="text1"/>
          <w:sz w:val="28"/>
          <w:szCs w:val="28"/>
          <w:lang w:eastAsia="en-US"/>
        </w:rPr>
        <w:t>Любытинского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мун</w:t>
      </w:r>
      <w:r>
        <w:rPr>
          <w:color w:val="000000" w:themeColor="text1"/>
          <w:sz w:val="28"/>
          <w:szCs w:val="28"/>
          <w:lang w:eastAsia="en-US"/>
        </w:rPr>
        <w:t>и</w:t>
      </w:r>
      <w:r>
        <w:rPr>
          <w:color w:val="000000" w:themeColor="text1"/>
          <w:sz w:val="28"/>
          <w:szCs w:val="28"/>
          <w:lang w:eastAsia="en-US"/>
        </w:rPr>
        <w:t>ципального района о бюджете на очередной финансовый год и на плановый п</w:t>
      </w:r>
      <w:r>
        <w:rPr>
          <w:color w:val="000000" w:themeColor="text1"/>
          <w:sz w:val="28"/>
          <w:szCs w:val="28"/>
          <w:lang w:eastAsia="en-US"/>
        </w:rPr>
        <w:t>е</w:t>
      </w:r>
      <w:r>
        <w:rPr>
          <w:color w:val="000000" w:themeColor="text1"/>
          <w:sz w:val="28"/>
          <w:szCs w:val="28"/>
          <w:lang w:eastAsia="en-US"/>
        </w:rPr>
        <w:t xml:space="preserve">риод (далее – решение о бюджете) </w:t>
      </w:r>
      <w:r w:rsidRPr="00D30BED">
        <w:rPr>
          <w:color w:val="000000" w:themeColor="text1"/>
          <w:sz w:val="28"/>
          <w:szCs w:val="28"/>
          <w:lang w:eastAsia="en-US"/>
        </w:rPr>
        <w:t xml:space="preserve">по источникам доходов </w:t>
      </w:r>
      <w:r>
        <w:rPr>
          <w:color w:val="000000" w:themeColor="text1"/>
          <w:sz w:val="28"/>
          <w:szCs w:val="28"/>
          <w:lang w:eastAsia="en-US"/>
        </w:rPr>
        <w:t xml:space="preserve">бюджета </w:t>
      </w:r>
      <w:r w:rsidRPr="00D30BED">
        <w:rPr>
          <w:color w:val="000000" w:themeColor="text1"/>
          <w:sz w:val="28"/>
          <w:szCs w:val="28"/>
          <w:lang w:eastAsia="en-US"/>
        </w:rPr>
        <w:t>и соотве</w:t>
      </w:r>
      <w:r w:rsidRPr="00D30BED">
        <w:rPr>
          <w:color w:val="000000" w:themeColor="text1"/>
          <w:sz w:val="28"/>
          <w:szCs w:val="28"/>
          <w:lang w:eastAsia="en-US"/>
        </w:rPr>
        <w:t>т</w:t>
      </w:r>
      <w:r w:rsidRPr="00D30BED">
        <w:rPr>
          <w:color w:val="000000" w:themeColor="text1"/>
          <w:sz w:val="28"/>
          <w:szCs w:val="28"/>
          <w:lang w:eastAsia="en-US"/>
        </w:rPr>
        <w:t>ствующим им группам источников доходов бюджета, включенным в перечень источников доходов.</w:t>
      </w:r>
      <w:proofErr w:type="gramEnd"/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1" w:name="Par45"/>
      <w:bookmarkEnd w:id="1"/>
      <w:r>
        <w:rPr>
          <w:color w:val="000000" w:themeColor="text1"/>
          <w:sz w:val="28"/>
          <w:szCs w:val="28"/>
        </w:rPr>
        <w:t xml:space="preserve"> 4</w:t>
      </w:r>
      <w:r w:rsidRPr="00D30BED">
        <w:rPr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  <w:lang w:eastAsia="en-US"/>
        </w:rPr>
        <w:t>Реестр источников доходов бюджета формируется и ведется в электро</w:t>
      </w:r>
      <w:r w:rsidRPr="00D30BED">
        <w:rPr>
          <w:color w:val="000000" w:themeColor="text1"/>
          <w:sz w:val="28"/>
          <w:szCs w:val="28"/>
          <w:lang w:eastAsia="en-US"/>
        </w:rPr>
        <w:t>н</w:t>
      </w:r>
      <w:r w:rsidRPr="00D30BED">
        <w:rPr>
          <w:color w:val="000000" w:themeColor="text1"/>
          <w:sz w:val="28"/>
          <w:szCs w:val="28"/>
          <w:lang w:eastAsia="en-US"/>
        </w:rPr>
        <w:t>ной форме.</w:t>
      </w: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Реестр источников доходов бюджета ведется на государственном языке Российской Федерации.</w:t>
      </w: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Реестр источников доходов бюджета хранится в соответствии со срок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ми хранения архивных документов, определенными законодательством Ро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архивном деле.</w:t>
      </w: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7</w:t>
      </w:r>
      <w:r w:rsidRPr="00D30BED">
        <w:rPr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  <w:lang w:eastAsia="en-US"/>
        </w:rPr>
        <w:t>При формировании и ведении реестра источников доходов бюджета в информационной системе используются усиленные квалифицированные эле</w:t>
      </w:r>
      <w:r w:rsidRPr="00D30BED">
        <w:rPr>
          <w:color w:val="000000" w:themeColor="text1"/>
          <w:sz w:val="28"/>
          <w:szCs w:val="28"/>
          <w:lang w:eastAsia="en-US"/>
        </w:rPr>
        <w:t>к</w:t>
      </w:r>
      <w:r w:rsidRPr="00D30BED">
        <w:rPr>
          <w:color w:val="000000" w:themeColor="text1"/>
          <w:sz w:val="28"/>
          <w:szCs w:val="28"/>
          <w:lang w:eastAsia="en-US"/>
        </w:rPr>
        <w:t xml:space="preserve">тронные подписи лиц, уполномоченных действовать от имени 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>участников пр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цесса ведения реестра источников доходов</w:t>
      </w:r>
      <w:proofErr w:type="gramEnd"/>
      <w:r w:rsidRPr="00D30BED">
        <w:rPr>
          <w:color w:val="000000" w:themeColor="text1"/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  <w:lang w:eastAsia="en-US"/>
        </w:rPr>
        <w:t>, указанных в пункте 8 настоящего Порядка.</w:t>
      </w:r>
    </w:p>
    <w:p w:rsidR="00105EEE" w:rsidRPr="00D30BED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3"/>
      <w:bookmarkEnd w:id="2"/>
    </w:p>
    <w:p w:rsidR="00105EEE" w:rsidRPr="00B412DD" w:rsidRDefault="00105EEE" w:rsidP="00105EE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8</w:t>
      </w:r>
      <w:r w:rsidRPr="00D30BED">
        <w:rPr>
          <w:color w:val="000000" w:themeColor="text1"/>
          <w:sz w:val="28"/>
          <w:szCs w:val="28"/>
        </w:rPr>
        <w:t xml:space="preserve">. </w:t>
      </w:r>
      <w:hyperlink r:id="rId14" w:history="1">
        <w:r w:rsidRPr="00D30BED">
          <w:rPr>
            <w:color w:val="000000" w:themeColor="text1"/>
            <w:sz w:val="28"/>
            <w:szCs w:val="28"/>
            <w:lang w:eastAsia="en-US"/>
          </w:rPr>
          <w:t>Реестр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источников доходов бюджета ведется комитетом финансов А</w:t>
      </w:r>
      <w:r w:rsidRPr="00D30BED">
        <w:rPr>
          <w:color w:val="000000" w:themeColor="text1"/>
          <w:sz w:val="28"/>
          <w:szCs w:val="28"/>
          <w:lang w:eastAsia="en-US"/>
        </w:rPr>
        <w:t>д</w:t>
      </w:r>
      <w:r w:rsidRPr="00D30BED">
        <w:rPr>
          <w:color w:val="000000" w:themeColor="text1"/>
          <w:sz w:val="28"/>
          <w:szCs w:val="28"/>
          <w:lang w:eastAsia="en-US"/>
        </w:rPr>
        <w:t xml:space="preserve">министрации </w:t>
      </w:r>
      <w:proofErr w:type="spellStart"/>
      <w:r w:rsidRPr="00D30BED">
        <w:rPr>
          <w:color w:val="000000" w:themeColor="text1"/>
          <w:sz w:val="28"/>
          <w:szCs w:val="28"/>
          <w:lang w:eastAsia="en-US"/>
        </w:rPr>
        <w:t>Любытинского</w:t>
      </w:r>
      <w:proofErr w:type="spellEnd"/>
      <w:r w:rsidRPr="00D30BED">
        <w:rPr>
          <w:color w:val="000000" w:themeColor="text1"/>
          <w:sz w:val="28"/>
          <w:szCs w:val="28"/>
          <w:lang w:eastAsia="en-US"/>
        </w:rPr>
        <w:t xml:space="preserve"> муниципального района (дал</w:t>
      </w:r>
      <w:r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 xml:space="preserve">е </w:t>
      </w:r>
      <w:r>
        <w:rPr>
          <w:color w:val="000000" w:themeColor="text1"/>
          <w:sz w:val="28"/>
          <w:szCs w:val="28"/>
          <w:lang w:eastAsia="en-US"/>
        </w:rPr>
        <w:t>–</w:t>
      </w:r>
      <w:r w:rsidRPr="00D30BED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к</w:t>
      </w:r>
      <w:r w:rsidRPr="00D30BED">
        <w:rPr>
          <w:color w:val="000000" w:themeColor="text1"/>
          <w:sz w:val="28"/>
          <w:szCs w:val="28"/>
          <w:lang w:eastAsia="en-US"/>
        </w:rPr>
        <w:t>омитет</w:t>
      </w:r>
      <w:r>
        <w:rPr>
          <w:color w:val="000000" w:themeColor="text1"/>
          <w:sz w:val="28"/>
          <w:szCs w:val="28"/>
          <w:lang w:eastAsia="en-US"/>
        </w:rPr>
        <w:t xml:space="preserve"> фина</w:t>
      </w:r>
      <w:r>
        <w:rPr>
          <w:color w:val="000000" w:themeColor="text1"/>
          <w:sz w:val="28"/>
          <w:szCs w:val="28"/>
          <w:lang w:eastAsia="en-US"/>
        </w:rPr>
        <w:t>н</w:t>
      </w:r>
      <w:r>
        <w:rPr>
          <w:color w:val="000000" w:themeColor="text1"/>
          <w:sz w:val="28"/>
          <w:szCs w:val="28"/>
          <w:lang w:eastAsia="en-US"/>
        </w:rPr>
        <w:t>сов района</w:t>
      </w:r>
      <w:r w:rsidRPr="00D30BED">
        <w:rPr>
          <w:color w:val="000000" w:themeColor="text1"/>
          <w:sz w:val="28"/>
          <w:szCs w:val="28"/>
          <w:lang w:eastAsia="en-US"/>
        </w:rPr>
        <w:t>)</w:t>
      </w:r>
      <w:r>
        <w:rPr>
          <w:color w:val="000000" w:themeColor="text1"/>
          <w:sz w:val="28"/>
          <w:szCs w:val="28"/>
          <w:lang w:eastAsia="en-US"/>
        </w:rPr>
        <w:t>.</w:t>
      </w:r>
    </w:p>
    <w:p w:rsidR="00105EEE" w:rsidRPr="00521DB0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9. </w:t>
      </w:r>
      <w:proofErr w:type="gramStart"/>
      <w:r w:rsidRPr="00521DB0">
        <w:rPr>
          <w:sz w:val="28"/>
          <w:szCs w:val="28"/>
          <w:lang w:eastAsia="en-US"/>
        </w:rPr>
        <w:t>В целях ведения реестра источников доходов бюджета органы госуда</w:t>
      </w:r>
      <w:r w:rsidRPr="00521DB0">
        <w:rPr>
          <w:sz w:val="28"/>
          <w:szCs w:val="28"/>
          <w:lang w:eastAsia="en-US"/>
        </w:rPr>
        <w:t>р</w:t>
      </w:r>
      <w:r w:rsidRPr="00521DB0">
        <w:rPr>
          <w:sz w:val="28"/>
          <w:szCs w:val="28"/>
          <w:lang w:eastAsia="en-US"/>
        </w:rPr>
        <w:t>ственной власти (государственные органы), органы местного самоуправления, муниципальные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</w:t>
      </w:r>
      <w:r w:rsidRPr="00521DB0">
        <w:rPr>
          <w:sz w:val="28"/>
          <w:szCs w:val="28"/>
          <w:lang w:eastAsia="en-US"/>
        </w:rPr>
        <w:t>е</w:t>
      </w:r>
      <w:r w:rsidRPr="00521DB0">
        <w:rPr>
          <w:sz w:val="28"/>
          <w:szCs w:val="28"/>
          <w:lang w:eastAsia="en-US"/>
        </w:rPr>
        <w:t>естра источников доходов бюджета), обеспечивают предоставление в комитет финансов</w:t>
      </w:r>
      <w:r>
        <w:rPr>
          <w:sz w:val="28"/>
          <w:szCs w:val="28"/>
          <w:lang w:eastAsia="en-US"/>
        </w:rPr>
        <w:t xml:space="preserve"> района</w:t>
      </w:r>
      <w:r w:rsidRPr="00521DB0">
        <w:rPr>
          <w:sz w:val="28"/>
          <w:szCs w:val="28"/>
          <w:lang w:eastAsia="en-US"/>
        </w:rPr>
        <w:t xml:space="preserve"> сведений, необходимых для ведения реестра источников д</w:t>
      </w:r>
      <w:r w:rsidRPr="00521DB0">
        <w:rPr>
          <w:sz w:val="28"/>
          <w:szCs w:val="28"/>
          <w:lang w:eastAsia="en-US"/>
        </w:rPr>
        <w:t>о</w:t>
      </w:r>
      <w:r w:rsidRPr="00521DB0">
        <w:rPr>
          <w:sz w:val="28"/>
          <w:szCs w:val="28"/>
          <w:lang w:eastAsia="en-US"/>
        </w:rPr>
        <w:t>ходов бюджета.</w:t>
      </w:r>
      <w:proofErr w:type="gramEnd"/>
    </w:p>
    <w:p w:rsidR="00105EEE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полноту и достоверность информации, а также своевременность ее включения в реестры источников доходов бюджета несут участники </w:t>
      </w:r>
      <w:proofErr w:type="gramStart"/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ведения реестра источников доходов бюджета</w:t>
      </w:r>
      <w:proofErr w:type="gramEnd"/>
      <w:r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D30BED">
        <w:rPr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  <w:lang w:eastAsia="en-US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3" w:name="Par25"/>
      <w:bookmarkEnd w:id="3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.1. Наименование источника дохода бюджета;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.2. Код (коды) классификации доходов бюджета, соответствующи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>й</w:t>
      </w:r>
      <w:r>
        <w:rPr>
          <w:color w:val="000000" w:themeColor="text1"/>
          <w:sz w:val="28"/>
          <w:szCs w:val="28"/>
          <w:lang w:eastAsia="en-US"/>
        </w:rPr>
        <w:t>(</w:t>
      </w:r>
      <w:proofErr w:type="spellStart"/>
      <w:proofErr w:type="gramEnd"/>
      <w:r>
        <w:rPr>
          <w:color w:val="000000" w:themeColor="text1"/>
          <w:sz w:val="28"/>
          <w:szCs w:val="28"/>
          <w:lang w:eastAsia="en-US"/>
        </w:rPr>
        <w:t>ие</w:t>
      </w:r>
      <w:proofErr w:type="spellEnd"/>
      <w:r>
        <w:rPr>
          <w:color w:val="000000" w:themeColor="text1"/>
          <w:sz w:val="28"/>
          <w:szCs w:val="28"/>
          <w:lang w:eastAsia="en-US"/>
        </w:rPr>
        <w:t>)</w:t>
      </w:r>
      <w:r w:rsidRPr="00D30BED">
        <w:rPr>
          <w:color w:val="000000" w:themeColor="text1"/>
          <w:sz w:val="28"/>
          <w:szCs w:val="28"/>
          <w:lang w:eastAsia="en-US"/>
        </w:rPr>
        <w:t xml:space="preserve"> источнику дохода бюджета, и идентификационный код источника дохода бю</w:t>
      </w:r>
      <w:r w:rsidRPr="00D30BED">
        <w:rPr>
          <w:color w:val="000000" w:themeColor="text1"/>
          <w:sz w:val="28"/>
          <w:szCs w:val="28"/>
          <w:lang w:eastAsia="en-US"/>
        </w:rPr>
        <w:t>д</w:t>
      </w:r>
      <w:r w:rsidRPr="00D30BED">
        <w:rPr>
          <w:color w:val="000000" w:themeColor="text1"/>
          <w:sz w:val="28"/>
          <w:szCs w:val="28"/>
          <w:lang w:eastAsia="en-US"/>
        </w:rPr>
        <w:t>жета по перечню источников доходов</w:t>
      </w:r>
      <w:r>
        <w:rPr>
          <w:color w:val="000000" w:themeColor="text1"/>
          <w:sz w:val="28"/>
          <w:szCs w:val="28"/>
          <w:lang w:eastAsia="en-US"/>
        </w:rPr>
        <w:t xml:space="preserve"> бюджетов бюджетной системы Росси</w:t>
      </w:r>
      <w:r>
        <w:rPr>
          <w:color w:val="000000" w:themeColor="text1"/>
          <w:sz w:val="28"/>
          <w:szCs w:val="28"/>
          <w:lang w:eastAsia="en-US"/>
        </w:rPr>
        <w:t>й</w:t>
      </w:r>
      <w:r>
        <w:rPr>
          <w:color w:val="000000" w:themeColor="text1"/>
          <w:sz w:val="28"/>
          <w:szCs w:val="28"/>
          <w:lang w:eastAsia="en-US"/>
        </w:rPr>
        <w:t>ской Федерации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.3. Наименование группы источников доходов бюджетов, 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>в</w:t>
      </w:r>
      <w:proofErr w:type="gramEnd"/>
      <w:r w:rsidRPr="00D30BED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D30BED">
        <w:rPr>
          <w:color w:val="000000" w:themeColor="text1"/>
          <w:sz w:val="28"/>
          <w:szCs w:val="28"/>
          <w:lang w:eastAsia="en-US"/>
        </w:rPr>
        <w:t>которую</w:t>
      </w:r>
      <w:proofErr w:type="gramEnd"/>
      <w:r w:rsidRPr="00D30BED">
        <w:rPr>
          <w:color w:val="000000" w:themeColor="text1"/>
          <w:sz w:val="28"/>
          <w:szCs w:val="28"/>
          <w:lang w:eastAsia="en-US"/>
        </w:rPr>
        <w:t xml:space="preserve"> входит источник дохода бюджета, и ее идентификационный код </w:t>
      </w:r>
      <w:r>
        <w:rPr>
          <w:color w:val="000000" w:themeColor="text1"/>
          <w:sz w:val="28"/>
          <w:szCs w:val="28"/>
          <w:lang w:eastAsia="en-US"/>
        </w:rPr>
        <w:t>источника д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 xml:space="preserve">хода </w:t>
      </w:r>
      <w:r w:rsidRPr="00D30BED">
        <w:rPr>
          <w:color w:val="000000" w:themeColor="text1"/>
          <w:sz w:val="28"/>
          <w:szCs w:val="28"/>
          <w:lang w:eastAsia="en-US"/>
        </w:rPr>
        <w:t>по перечню источников доходов</w:t>
      </w:r>
      <w:r>
        <w:rPr>
          <w:color w:val="000000" w:themeColor="text1"/>
          <w:sz w:val="28"/>
          <w:szCs w:val="28"/>
          <w:lang w:eastAsia="en-US"/>
        </w:rPr>
        <w:t xml:space="preserve"> бюджетов бюджетной системы Росси</w:t>
      </w:r>
      <w:r>
        <w:rPr>
          <w:color w:val="000000" w:themeColor="text1"/>
          <w:sz w:val="28"/>
          <w:szCs w:val="28"/>
          <w:lang w:eastAsia="en-US"/>
        </w:rPr>
        <w:t>й</w:t>
      </w:r>
      <w:r>
        <w:rPr>
          <w:color w:val="000000" w:themeColor="text1"/>
          <w:sz w:val="28"/>
          <w:szCs w:val="28"/>
          <w:lang w:eastAsia="en-US"/>
        </w:rPr>
        <w:t>ской Федерации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.4. Информация о публично-правовом образовании, в доход бюджета к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торого зачисляются платежи, являющиеся источником доход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бюджета;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4" w:name="Par29"/>
      <w:bookmarkEnd w:id="4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.5. Информация об</w:t>
      </w:r>
      <w:r>
        <w:rPr>
          <w:color w:val="000000" w:themeColor="text1"/>
          <w:sz w:val="28"/>
          <w:szCs w:val="28"/>
          <w:lang w:eastAsia="en-US"/>
        </w:rPr>
        <w:t xml:space="preserve"> органах государственной власти (государственных органах) органах местного самоуправления, казенных учреждениях, иных орг</w:t>
      </w:r>
      <w:r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>низациях</w:t>
      </w:r>
      <w:r w:rsidRPr="00D30BED">
        <w:rPr>
          <w:color w:val="000000" w:themeColor="text1"/>
          <w:sz w:val="28"/>
          <w:szCs w:val="28"/>
          <w:lang w:eastAsia="en-US"/>
        </w:rPr>
        <w:t>, осуществляющих бюджетные полномочия главн</w:t>
      </w:r>
      <w:r>
        <w:rPr>
          <w:color w:val="000000" w:themeColor="text1"/>
          <w:sz w:val="28"/>
          <w:szCs w:val="28"/>
          <w:lang w:eastAsia="en-US"/>
        </w:rPr>
        <w:t>ых</w:t>
      </w:r>
      <w:r w:rsidRPr="00D30BED">
        <w:rPr>
          <w:color w:val="000000" w:themeColor="text1"/>
          <w:sz w:val="28"/>
          <w:szCs w:val="28"/>
          <w:lang w:eastAsia="en-US"/>
        </w:rPr>
        <w:t xml:space="preserve"> администратор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доходов бюджета;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5" w:name="Par30"/>
      <w:bookmarkEnd w:id="5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.6. Показатели прогноза доходов бюджета по коду классификации дох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 xml:space="preserve">дов бюджета, соответствующему источнику дохода бюджета, сформированные в целях составления и утверждения </w:t>
      </w:r>
      <w:r>
        <w:rPr>
          <w:color w:val="000000" w:themeColor="text1"/>
          <w:sz w:val="28"/>
          <w:szCs w:val="28"/>
          <w:lang w:eastAsia="en-US"/>
        </w:rPr>
        <w:t xml:space="preserve">решения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6" w:name="Par31"/>
      <w:bookmarkEnd w:id="6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.7. Показатели прогноза доходов бюджета по коду классификации дох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 xml:space="preserve">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>
        <w:rPr>
          <w:color w:val="000000" w:themeColor="text1"/>
          <w:sz w:val="28"/>
          <w:szCs w:val="28"/>
          <w:lang w:eastAsia="en-US"/>
        </w:rPr>
        <w:t xml:space="preserve">решением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.8. Показатели прогноза доходов бюджета по коду классификации дох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 xml:space="preserve">дов бюджета, соответствующему источнику дохода бюджета, принимающие </w:t>
      </w:r>
      <w:r w:rsidRPr="00D30BED">
        <w:rPr>
          <w:color w:val="000000" w:themeColor="text1"/>
          <w:sz w:val="28"/>
          <w:szCs w:val="28"/>
          <w:lang w:eastAsia="en-US"/>
        </w:rPr>
        <w:lastRenderedPageBreak/>
        <w:t xml:space="preserve">значения прогнозируемого общего объема доходов бюджета в соответствии с </w:t>
      </w:r>
      <w:r>
        <w:rPr>
          <w:color w:val="000000" w:themeColor="text1"/>
          <w:sz w:val="28"/>
          <w:szCs w:val="28"/>
          <w:lang w:eastAsia="en-US"/>
        </w:rPr>
        <w:t xml:space="preserve">решением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>
        <w:rPr>
          <w:color w:val="000000" w:themeColor="text1"/>
          <w:sz w:val="28"/>
          <w:szCs w:val="28"/>
          <w:lang w:eastAsia="en-US"/>
        </w:rPr>
        <w:t>е,</w:t>
      </w:r>
      <w:r w:rsidRPr="00D30BED">
        <w:rPr>
          <w:color w:val="000000" w:themeColor="text1"/>
          <w:sz w:val="28"/>
          <w:szCs w:val="28"/>
          <w:lang w:eastAsia="en-US"/>
        </w:rPr>
        <w:t xml:space="preserve"> с учетом внесен</w:t>
      </w:r>
      <w:r>
        <w:rPr>
          <w:color w:val="000000" w:themeColor="text1"/>
          <w:sz w:val="28"/>
          <w:szCs w:val="28"/>
          <w:lang w:eastAsia="en-US"/>
        </w:rPr>
        <w:t>ных</w:t>
      </w:r>
      <w:r w:rsidRPr="00D30BED">
        <w:rPr>
          <w:color w:val="000000" w:themeColor="text1"/>
          <w:sz w:val="28"/>
          <w:szCs w:val="28"/>
          <w:lang w:eastAsia="en-US"/>
        </w:rPr>
        <w:t xml:space="preserve"> изменений в </w:t>
      </w:r>
      <w:r>
        <w:rPr>
          <w:color w:val="000000" w:themeColor="text1"/>
          <w:sz w:val="28"/>
          <w:szCs w:val="28"/>
          <w:lang w:eastAsia="en-US"/>
        </w:rPr>
        <w:t>решение о бюджете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7" w:name="Par33"/>
      <w:bookmarkEnd w:id="7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.9. Показатели уточненного прогноза доходов бюджета по коду класс</w:t>
      </w:r>
      <w:r w:rsidRPr="00D30BED">
        <w:rPr>
          <w:color w:val="000000" w:themeColor="text1"/>
          <w:sz w:val="28"/>
          <w:szCs w:val="28"/>
          <w:lang w:eastAsia="en-US"/>
        </w:rPr>
        <w:t>и</w:t>
      </w:r>
      <w:r w:rsidRPr="00D30BED">
        <w:rPr>
          <w:color w:val="000000" w:themeColor="text1"/>
          <w:sz w:val="28"/>
          <w:szCs w:val="28"/>
          <w:lang w:eastAsia="en-US"/>
        </w:rPr>
        <w:t>фикации доходов бюджета, соответствующему источнику дохода бюджета, формируемые в рамках составления сведений для составления и ведения касс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вого плана исполнения бюджета;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8" w:name="Par34"/>
      <w:bookmarkEnd w:id="8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.10. Показатели кассовых поступлений по коду классификации доходов бюджета, соответствующему источнику дохода бюджета;</w:t>
      </w:r>
    </w:p>
    <w:p w:rsidR="00105EEE" w:rsidRPr="00D30BED" w:rsidRDefault="00105EEE" w:rsidP="00105EEE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9" w:name="Par35"/>
      <w:bookmarkEnd w:id="9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.11. Показатели кассовых поступлений по коду классификации доходов бюджета, соответствующему источнику дохода бюджета, принимающие знач</w:t>
      </w:r>
      <w:r w:rsidRPr="00D30BED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 xml:space="preserve">ния доходов бюджета в соответствии с </w:t>
      </w:r>
      <w:r>
        <w:rPr>
          <w:color w:val="000000" w:themeColor="text1"/>
          <w:sz w:val="28"/>
          <w:szCs w:val="28"/>
          <w:lang w:eastAsia="en-US"/>
        </w:rPr>
        <w:t>решением об исполнении бюджета</w:t>
      </w:r>
      <w:proofErr w:type="gramStart"/>
      <w:r>
        <w:rPr>
          <w:color w:val="000000" w:themeColor="text1"/>
          <w:sz w:val="28"/>
          <w:szCs w:val="28"/>
          <w:lang w:eastAsia="en-US"/>
        </w:rPr>
        <w:t>;</w:t>
      </w:r>
      <w:r w:rsidRPr="00D30BED">
        <w:rPr>
          <w:color w:val="000000" w:themeColor="text1"/>
          <w:sz w:val="28"/>
          <w:szCs w:val="28"/>
          <w:lang w:eastAsia="en-US"/>
        </w:rPr>
        <w:t>.</w:t>
      </w:r>
      <w:proofErr w:type="gramEnd"/>
    </w:p>
    <w:p w:rsidR="00105EEE" w:rsidRPr="00D30BED" w:rsidRDefault="00105EEE" w:rsidP="00105EE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10" w:name="Par38"/>
      <w:bookmarkStart w:id="11" w:name="Par44"/>
      <w:bookmarkStart w:id="12" w:name="Par46"/>
      <w:bookmarkStart w:id="13" w:name="Par48"/>
      <w:bookmarkStart w:id="14" w:name="Par49"/>
      <w:bookmarkEnd w:id="10"/>
      <w:bookmarkEnd w:id="11"/>
      <w:bookmarkEnd w:id="12"/>
      <w:bookmarkEnd w:id="13"/>
      <w:bookmarkEnd w:id="14"/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2</w:t>
      </w:r>
      <w:r w:rsidRPr="00D30BED">
        <w:rPr>
          <w:color w:val="000000" w:themeColor="text1"/>
          <w:sz w:val="28"/>
          <w:szCs w:val="28"/>
          <w:lang w:eastAsia="en-US"/>
        </w:rPr>
        <w:t>. В реестр</w:t>
      </w:r>
      <w:r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 xml:space="preserve"> источников доходов бюджета также формируется сводная информация по группам источников доходов бюджет</w:t>
      </w:r>
      <w:r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по показателям прогн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зов доходов бюджет</w:t>
      </w:r>
      <w:r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 этапах составления, утверждения и исполнения бю</w:t>
      </w:r>
      <w:r w:rsidRPr="00D30BED">
        <w:rPr>
          <w:color w:val="000000" w:themeColor="text1"/>
          <w:sz w:val="28"/>
          <w:szCs w:val="28"/>
          <w:lang w:eastAsia="en-US"/>
        </w:rPr>
        <w:t>д</w:t>
      </w:r>
      <w:r w:rsidRPr="00D30BED">
        <w:rPr>
          <w:color w:val="000000" w:themeColor="text1"/>
          <w:sz w:val="28"/>
          <w:szCs w:val="28"/>
          <w:lang w:eastAsia="en-US"/>
        </w:rPr>
        <w:t>жета, а также кассовым поступлениям по доходам бюджет</w:t>
      </w:r>
      <w:r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с указанием свед</w:t>
      </w:r>
      <w:r w:rsidRPr="00D30BED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ний о группах источников доходов бюджет</w:t>
      </w:r>
      <w:r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 основе перечня источников д</w:t>
      </w:r>
      <w:r w:rsidRPr="00D30BED">
        <w:rPr>
          <w:color w:val="000000" w:themeColor="text1"/>
          <w:sz w:val="28"/>
          <w:szCs w:val="28"/>
          <w:lang w:eastAsia="en-US"/>
        </w:rPr>
        <w:t>о</w:t>
      </w:r>
      <w:r w:rsidRPr="00D30BED">
        <w:rPr>
          <w:color w:val="000000" w:themeColor="text1"/>
          <w:sz w:val="28"/>
          <w:szCs w:val="28"/>
          <w:lang w:eastAsia="en-US"/>
        </w:rPr>
        <w:t>ходов</w:t>
      </w:r>
      <w:r>
        <w:rPr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105EEE" w:rsidRPr="00D30BED" w:rsidRDefault="00105EEE" w:rsidP="00105EE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3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25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подпунктах 11.1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  <w:r w:rsidRPr="00D30BED">
        <w:rPr>
          <w:color w:val="000000" w:themeColor="text1"/>
          <w:sz w:val="28"/>
          <w:szCs w:val="28"/>
          <w:lang w:eastAsia="en-US"/>
        </w:rPr>
        <w:t xml:space="preserve"> - </w:t>
      </w:r>
      <w:hyperlink w:anchor="Par29" w:history="1">
        <w:r w:rsidRPr="00D30BED">
          <w:rPr>
            <w:color w:val="000000" w:themeColor="text1"/>
            <w:sz w:val="28"/>
            <w:szCs w:val="28"/>
            <w:lang w:eastAsia="en-US"/>
          </w:rPr>
          <w:t>11.5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и изменяется на основе перечня источников доходов</w:t>
      </w:r>
      <w:r>
        <w:rPr>
          <w:color w:val="000000" w:themeColor="text1"/>
          <w:sz w:val="28"/>
          <w:szCs w:val="28"/>
          <w:lang w:eastAsia="en-US"/>
        </w:rPr>
        <w:t xml:space="preserve"> Российской Федерации путем обмена данными между информационными системами, в к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>торых осуществляется  формирование и ведение перечня источников доходов и реестра источников доходов бюджета.</w:t>
      </w:r>
      <w:r w:rsidRPr="00D30BED">
        <w:rPr>
          <w:color w:val="000000" w:themeColor="text1"/>
          <w:sz w:val="28"/>
          <w:szCs w:val="28"/>
          <w:lang w:eastAsia="en-US"/>
        </w:rPr>
        <w:t xml:space="preserve"> </w:t>
      </w:r>
    </w:p>
    <w:p w:rsidR="00105EEE" w:rsidRPr="00D30BED" w:rsidRDefault="00105EEE" w:rsidP="00105EE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4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30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подпунктах 11.6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  <w:r w:rsidRPr="00D30BED">
        <w:rPr>
          <w:color w:val="000000" w:themeColor="text1"/>
          <w:sz w:val="28"/>
          <w:szCs w:val="28"/>
          <w:lang w:eastAsia="en-US"/>
        </w:rPr>
        <w:t xml:space="preserve"> - </w:t>
      </w:r>
      <w:hyperlink w:anchor="Par33" w:history="1">
        <w:r w:rsidRPr="00D30BED">
          <w:rPr>
            <w:color w:val="000000" w:themeColor="text1"/>
            <w:sz w:val="28"/>
            <w:szCs w:val="28"/>
            <w:lang w:eastAsia="en-US"/>
          </w:rPr>
          <w:t>11.9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и ведется на основании прогнозов поступления доходов бюджета</w:t>
      </w:r>
      <w:r>
        <w:rPr>
          <w:color w:val="000000" w:themeColor="text1"/>
          <w:sz w:val="28"/>
          <w:szCs w:val="28"/>
          <w:lang w:eastAsia="en-US"/>
        </w:rPr>
        <w:t>, информация, указанная в подпунктах 11.7. и 11.8. настоящего Порядка, форм</w:t>
      </w:r>
      <w:r>
        <w:rPr>
          <w:color w:val="000000" w:themeColor="text1"/>
          <w:sz w:val="28"/>
          <w:szCs w:val="28"/>
          <w:lang w:eastAsia="en-US"/>
        </w:rPr>
        <w:t>и</w:t>
      </w:r>
      <w:r>
        <w:rPr>
          <w:color w:val="000000" w:themeColor="text1"/>
          <w:sz w:val="28"/>
          <w:szCs w:val="28"/>
          <w:lang w:eastAsia="en-US"/>
        </w:rPr>
        <w:t>руется и ведется на основании решения о бюджете.</w:t>
      </w:r>
    </w:p>
    <w:p w:rsidR="00105EEE" w:rsidRPr="00D30BED" w:rsidRDefault="00105EEE" w:rsidP="00105EE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05EEE" w:rsidRPr="00D30BED" w:rsidRDefault="00105EEE" w:rsidP="00105E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>
        <w:rPr>
          <w:color w:val="000000" w:themeColor="text1"/>
          <w:sz w:val="28"/>
          <w:szCs w:val="28"/>
          <w:lang w:eastAsia="en-US"/>
        </w:rPr>
        <w:t>5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34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подпункте 11.10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</w:t>
      </w:r>
      <w:r w:rsidRPr="00D30BED">
        <w:rPr>
          <w:color w:val="000000" w:themeColor="text1"/>
          <w:sz w:val="28"/>
          <w:szCs w:val="28"/>
          <w:lang w:eastAsia="en-US"/>
        </w:rPr>
        <w:t>р</w:t>
      </w:r>
      <w:r w:rsidRPr="00D30BED">
        <w:rPr>
          <w:color w:val="000000" w:themeColor="text1"/>
          <w:sz w:val="28"/>
          <w:szCs w:val="28"/>
          <w:lang w:eastAsia="en-US"/>
        </w:rPr>
        <w:t xml:space="preserve">мируется на основании соответствующих сведений реестра источников доходов Российской Федерации, </w:t>
      </w:r>
      <w:r>
        <w:rPr>
          <w:color w:val="000000" w:themeColor="text1"/>
          <w:sz w:val="28"/>
          <w:szCs w:val="28"/>
          <w:lang w:eastAsia="en-US"/>
        </w:rPr>
        <w:t>формируемого в порядке, установленном Министе</w:t>
      </w:r>
      <w:r>
        <w:rPr>
          <w:color w:val="000000" w:themeColor="text1"/>
          <w:sz w:val="28"/>
          <w:szCs w:val="28"/>
          <w:lang w:eastAsia="en-US"/>
        </w:rPr>
        <w:t>р</w:t>
      </w:r>
      <w:r>
        <w:rPr>
          <w:color w:val="000000" w:themeColor="text1"/>
          <w:sz w:val="28"/>
          <w:szCs w:val="28"/>
          <w:lang w:eastAsia="en-US"/>
        </w:rPr>
        <w:t>ством финансов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105EEE" w:rsidRPr="00BE7248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BE7248">
        <w:rPr>
          <w:sz w:val="28"/>
          <w:szCs w:val="28"/>
          <w:lang w:eastAsia="en-US"/>
        </w:rPr>
        <w:t>16. Комитет финансов района</w:t>
      </w:r>
      <w:r>
        <w:rPr>
          <w:sz w:val="28"/>
          <w:szCs w:val="28"/>
          <w:lang w:eastAsia="en-US"/>
        </w:rPr>
        <w:t>,</w:t>
      </w:r>
      <w:r w:rsidRPr="00BE7248">
        <w:rPr>
          <w:sz w:val="28"/>
          <w:szCs w:val="28"/>
          <w:lang w:eastAsia="en-US"/>
        </w:rPr>
        <w:t xml:space="preserve"> в целях ведения реестра источников доходов бюджета</w:t>
      </w:r>
      <w:r>
        <w:rPr>
          <w:sz w:val="28"/>
          <w:szCs w:val="28"/>
          <w:lang w:eastAsia="en-US"/>
        </w:rPr>
        <w:t>,</w:t>
      </w:r>
      <w:r w:rsidRPr="00BE7248">
        <w:rPr>
          <w:sz w:val="28"/>
          <w:szCs w:val="28"/>
          <w:lang w:eastAsia="en-US"/>
        </w:rPr>
        <w:t xml:space="preserve"> в течение 1 рабочего дня со дня представления участником процесса </w:t>
      </w:r>
      <w:proofErr w:type="gramStart"/>
      <w:r w:rsidRPr="00BE7248">
        <w:rPr>
          <w:sz w:val="28"/>
          <w:szCs w:val="28"/>
          <w:lang w:eastAsia="en-US"/>
        </w:rPr>
        <w:t>ведения реестра источников доходов бюджета</w:t>
      </w:r>
      <w:proofErr w:type="gramEnd"/>
      <w:r w:rsidRPr="00BE7248">
        <w:rPr>
          <w:sz w:val="28"/>
          <w:szCs w:val="28"/>
          <w:lang w:eastAsia="en-US"/>
        </w:rPr>
        <w:t xml:space="preserve"> информации, указанной в </w:t>
      </w:r>
      <w:hyperlink w:anchor="Par53" w:history="1">
        <w:r w:rsidRPr="00BE7248">
          <w:rPr>
            <w:sz w:val="28"/>
            <w:szCs w:val="28"/>
            <w:lang w:eastAsia="en-US"/>
          </w:rPr>
          <w:t>пункте 1</w:t>
        </w:r>
      </w:hyperlink>
      <w:r w:rsidRPr="00BE7248">
        <w:rPr>
          <w:sz w:val="28"/>
          <w:szCs w:val="28"/>
          <w:lang w:eastAsia="en-US"/>
        </w:rPr>
        <w:t>1 настоящего Порядка, обеспечивает в автоматизированном режиме проверку:</w:t>
      </w:r>
    </w:p>
    <w:p w:rsidR="00105EEE" w:rsidRPr="00BE7248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E7248">
        <w:rPr>
          <w:sz w:val="28"/>
          <w:szCs w:val="28"/>
          <w:lang w:eastAsia="en-US"/>
        </w:rPr>
        <w:t xml:space="preserve">16.1. Наличия информации в соответствии с </w:t>
      </w:r>
      <w:hyperlink w:anchor="Par53" w:history="1">
        <w:r w:rsidRPr="00BE7248">
          <w:rPr>
            <w:sz w:val="28"/>
            <w:szCs w:val="28"/>
            <w:lang w:eastAsia="en-US"/>
          </w:rPr>
          <w:t>пунктом 1</w:t>
        </w:r>
      </w:hyperlink>
      <w:r w:rsidRPr="00BE7248">
        <w:rPr>
          <w:sz w:val="28"/>
          <w:szCs w:val="28"/>
          <w:lang w:eastAsia="en-US"/>
        </w:rPr>
        <w:t>1 настоящего П</w:t>
      </w:r>
      <w:r w:rsidRPr="00BE7248">
        <w:rPr>
          <w:sz w:val="28"/>
          <w:szCs w:val="28"/>
          <w:lang w:eastAsia="en-US"/>
        </w:rPr>
        <w:t>о</w:t>
      </w:r>
      <w:r w:rsidRPr="00BE7248">
        <w:rPr>
          <w:sz w:val="28"/>
          <w:szCs w:val="28"/>
          <w:lang w:eastAsia="en-US"/>
        </w:rPr>
        <w:t>рядка;</w:t>
      </w:r>
    </w:p>
    <w:p w:rsidR="00105EEE" w:rsidRPr="00BE7248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BE7248">
        <w:rPr>
          <w:sz w:val="28"/>
          <w:szCs w:val="28"/>
          <w:lang w:eastAsia="en-US"/>
        </w:rPr>
        <w:t>16.2. Соответствия порядка формирования информации правилам, уст</w:t>
      </w:r>
      <w:r w:rsidRPr="00BE7248">
        <w:rPr>
          <w:sz w:val="28"/>
          <w:szCs w:val="28"/>
          <w:lang w:eastAsia="en-US"/>
        </w:rPr>
        <w:t>а</w:t>
      </w:r>
      <w:r w:rsidRPr="00BE7248">
        <w:rPr>
          <w:sz w:val="28"/>
          <w:szCs w:val="28"/>
          <w:lang w:eastAsia="en-US"/>
        </w:rPr>
        <w:t xml:space="preserve">новленным в соответствии с </w:t>
      </w:r>
      <w:hyperlink w:anchor="Par100" w:history="1">
        <w:r w:rsidRPr="00BE7248">
          <w:rPr>
            <w:sz w:val="28"/>
            <w:szCs w:val="28"/>
            <w:lang w:eastAsia="en-US"/>
          </w:rPr>
          <w:t xml:space="preserve">пунктом </w:t>
        </w:r>
      </w:hyperlink>
      <w:r>
        <w:rPr>
          <w:sz w:val="28"/>
          <w:szCs w:val="28"/>
          <w:lang w:eastAsia="en-US"/>
        </w:rPr>
        <w:t>19</w:t>
      </w:r>
      <w:r w:rsidRPr="00BE7248">
        <w:rPr>
          <w:sz w:val="28"/>
          <w:szCs w:val="28"/>
          <w:lang w:eastAsia="en-US"/>
        </w:rPr>
        <w:t xml:space="preserve"> настоящего Порядка.</w:t>
      </w:r>
    </w:p>
    <w:p w:rsidR="00105EEE" w:rsidRDefault="00105EEE" w:rsidP="00105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5" w:name="Par93"/>
      <w:bookmarkEnd w:id="15"/>
    </w:p>
    <w:p w:rsidR="00105EEE" w:rsidRDefault="00105EEE" w:rsidP="00105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C77F0">
        <w:rPr>
          <w:sz w:val="28"/>
          <w:szCs w:val="28"/>
          <w:lang w:eastAsia="en-US"/>
        </w:rPr>
        <w:lastRenderedPageBreak/>
        <w:t xml:space="preserve">17. </w:t>
      </w:r>
      <w:proofErr w:type="gramStart"/>
      <w:r w:rsidRPr="008C77F0">
        <w:rPr>
          <w:sz w:val="28"/>
          <w:szCs w:val="28"/>
          <w:lang w:eastAsia="en-US"/>
        </w:rPr>
        <w:t xml:space="preserve">В случае положительного результата проверки, указанной в </w:t>
      </w:r>
      <w:hyperlink w:anchor="Par89" w:history="1">
        <w:r w:rsidRPr="008C77F0">
          <w:rPr>
            <w:sz w:val="28"/>
            <w:szCs w:val="28"/>
            <w:lang w:eastAsia="en-US"/>
          </w:rPr>
          <w:t>пункте 1</w:t>
        </w:r>
      </w:hyperlink>
      <w:r w:rsidRPr="008C77F0">
        <w:rPr>
          <w:sz w:val="28"/>
          <w:szCs w:val="28"/>
          <w:lang w:eastAsia="en-US"/>
        </w:rPr>
        <w:t>6 настоящего Порядка, информация, представленная участником процесса вед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ния реестра источников доходов бюджета, образует реестровую запись исто</w:t>
      </w:r>
      <w:r w:rsidRPr="008C77F0">
        <w:rPr>
          <w:sz w:val="28"/>
          <w:szCs w:val="28"/>
          <w:lang w:eastAsia="en-US"/>
        </w:rPr>
        <w:t>ч</w:t>
      </w:r>
      <w:r w:rsidRPr="008C77F0">
        <w:rPr>
          <w:sz w:val="28"/>
          <w:szCs w:val="28"/>
          <w:lang w:eastAsia="en-US"/>
        </w:rPr>
        <w:t xml:space="preserve">ника дохода бюджета реестра источников доходов бюджета, которой комитет финансов района присваивает уникальный номер в соответствии со структурой, установленной в </w:t>
      </w:r>
      <w:hyperlink r:id="rId15" w:history="1">
        <w:r w:rsidRPr="008C77F0">
          <w:rPr>
            <w:sz w:val="28"/>
            <w:szCs w:val="28"/>
            <w:lang w:eastAsia="en-US"/>
          </w:rPr>
          <w:t>пункте 2</w:t>
        </w:r>
      </w:hyperlink>
      <w:r w:rsidRPr="008C77F0">
        <w:rPr>
          <w:sz w:val="28"/>
          <w:szCs w:val="28"/>
          <w:lang w:eastAsia="en-US"/>
        </w:rPr>
        <w:t>0 общих требований к составу информации, порядку формирования и ведения реестра источников доходов Российской</w:t>
      </w:r>
      <w:proofErr w:type="gramEnd"/>
      <w:r w:rsidRPr="008C77F0">
        <w:rPr>
          <w:sz w:val="28"/>
          <w:szCs w:val="28"/>
          <w:lang w:eastAsia="en-US"/>
        </w:rPr>
        <w:t xml:space="preserve"> Федерации, реестра источников доходов федерального бюджета, реестров источников д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>ходов бюджетов субъектов Российской Федерации, реестров источников дох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>дов местных бюджетов и реестров источников доходов бюджетов госуда</w:t>
      </w:r>
      <w:r w:rsidRPr="008C77F0">
        <w:rPr>
          <w:sz w:val="28"/>
          <w:szCs w:val="28"/>
          <w:lang w:eastAsia="en-US"/>
        </w:rPr>
        <w:t>р</w:t>
      </w:r>
      <w:r w:rsidRPr="008C77F0">
        <w:rPr>
          <w:sz w:val="28"/>
          <w:szCs w:val="28"/>
          <w:lang w:eastAsia="en-US"/>
        </w:rPr>
        <w:t>ственных внебюджетных фондов, утвержденных Постановлением Правител</w:t>
      </w:r>
      <w:r w:rsidRPr="008C77F0">
        <w:rPr>
          <w:sz w:val="28"/>
          <w:szCs w:val="28"/>
          <w:lang w:eastAsia="en-US"/>
        </w:rPr>
        <w:t>ь</w:t>
      </w:r>
      <w:r w:rsidRPr="008C77F0">
        <w:rPr>
          <w:sz w:val="28"/>
          <w:szCs w:val="28"/>
          <w:lang w:eastAsia="en-US"/>
        </w:rPr>
        <w:t xml:space="preserve">ства Российской Федерации от 31.08.2016 </w:t>
      </w:r>
      <w:r>
        <w:rPr>
          <w:sz w:val="28"/>
          <w:szCs w:val="28"/>
          <w:lang w:eastAsia="en-US"/>
        </w:rPr>
        <w:t>№</w:t>
      </w:r>
      <w:r w:rsidRPr="008C77F0">
        <w:rPr>
          <w:sz w:val="28"/>
          <w:szCs w:val="28"/>
          <w:lang w:eastAsia="en-US"/>
        </w:rPr>
        <w:t xml:space="preserve"> 868.</w:t>
      </w:r>
    </w:p>
    <w:p w:rsidR="00105EEE" w:rsidRDefault="00105EEE" w:rsidP="00105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8C77F0">
        <w:rPr>
          <w:sz w:val="28"/>
          <w:szCs w:val="28"/>
          <w:lang w:eastAsia="en-US"/>
        </w:rPr>
        <w:t xml:space="preserve">При направлении участником процесса </w:t>
      </w:r>
      <w:proofErr w:type="gramStart"/>
      <w:r w:rsidRPr="008C77F0">
        <w:rPr>
          <w:sz w:val="28"/>
          <w:szCs w:val="28"/>
          <w:lang w:eastAsia="en-US"/>
        </w:rPr>
        <w:t>ведения реестра источников дох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>дов бюджета измененной</w:t>
      </w:r>
      <w:proofErr w:type="gramEnd"/>
      <w:r w:rsidRPr="008C77F0">
        <w:rPr>
          <w:sz w:val="28"/>
          <w:szCs w:val="28"/>
          <w:lang w:eastAsia="en-US"/>
        </w:rPr>
        <w:t xml:space="preserve"> информации, указанной в </w:t>
      </w:r>
      <w:hyperlink w:anchor="Par53" w:history="1">
        <w:r w:rsidRPr="008C77F0">
          <w:rPr>
            <w:sz w:val="28"/>
            <w:szCs w:val="28"/>
            <w:lang w:eastAsia="en-US"/>
          </w:rPr>
          <w:t>пункте 1</w:t>
        </w:r>
      </w:hyperlink>
      <w:r w:rsidRPr="008C77F0">
        <w:rPr>
          <w:sz w:val="28"/>
          <w:szCs w:val="28"/>
          <w:lang w:eastAsia="en-US"/>
        </w:rPr>
        <w:t>1 настоящего П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>рядка, ранее образованные реестровые записи обновляются.</w:t>
      </w:r>
    </w:p>
    <w:p w:rsidR="00105EEE" w:rsidRDefault="00105EEE" w:rsidP="00105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8C77F0">
        <w:rPr>
          <w:sz w:val="28"/>
          <w:szCs w:val="28"/>
          <w:lang w:eastAsia="en-US"/>
        </w:rPr>
        <w:t xml:space="preserve">В случае отрицательного результата проверки, указанной в </w:t>
      </w:r>
      <w:hyperlink w:anchor="Par89" w:history="1">
        <w:r w:rsidRPr="008C77F0">
          <w:rPr>
            <w:sz w:val="28"/>
            <w:szCs w:val="28"/>
            <w:lang w:eastAsia="en-US"/>
          </w:rPr>
          <w:t>пункте 1</w:t>
        </w:r>
      </w:hyperlink>
      <w:r w:rsidRPr="008C77F0">
        <w:rPr>
          <w:sz w:val="28"/>
          <w:szCs w:val="28"/>
          <w:lang w:eastAsia="en-US"/>
        </w:rPr>
        <w:t xml:space="preserve">6 настоящего Порядка, информация, представленная участником </w:t>
      </w:r>
      <w:proofErr w:type="gramStart"/>
      <w:r w:rsidRPr="008C77F0">
        <w:rPr>
          <w:sz w:val="28"/>
          <w:szCs w:val="28"/>
          <w:lang w:eastAsia="en-US"/>
        </w:rPr>
        <w:t>процесса вед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ния реестра источников доходов бюджета</w:t>
      </w:r>
      <w:proofErr w:type="gramEnd"/>
      <w:r w:rsidRPr="008C77F0">
        <w:rPr>
          <w:sz w:val="28"/>
          <w:szCs w:val="28"/>
          <w:lang w:eastAsia="en-US"/>
        </w:rPr>
        <w:t xml:space="preserve"> в соответствии с </w:t>
      </w:r>
      <w:hyperlink w:anchor="Par5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Pr="008C77F0">
        <w:rPr>
          <w:sz w:val="28"/>
          <w:szCs w:val="28"/>
          <w:lang w:eastAsia="en-US"/>
        </w:rPr>
        <w:t>1 насто</w:t>
      </w:r>
      <w:r w:rsidRPr="008C77F0">
        <w:rPr>
          <w:sz w:val="28"/>
          <w:szCs w:val="28"/>
          <w:lang w:eastAsia="en-US"/>
        </w:rPr>
        <w:t>я</w:t>
      </w:r>
      <w:r w:rsidRPr="008C77F0">
        <w:rPr>
          <w:sz w:val="28"/>
          <w:szCs w:val="28"/>
          <w:lang w:eastAsia="en-US"/>
        </w:rPr>
        <w:t>щего Порядка, не образует (не обновляет) реестровые записи.</w:t>
      </w:r>
      <w:r>
        <w:rPr>
          <w:sz w:val="28"/>
          <w:szCs w:val="28"/>
          <w:lang w:eastAsia="en-US"/>
        </w:rPr>
        <w:t xml:space="preserve"> </w:t>
      </w:r>
    </w:p>
    <w:p w:rsidR="00105EEE" w:rsidRPr="008C77F0" w:rsidRDefault="00105EEE" w:rsidP="00105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8C77F0">
        <w:rPr>
          <w:sz w:val="28"/>
          <w:szCs w:val="28"/>
          <w:lang w:eastAsia="en-US"/>
        </w:rPr>
        <w:t>В указанном случае комитет финансов района в течение не более 1 раб</w:t>
      </w:r>
      <w:r w:rsidRPr="008C77F0">
        <w:rPr>
          <w:sz w:val="28"/>
          <w:szCs w:val="28"/>
          <w:lang w:eastAsia="en-US"/>
        </w:rPr>
        <w:t>о</w:t>
      </w:r>
      <w:r w:rsidRPr="008C77F0">
        <w:rPr>
          <w:sz w:val="28"/>
          <w:szCs w:val="28"/>
          <w:lang w:eastAsia="en-US"/>
        </w:rPr>
        <w:t xml:space="preserve">чего дня со дня представления участником процесса </w:t>
      </w:r>
      <w:proofErr w:type="gramStart"/>
      <w:r w:rsidRPr="008C77F0">
        <w:rPr>
          <w:sz w:val="28"/>
          <w:szCs w:val="28"/>
          <w:lang w:eastAsia="en-US"/>
        </w:rPr>
        <w:t>ведения реестра источн</w:t>
      </w:r>
      <w:r w:rsidRPr="008C77F0">
        <w:rPr>
          <w:sz w:val="28"/>
          <w:szCs w:val="28"/>
          <w:lang w:eastAsia="en-US"/>
        </w:rPr>
        <w:t>и</w:t>
      </w:r>
      <w:r w:rsidRPr="008C77F0">
        <w:rPr>
          <w:sz w:val="28"/>
          <w:szCs w:val="28"/>
          <w:lang w:eastAsia="en-US"/>
        </w:rPr>
        <w:t>ков доходов бюджета информации</w:t>
      </w:r>
      <w:proofErr w:type="gramEnd"/>
      <w:r w:rsidRPr="008C77F0">
        <w:rPr>
          <w:sz w:val="28"/>
          <w:szCs w:val="28"/>
          <w:lang w:eastAsia="en-US"/>
        </w:rPr>
        <w:t xml:space="preserve"> уведомляет его об отрицательном результате проверки посредством направления протокола, содержащего сведения о выя</w:t>
      </w:r>
      <w:r w:rsidRPr="008C77F0">
        <w:rPr>
          <w:sz w:val="28"/>
          <w:szCs w:val="28"/>
          <w:lang w:eastAsia="en-US"/>
        </w:rPr>
        <w:t>в</w:t>
      </w:r>
      <w:r w:rsidRPr="008C77F0">
        <w:rPr>
          <w:sz w:val="28"/>
          <w:szCs w:val="28"/>
          <w:lang w:eastAsia="en-US"/>
        </w:rPr>
        <w:t>ленных несоответствиях.</w:t>
      </w:r>
    </w:p>
    <w:p w:rsidR="00105EEE" w:rsidRPr="008C77F0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8C77F0">
        <w:rPr>
          <w:sz w:val="28"/>
          <w:szCs w:val="28"/>
          <w:lang w:eastAsia="en-US"/>
        </w:rPr>
        <w:t xml:space="preserve">18. В случае получения протокола, предусмотренного </w:t>
      </w:r>
      <w:hyperlink w:anchor="Par9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Pr="008C77F0">
        <w:rPr>
          <w:sz w:val="28"/>
          <w:szCs w:val="28"/>
          <w:lang w:eastAsia="en-US"/>
        </w:rPr>
        <w:t>7 насто</w:t>
      </w:r>
      <w:r w:rsidRPr="008C77F0">
        <w:rPr>
          <w:sz w:val="28"/>
          <w:szCs w:val="28"/>
          <w:lang w:eastAsia="en-US"/>
        </w:rPr>
        <w:t>я</w:t>
      </w:r>
      <w:r w:rsidRPr="008C77F0">
        <w:rPr>
          <w:sz w:val="28"/>
          <w:szCs w:val="28"/>
          <w:lang w:eastAsia="en-US"/>
        </w:rPr>
        <w:t xml:space="preserve">щего Порядка, участник </w:t>
      </w:r>
      <w:proofErr w:type="gramStart"/>
      <w:r w:rsidRPr="008C77F0">
        <w:rPr>
          <w:sz w:val="28"/>
          <w:szCs w:val="28"/>
          <w:lang w:eastAsia="en-US"/>
        </w:rPr>
        <w:t>процесса ведения реестра источников доходов бюдж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та</w:t>
      </w:r>
      <w:proofErr w:type="gramEnd"/>
      <w:r w:rsidRPr="008C77F0">
        <w:rPr>
          <w:sz w:val="28"/>
          <w:szCs w:val="28"/>
          <w:lang w:eastAsia="en-US"/>
        </w:rPr>
        <w:t xml:space="preserve"> не позднее 3 рабочих дней со дня получения протокола устраняет выявле</w:t>
      </w:r>
      <w:r w:rsidRPr="008C77F0">
        <w:rPr>
          <w:sz w:val="28"/>
          <w:szCs w:val="28"/>
          <w:lang w:eastAsia="en-US"/>
        </w:rPr>
        <w:t>н</w:t>
      </w:r>
      <w:r w:rsidRPr="008C77F0">
        <w:rPr>
          <w:sz w:val="28"/>
          <w:szCs w:val="28"/>
          <w:lang w:eastAsia="en-US"/>
        </w:rPr>
        <w:t>ные несоответствия и повторно представляет информацию для включения в р</w:t>
      </w:r>
      <w:r w:rsidRPr="008C77F0">
        <w:rPr>
          <w:sz w:val="28"/>
          <w:szCs w:val="28"/>
          <w:lang w:eastAsia="en-US"/>
        </w:rPr>
        <w:t>е</w:t>
      </w:r>
      <w:r w:rsidRPr="008C77F0">
        <w:rPr>
          <w:sz w:val="28"/>
          <w:szCs w:val="28"/>
          <w:lang w:eastAsia="en-US"/>
        </w:rPr>
        <w:t>естр источников доходов бюджета.</w:t>
      </w:r>
    </w:p>
    <w:p w:rsidR="00105EEE" w:rsidRPr="008C77F0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bookmarkStart w:id="16" w:name="Par100"/>
      <w:bookmarkEnd w:id="16"/>
      <w:r w:rsidRPr="008C77F0">
        <w:rPr>
          <w:sz w:val="28"/>
          <w:szCs w:val="28"/>
          <w:lang w:eastAsia="en-US"/>
        </w:rPr>
        <w:t xml:space="preserve">19. </w:t>
      </w:r>
      <w:proofErr w:type="gramStart"/>
      <w:r w:rsidRPr="008C77F0">
        <w:rPr>
          <w:sz w:val="28"/>
          <w:szCs w:val="28"/>
          <w:lang w:eastAsia="en-US"/>
        </w:rPr>
        <w:t xml:space="preserve">Формирование информации, предусмотренной </w:t>
      </w:r>
      <w:hyperlink w:anchor="Par5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Pr="008C77F0">
        <w:rPr>
          <w:sz w:val="28"/>
          <w:szCs w:val="28"/>
          <w:lang w:eastAsia="en-US"/>
        </w:rPr>
        <w:t xml:space="preserve">1 настоящего Порядка, для включения в реестр источников доходов бюджета осуществляется в соответствии с </w:t>
      </w:r>
      <w:hyperlink r:id="rId16" w:history="1">
        <w:r w:rsidRPr="008C77F0">
          <w:rPr>
            <w:sz w:val="28"/>
            <w:szCs w:val="28"/>
            <w:lang w:eastAsia="en-US"/>
          </w:rPr>
          <w:t>Положением</w:t>
        </w:r>
      </w:hyperlink>
      <w:r w:rsidRPr="008C77F0">
        <w:rPr>
          <w:sz w:val="28"/>
          <w:szCs w:val="28"/>
          <w:lang w:eastAsia="en-US"/>
        </w:rPr>
        <w:t xml:space="preserve"> о государственной интегрированной информац</w:t>
      </w:r>
      <w:r w:rsidRPr="008C77F0">
        <w:rPr>
          <w:sz w:val="28"/>
          <w:szCs w:val="28"/>
          <w:lang w:eastAsia="en-US"/>
        </w:rPr>
        <w:t>и</w:t>
      </w:r>
      <w:r w:rsidRPr="008C77F0">
        <w:rPr>
          <w:sz w:val="28"/>
          <w:szCs w:val="28"/>
          <w:lang w:eastAsia="en-US"/>
        </w:rPr>
        <w:t xml:space="preserve">онной системе управления общественными финансами "Электронный бюджет", утвержденным Постановлением Правительства Российской Федерации от 30 июня 2015 г. </w:t>
      </w:r>
      <w:r>
        <w:rPr>
          <w:sz w:val="28"/>
          <w:szCs w:val="28"/>
          <w:lang w:eastAsia="en-US"/>
        </w:rPr>
        <w:t>№</w:t>
      </w:r>
      <w:r w:rsidRPr="008C77F0">
        <w:rPr>
          <w:sz w:val="28"/>
          <w:szCs w:val="28"/>
          <w:lang w:eastAsia="en-US"/>
        </w:rPr>
        <w:t xml:space="preserve"> 658 "О государственной интегрированной информационной с</w:t>
      </w:r>
      <w:r w:rsidRPr="008C77F0">
        <w:rPr>
          <w:sz w:val="28"/>
          <w:szCs w:val="28"/>
          <w:lang w:eastAsia="en-US"/>
        </w:rPr>
        <w:t>и</w:t>
      </w:r>
      <w:r w:rsidRPr="008C77F0">
        <w:rPr>
          <w:sz w:val="28"/>
          <w:szCs w:val="28"/>
          <w:lang w:eastAsia="en-US"/>
        </w:rPr>
        <w:t>стеме управления общественными финансами "Электронный бюджет".</w:t>
      </w:r>
      <w:proofErr w:type="gramEnd"/>
    </w:p>
    <w:p w:rsidR="00105EEE" w:rsidRPr="00EC059C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EC059C">
        <w:rPr>
          <w:sz w:val="28"/>
          <w:szCs w:val="28"/>
          <w:lang w:eastAsia="en-US"/>
        </w:rPr>
        <w:t xml:space="preserve">20. </w:t>
      </w:r>
      <w:hyperlink r:id="rId17" w:history="1">
        <w:r w:rsidRPr="00EC059C">
          <w:rPr>
            <w:sz w:val="28"/>
            <w:szCs w:val="28"/>
            <w:lang w:eastAsia="en-US"/>
          </w:rPr>
          <w:t>Реестр</w:t>
        </w:r>
      </w:hyperlink>
      <w:r w:rsidRPr="00EC059C">
        <w:rPr>
          <w:sz w:val="28"/>
          <w:szCs w:val="28"/>
          <w:lang w:eastAsia="en-US"/>
        </w:rPr>
        <w:t xml:space="preserve"> источников доходов бюджета направляется в составе докуме</w:t>
      </w:r>
      <w:r w:rsidRPr="00EC059C">
        <w:rPr>
          <w:sz w:val="28"/>
          <w:szCs w:val="28"/>
          <w:lang w:eastAsia="en-US"/>
        </w:rPr>
        <w:t>н</w:t>
      </w:r>
      <w:r w:rsidRPr="00EC059C">
        <w:rPr>
          <w:sz w:val="28"/>
          <w:szCs w:val="28"/>
          <w:lang w:eastAsia="en-US"/>
        </w:rPr>
        <w:t>тов и материалов, представляемых одновременно с проектом решения о бю</w:t>
      </w:r>
      <w:r w:rsidRPr="00EC059C">
        <w:rPr>
          <w:sz w:val="28"/>
          <w:szCs w:val="28"/>
          <w:lang w:eastAsia="en-US"/>
        </w:rPr>
        <w:t>д</w:t>
      </w:r>
      <w:r w:rsidRPr="00EC059C">
        <w:rPr>
          <w:sz w:val="28"/>
          <w:szCs w:val="28"/>
          <w:lang w:eastAsia="en-US"/>
        </w:rPr>
        <w:t xml:space="preserve">жете на очередной финансовый год и на плановый период, в Думу </w:t>
      </w:r>
      <w:proofErr w:type="spellStart"/>
      <w:r>
        <w:rPr>
          <w:sz w:val="28"/>
          <w:szCs w:val="28"/>
          <w:lang w:eastAsia="en-US"/>
        </w:rPr>
        <w:t>Любыти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</w:t>
      </w:r>
      <w:r w:rsidRPr="00EC059C">
        <w:rPr>
          <w:sz w:val="28"/>
          <w:szCs w:val="28"/>
          <w:lang w:eastAsia="en-US"/>
        </w:rPr>
        <w:t xml:space="preserve"> по форме согласно приложению к настоящему Порядку.</w:t>
      </w:r>
    </w:p>
    <w:p w:rsidR="00105EEE" w:rsidRPr="00EC059C" w:rsidRDefault="00105EEE" w:rsidP="00105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r w:rsidRPr="00EC059C">
        <w:rPr>
          <w:sz w:val="28"/>
          <w:szCs w:val="28"/>
          <w:lang w:eastAsia="en-US"/>
        </w:rPr>
        <w:t>21. Реестр источников доходов бюджета представляется комитетом фина</w:t>
      </w:r>
      <w:r w:rsidRPr="00EC059C">
        <w:rPr>
          <w:sz w:val="28"/>
          <w:szCs w:val="28"/>
          <w:lang w:eastAsia="en-US"/>
        </w:rPr>
        <w:t>н</w:t>
      </w:r>
      <w:r w:rsidRPr="00EC059C">
        <w:rPr>
          <w:sz w:val="28"/>
          <w:szCs w:val="28"/>
          <w:lang w:eastAsia="en-US"/>
        </w:rPr>
        <w:t>сов района в министерство финансов Новгородской области в порядке, уст</w:t>
      </w:r>
      <w:r w:rsidRPr="00EC059C">
        <w:rPr>
          <w:sz w:val="28"/>
          <w:szCs w:val="28"/>
          <w:lang w:eastAsia="en-US"/>
        </w:rPr>
        <w:t>а</w:t>
      </w:r>
      <w:r w:rsidRPr="00EC059C">
        <w:rPr>
          <w:sz w:val="28"/>
          <w:szCs w:val="28"/>
          <w:lang w:eastAsia="en-US"/>
        </w:rPr>
        <w:t>новленном Правительством Новгородской области.</w:t>
      </w:r>
    </w:p>
    <w:p w:rsidR="00105EEE" w:rsidRPr="00EC059C" w:rsidRDefault="00105EEE" w:rsidP="00105EEE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05EEE" w:rsidRPr="00D30BED" w:rsidRDefault="00105EEE" w:rsidP="00105EE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  <w:sectPr w:rsidR="00105EEE" w:rsidRPr="00D30BED" w:rsidSect="007D0FE4">
          <w:headerReference w:type="default" r:id="rId18"/>
          <w:footerReference w:type="default" r:id="rId19"/>
          <w:pgSz w:w="11906" w:h="16838"/>
          <w:pgMar w:top="567" w:right="567" w:bottom="567" w:left="1701" w:header="0" w:footer="0" w:gutter="0"/>
          <w:cols w:space="720"/>
          <w:noEndnote/>
        </w:sectPr>
      </w:pPr>
    </w:p>
    <w:p w:rsidR="00105EEE" w:rsidRPr="006E3DC0" w:rsidRDefault="00105EEE" w:rsidP="00105EEE">
      <w:pPr>
        <w:pStyle w:val="ConsPlusNormal"/>
        <w:spacing w:line="240" w:lineRule="exact"/>
        <w:ind w:right="5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105EEE" w:rsidRDefault="00105EEE" w:rsidP="00105EEE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>к Порядку</w:t>
      </w:r>
      <w:r w:rsidRPr="00210EF5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</w:p>
    <w:p w:rsidR="00105EEE" w:rsidRPr="006E3DC0" w:rsidRDefault="00105EEE" w:rsidP="00105EEE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>источников</w:t>
      </w:r>
      <w:r w:rsidRPr="00A15EF2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>доходов</w:t>
      </w:r>
      <w:r w:rsidRPr="00210EF5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6E3DC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</w:p>
    <w:p w:rsidR="00105EEE" w:rsidRPr="006E3DC0" w:rsidRDefault="00105EEE" w:rsidP="00105EEE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6E3D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05EEE" w:rsidRDefault="00105EEE" w:rsidP="00105EEE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5EEE" w:rsidRPr="006E3DC0" w:rsidRDefault="00105EEE" w:rsidP="00105EEE">
      <w:pPr>
        <w:pStyle w:val="ConsPlusNormal"/>
        <w:spacing w:line="240" w:lineRule="exact"/>
        <w:ind w:right="55"/>
        <w:jc w:val="center"/>
        <w:rPr>
          <w:rFonts w:ascii="Times New Roman" w:hAnsi="Times New Roman" w:cs="Times New Roman"/>
          <w:sz w:val="28"/>
          <w:szCs w:val="28"/>
        </w:rPr>
      </w:pPr>
    </w:p>
    <w:p w:rsidR="00105EEE" w:rsidRPr="00210EF5" w:rsidRDefault="00105EEE" w:rsidP="00105EEE">
      <w:pPr>
        <w:pStyle w:val="ConsPlusNormal"/>
        <w:spacing w:line="240" w:lineRule="exact"/>
        <w:ind w:right="-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292"/>
      <w:bookmarkEnd w:id="17"/>
      <w:r w:rsidRPr="00210EF5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05EEE" w:rsidRDefault="00105EEE" w:rsidP="00105EEE">
      <w:pPr>
        <w:pStyle w:val="ConsPlusNormal"/>
        <w:spacing w:line="240" w:lineRule="exact"/>
        <w:ind w:right="-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F5">
        <w:rPr>
          <w:rFonts w:ascii="Times New Roman" w:hAnsi="Times New Roman" w:cs="Times New Roman"/>
          <w:b/>
          <w:sz w:val="28"/>
          <w:szCs w:val="28"/>
        </w:rPr>
        <w:t xml:space="preserve">источников доходов бюджета </w:t>
      </w:r>
      <w:proofErr w:type="spellStart"/>
      <w:r w:rsidRPr="00210EF5">
        <w:rPr>
          <w:rFonts w:ascii="Times New Roman" w:hAnsi="Times New Roman" w:cs="Times New Roman"/>
          <w:b/>
          <w:sz w:val="28"/>
          <w:szCs w:val="28"/>
        </w:rPr>
        <w:t>Любытинского</w:t>
      </w:r>
      <w:proofErr w:type="spellEnd"/>
      <w:r w:rsidRPr="00210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05EEE" w:rsidRPr="00210EF5" w:rsidRDefault="00105EEE" w:rsidP="00105EEE">
      <w:pPr>
        <w:pStyle w:val="ConsPlusNormal"/>
        <w:spacing w:line="240" w:lineRule="exact"/>
        <w:ind w:right="-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EE" w:rsidRPr="006E3DC0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 xml:space="preserve">Наименование финансового органа: комитет финансов Администрации </w:t>
      </w:r>
      <w:proofErr w:type="spellStart"/>
      <w:r w:rsidRPr="006E3DC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6E3D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05EEE" w:rsidRPr="006E3DC0" w:rsidRDefault="00105EEE" w:rsidP="00105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proofErr w:type="spellStart"/>
      <w:r w:rsidRPr="006E3DC0"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 w:rsidRPr="006E3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E3DC0">
        <w:rPr>
          <w:rFonts w:ascii="Times New Roman" w:hAnsi="Times New Roman" w:cs="Times New Roman"/>
          <w:sz w:val="28"/>
          <w:szCs w:val="28"/>
        </w:rPr>
        <w:t>район</w:t>
      </w:r>
    </w:p>
    <w:p w:rsidR="00105EEE" w:rsidRPr="006E3DC0" w:rsidRDefault="00105EEE" w:rsidP="00105E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>Единицы измерения: рубль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709"/>
        <w:gridCol w:w="709"/>
        <w:gridCol w:w="708"/>
        <w:gridCol w:w="709"/>
        <w:gridCol w:w="851"/>
        <w:gridCol w:w="992"/>
        <w:gridCol w:w="709"/>
        <w:gridCol w:w="708"/>
        <w:gridCol w:w="851"/>
        <w:gridCol w:w="850"/>
        <w:gridCol w:w="1276"/>
        <w:gridCol w:w="992"/>
        <w:gridCol w:w="1134"/>
        <w:gridCol w:w="993"/>
        <w:gridCol w:w="850"/>
        <w:gridCol w:w="992"/>
      </w:tblGrid>
      <w:tr w:rsidR="00105EEE" w:rsidRPr="00210EF5" w:rsidTr="003F51D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105EEE" w:rsidRPr="00210EF5" w:rsidRDefault="00105EEE" w:rsidP="003F51D5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ние кодов кла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сиф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кации дох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 бю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Главный адм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нист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ратор (а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министра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тор) доходов бю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Норма-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тивы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распр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дел</w:t>
            </w:r>
            <w:proofErr w:type="gram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дов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бюдже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- 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Показатели прогноза доходов на текущий год в соотве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ствии с р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шением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«О бюджете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Любыти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ципального района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Показ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тели ка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совых посту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лений в бюджет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 (по состо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нию на дату "__" _____ 20__ 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Оценка исполн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ния  бю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бытинск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на тек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щий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Показатели прогноза дох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Любытинского</w:t>
            </w:r>
            <w:proofErr w:type="spell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</w:tc>
      </w:tr>
      <w:tr w:rsidR="00105EEE" w:rsidRPr="00210EF5" w:rsidTr="003F51D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 подвида дох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 бюджетов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 оч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редной финанс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 пе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вый год план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вого 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 второй год пл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нового периода</w:t>
            </w:r>
          </w:p>
        </w:tc>
      </w:tr>
      <w:tr w:rsidR="00105EEE" w:rsidRPr="00210EF5" w:rsidTr="003F51D5">
        <w:trPr>
          <w:trHeight w:val="18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Default="00105EEE" w:rsidP="003F51D5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руппа </w:t>
            </w:r>
          </w:p>
          <w:p w:rsidR="00105EEE" w:rsidRDefault="00105EEE" w:rsidP="003F51D5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05EEE" w:rsidRPr="00210EF5" w:rsidRDefault="00105EEE" w:rsidP="003F51D5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05EEE" w:rsidRPr="00210EF5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Default="00105EEE" w:rsidP="003F51D5">
            <w:pPr>
              <w:pStyle w:val="ConsPlusNormal"/>
              <w:spacing w:line="240" w:lineRule="exact"/>
              <w:ind w:left="-90" w:right="-20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статья </w:t>
            </w: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05EEE" w:rsidRPr="00210EF5" w:rsidRDefault="00105EEE" w:rsidP="003F51D5">
            <w:pPr>
              <w:pStyle w:val="ConsPlusNormal"/>
              <w:spacing w:line="240" w:lineRule="exact"/>
              <w:ind w:left="-90" w:right="-20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5EEE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05EEE" w:rsidRPr="00210EF5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Default="00105EEE" w:rsidP="003F51D5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05EEE" w:rsidRDefault="00105EEE" w:rsidP="003F51D5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мент </w:t>
            </w:r>
          </w:p>
          <w:p w:rsidR="00105EEE" w:rsidRDefault="00105EEE" w:rsidP="003F51D5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05EEE" w:rsidRPr="00210EF5" w:rsidRDefault="00105EEE" w:rsidP="003F51D5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90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группа подвида доходов бюдж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тическая</w:t>
            </w:r>
            <w:proofErr w:type="spellEnd"/>
            <w:proofErr w:type="gramEnd"/>
            <w:r w:rsidRPr="00210EF5">
              <w:rPr>
                <w:rFonts w:ascii="Times New Roman" w:hAnsi="Times New Roman" w:cs="Times New Roman"/>
                <w:sz w:val="22"/>
                <w:szCs w:val="22"/>
              </w:rPr>
              <w:t xml:space="preserve"> группа подвида доходов бюджетов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EEE" w:rsidRPr="00210EF5" w:rsidTr="003F51D5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31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32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20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3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90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204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3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105EEE" w:rsidRPr="00210EF5" w:rsidTr="003F51D5">
        <w:trPr>
          <w:trHeight w:val="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EEE" w:rsidRPr="00210EF5" w:rsidTr="003F51D5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EF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E" w:rsidRPr="00210EF5" w:rsidRDefault="00105EEE" w:rsidP="003F51D5">
            <w:pPr>
              <w:pStyle w:val="ConsPlusNormal"/>
              <w:spacing w:line="240" w:lineRule="exact"/>
              <w:ind w:right="-5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43EC" w:rsidRPr="00D30BED" w:rsidRDefault="00BB43EC" w:rsidP="007D0FE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GoBack"/>
      <w:bookmarkEnd w:id="18"/>
    </w:p>
    <w:sectPr w:rsidR="00BB43EC" w:rsidRPr="00D30BED" w:rsidSect="00A56463">
      <w:headerReference w:type="default" r:id="rId20"/>
      <w:pgSz w:w="16838" w:h="11906" w:orient="landscape" w:code="9"/>
      <w:pgMar w:top="851" w:right="624" w:bottom="624" w:left="62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CA" w:rsidRDefault="00637ACA" w:rsidP="00466D57">
      <w:r>
        <w:separator/>
      </w:r>
    </w:p>
  </w:endnote>
  <w:endnote w:type="continuationSeparator" w:id="0">
    <w:p w:rsidR="00637ACA" w:rsidRDefault="00637ACA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EE" w:rsidRDefault="00105E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CA" w:rsidRDefault="00637ACA" w:rsidP="00466D57">
      <w:r>
        <w:separator/>
      </w:r>
    </w:p>
  </w:footnote>
  <w:footnote w:type="continuationSeparator" w:id="0">
    <w:p w:rsidR="00637ACA" w:rsidRDefault="00637ACA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EE" w:rsidRPr="00D031E2" w:rsidRDefault="00105EEE" w:rsidP="00B412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417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412DD" w:rsidRDefault="00B412DD">
        <w:pPr>
          <w:pStyle w:val="a5"/>
          <w:jc w:val="center"/>
        </w:pPr>
        <w:r w:rsidRPr="00466D57">
          <w:rPr>
            <w:sz w:val="22"/>
            <w:szCs w:val="22"/>
          </w:rPr>
          <w:fldChar w:fldCharType="begin"/>
        </w:r>
        <w:r w:rsidRPr="00466D57">
          <w:rPr>
            <w:sz w:val="22"/>
            <w:szCs w:val="22"/>
          </w:rPr>
          <w:instrText>PAGE   \* MERGEFORMAT</w:instrText>
        </w:r>
        <w:r w:rsidRPr="00466D57">
          <w:rPr>
            <w:sz w:val="22"/>
            <w:szCs w:val="22"/>
          </w:rPr>
          <w:fldChar w:fldCharType="separate"/>
        </w:r>
        <w:r w:rsidR="008B218C">
          <w:rPr>
            <w:noProof/>
            <w:sz w:val="22"/>
            <w:szCs w:val="22"/>
          </w:rPr>
          <w:t>5</w:t>
        </w:r>
        <w:r w:rsidRPr="00466D57">
          <w:rPr>
            <w:sz w:val="22"/>
            <w:szCs w:val="22"/>
          </w:rPr>
          <w:fldChar w:fldCharType="end"/>
        </w:r>
      </w:p>
    </w:sdtContent>
  </w:sdt>
  <w:p w:rsidR="00B412DD" w:rsidRDefault="00B412DD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04F3F"/>
    <w:rsid w:val="00007764"/>
    <w:rsid w:val="00010F7B"/>
    <w:rsid w:val="00016E9F"/>
    <w:rsid w:val="0002371C"/>
    <w:rsid w:val="000249EF"/>
    <w:rsid w:val="00026EA9"/>
    <w:rsid w:val="0005490F"/>
    <w:rsid w:val="00054AF7"/>
    <w:rsid w:val="000554C4"/>
    <w:rsid w:val="000569C1"/>
    <w:rsid w:val="000624B4"/>
    <w:rsid w:val="0006358D"/>
    <w:rsid w:val="000715FE"/>
    <w:rsid w:val="000901C5"/>
    <w:rsid w:val="000908EC"/>
    <w:rsid w:val="000938B9"/>
    <w:rsid w:val="000A202C"/>
    <w:rsid w:val="000A761B"/>
    <w:rsid w:val="000B0E25"/>
    <w:rsid w:val="000B1772"/>
    <w:rsid w:val="000B3F32"/>
    <w:rsid w:val="000B7AB6"/>
    <w:rsid w:val="000C55CA"/>
    <w:rsid w:val="000C6099"/>
    <w:rsid w:val="000D4FEE"/>
    <w:rsid w:val="000F6895"/>
    <w:rsid w:val="00100572"/>
    <w:rsid w:val="00103474"/>
    <w:rsid w:val="00105EEE"/>
    <w:rsid w:val="0010731D"/>
    <w:rsid w:val="00114E1C"/>
    <w:rsid w:val="0012700A"/>
    <w:rsid w:val="001310A8"/>
    <w:rsid w:val="00132C00"/>
    <w:rsid w:val="001332C4"/>
    <w:rsid w:val="00135982"/>
    <w:rsid w:val="00137F23"/>
    <w:rsid w:val="00142B5C"/>
    <w:rsid w:val="00146174"/>
    <w:rsid w:val="00151D47"/>
    <w:rsid w:val="00157265"/>
    <w:rsid w:val="001746C3"/>
    <w:rsid w:val="00183CEF"/>
    <w:rsid w:val="001879CB"/>
    <w:rsid w:val="001A4F2F"/>
    <w:rsid w:val="001A755A"/>
    <w:rsid w:val="001B7985"/>
    <w:rsid w:val="001C4332"/>
    <w:rsid w:val="001C56D3"/>
    <w:rsid w:val="001D56C8"/>
    <w:rsid w:val="0020020B"/>
    <w:rsid w:val="00204EE7"/>
    <w:rsid w:val="00221F4D"/>
    <w:rsid w:val="00222F3C"/>
    <w:rsid w:val="002238FF"/>
    <w:rsid w:val="0022433E"/>
    <w:rsid w:val="00230EBF"/>
    <w:rsid w:val="00230F16"/>
    <w:rsid w:val="002310EA"/>
    <w:rsid w:val="0023674F"/>
    <w:rsid w:val="00256915"/>
    <w:rsid w:val="00261FF2"/>
    <w:rsid w:val="00272915"/>
    <w:rsid w:val="00274F28"/>
    <w:rsid w:val="0027769F"/>
    <w:rsid w:val="00280EA9"/>
    <w:rsid w:val="00284EFA"/>
    <w:rsid w:val="0028634A"/>
    <w:rsid w:val="002867E1"/>
    <w:rsid w:val="002A72CF"/>
    <w:rsid w:val="002A7469"/>
    <w:rsid w:val="002B501A"/>
    <w:rsid w:val="002C188E"/>
    <w:rsid w:val="002C31CE"/>
    <w:rsid w:val="002C3FA3"/>
    <w:rsid w:val="002D3D86"/>
    <w:rsid w:val="002E032C"/>
    <w:rsid w:val="00301C84"/>
    <w:rsid w:val="00312E48"/>
    <w:rsid w:val="00320DAD"/>
    <w:rsid w:val="003263EA"/>
    <w:rsid w:val="0032694E"/>
    <w:rsid w:val="00327992"/>
    <w:rsid w:val="00335012"/>
    <w:rsid w:val="00340079"/>
    <w:rsid w:val="003411B0"/>
    <w:rsid w:val="0035363E"/>
    <w:rsid w:val="0035369B"/>
    <w:rsid w:val="00357061"/>
    <w:rsid w:val="003660EC"/>
    <w:rsid w:val="00374527"/>
    <w:rsid w:val="00383827"/>
    <w:rsid w:val="003850B7"/>
    <w:rsid w:val="00385AD7"/>
    <w:rsid w:val="003965D0"/>
    <w:rsid w:val="003A1925"/>
    <w:rsid w:val="003A264A"/>
    <w:rsid w:val="003C0AEF"/>
    <w:rsid w:val="003C2428"/>
    <w:rsid w:val="003C270A"/>
    <w:rsid w:val="003C734F"/>
    <w:rsid w:val="003D01C4"/>
    <w:rsid w:val="003D1A16"/>
    <w:rsid w:val="003E3FEE"/>
    <w:rsid w:val="003E62DB"/>
    <w:rsid w:val="00400536"/>
    <w:rsid w:val="00401DB3"/>
    <w:rsid w:val="004028CE"/>
    <w:rsid w:val="004071B1"/>
    <w:rsid w:val="004148A0"/>
    <w:rsid w:val="0043487C"/>
    <w:rsid w:val="00437A0A"/>
    <w:rsid w:val="0044302D"/>
    <w:rsid w:val="00443320"/>
    <w:rsid w:val="00447439"/>
    <w:rsid w:val="0045052A"/>
    <w:rsid w:val="00454D1A"/>
    <w:rsid w:val="004628BA"/>
    <w:rsid w:val="004668D5"/>
    <w:rsid w:val="00466D57"/>
    <w:rsid w:val="00470229"/>
    <w:rsid w:val="004919FC"/>
    <w:rsid w:val="004B12F8"/>
    <w:rsid w:val="004B6CB0"/>
    <w:rsid w:val="004D0159"/>
    <w:rsid w:val="004D374C"/>
    <w:rsid w:val="004D7301"/>
    <w:rsid w:val="004E1927"/>
    <w:rsid w:val="004F3805"/>
    <w:rsid w:val="004F3829"/>
    <w:rsid w:val="004F58BE"/>
    <w:rsid w:val="004F72E2"/>
    <w:rsid w:val="004F797F"/>
    <w:rsid w:val="0051239A"/>
    <w:rsid w:val="00514A1C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378FC"/>
    <w:rsid w:val="005415F1"/>
    <w:rsid w:val="0055132F"/>
    <w:rsid w:val="00554B4A"/>
    <w:rsid w:val="005557A3"/>
    <w:rsid w:val="0056122F"/>
    <w:rsid w:val="005647A5"/>
    <w:rsid w:val="00566120"/>
    <w:rsid w:val="00566B9D"/>
    <w:rsid w:val="005702EC"/>
    <w:rsid w:val="0057081E"/>
    <w:rsid w:val="005737E0"/>
    <w:rsid w:val="00577BA8"/>
    <w:rsid w:val="00581A95"/>
    <w:rsid w:val="00581CFD"/>
    <w:rsid w:val="005849B2"/>
    <w:rsid w:val="005904C1"/>
    <w:rsid w:val="00593D4D"/>
    <w:rsid w:val="0059478F"/>
    <w:rsid w:val="00597487"/>
    <w:rsid w:val="005A401A"/>
    <w:rsid w:val="005A4D13"/>
    <w:rsid w:val="005A4F4A"/>
    <w:rsid w:val="005B21C1"/>
    <w:rsid w:val="005C04B7"/>
    <w:rsid w:val="005C524B"/>
    <w:rsid w:val="005D097E"/>
    <w:rsid w:val="005E5511"/>
    <w:rsid w:val="005F1445"/>
    <w:rsid w:val="005F45E1"/>
    <w:rsid w:val="00603893"/>
    <w:rsid w:val="00607C51"/>
    <w:rsid w:val="00610359"/>
    <w:rsid w:val="0061158E"/>
    <w:rsid w:val="006133BB"/>
    <w:rsid w:val="00614017"/>
    <w:rsid w:val="006152B8"/>
    <w:rsid w:val="00622892"/>
    <w:rsid w:val="006239F3"/>
    <w:rsid w:val="006273F7"/>
    <w:rsid w:val="00631A7B"/>
    <w:rsid w:val="00633419"/>
    <w:rsid w:val="00637ACA"/>
    <w:rsid w:val="0064056A"/>
    <w:rsid w:val="00641C12"/>
    <w:rsid w:val="00644200"/>
    <w:rsid w:val="00647104"/>
    <w:rsid w:val="00650BF6"/>
    <w:rsid w:val="00651DC9"/>
    <w:rsid w:val="00652711"/>
    <w:rsid w:val="00662FDD"/>
    <w:rsid w:val="00664C1A"/>
    <w:rsid w:val="00670685"/>
    <w:rsid w:val="00674E94"/>
    <w:rsid w:val="00675F0A"/>
    <w:rsid w:val="0067795F"/>
    <w:rsid w:val="00677D5C"/>
    <w:rsid w:val="006834B0"/>
    <w:rsid w:val="0068526A"/>
    <w:rsid w:val="00687E53"/>
    <w:rsid w:val="00690E4C"/>
    <w:rsid w:val="0069415D"/>
    <w:rsid w:val="006A2905"/>
    <w:rsid w:val="006B276B"/>
    <w:rsid w:val="006B5E44"/>
    <w:rsid w:val="006B62C3"/>
    <w:rsid w:val="006C62C4"/>
    <w:rsid w:val="006C6887"/>
    <w:rsid w:val="006D0D1D"/>
    <w:rsid w:val="006D4A62"/>
    <w:rsid w:val="006D5E3E"/>
    <w:rsid w:val="006D6D1E"/>
    <w:rsid w:val="006F05DC"/>
    <w:rsid w:val="006F0BA4"/>
    <w:rsid w:val="006F3C47"/>
    <w:rsid w:val="006F6145"/>
    <w:rsid w:val="006F7D7B"/>
    <w:rsid w:val="00713DB4"/>
    <w:rsid w:val="00730D11"/>
    <w:rsid w:val="0073427C"/>
    <w:rsid w:val="007425BA"/>
    <w:rsid w:val="0075309D"/>
    <w:rsid w:val="00754EEC"/>
    <w:rsid w:val="00755613"/>
    <w:rsid w:val="00760EDC"/>
    <w:rsid w:val="007734CB"/>
    <w:rsid w:val="007754AA"/>
    <w:rsid w:val="00782A55"/>
    <w:rsid w:val="00786E26"/>
    <w:rsid w:val="007876FC"/>
    <w:rsid w:val="00790C02"/>
    <w:rsid w:val="00791174"/>
    <w:rsid w:val="007A7F37"/>
    <w:rsid w:val="007B5B06"/>
    <w:rsid w:val="007C0594"/>
    <w:rsid w:val="007D0FE4"/>
    <w:rsid w:val="007D14F2"/>
    <w:rsid w:val="007D3017"/>
    <w:rsid w:val="007D34BA"/>
    <w:rsid w:val="007D7510"/>
    <w:rsid w:val="007E5007"/>
    <w:rsid w:val="007F2BFC"/>
    <w:rsid w:val="007F69E3"/>
    <w:rsid w:val="00801A69"/>
    <w:rsid w:val="0080462D"/>
    <w:rsid w:val="00805ACE"/>
    <w:rsid w:val="008129A7"/>
    <w:rsid w:val="008143F1"/>
    <w:rsid w:val="008255EA"/>
    <w:rsid w:val="00826CDB"/>
    <w:rsid w:val="00830910"/>
    <w:rsid w:val="00835245"/>
    <w:rsid w:val="00840498"/>
    <w:rsid w:val="00844CF2"/>
    <w:rsid w:val="00847603"/>
    <w:rsid w:val="00850355"/>
    <w:rsid w:val="0085170A"/>
    <w:rsid w:val="008518C5"/>
    <w:rsid w:val="008539E3"/>
    <w:rsid w:val="00861B8B"/>
    <w:rsid w:val="008655D8"/>
    <w:rsid w:val="00881CFF"/>
    <w:rsid w:val="00882167"/>
    <w:rsid w:val="008905C9"/>
    <w:rsid w:val="008931B1"/>
    <w:rsid w:val="00893DEB"/>
    <w:rsid w:val="0089606E"/>
    <w:rsid w:val="00897B58"/>
    <w:rsid w:val="008A2324"/>
    <w:rsid w:val="008A2ADF"/>
    <w:rsid w:val="008A7009"/>
    <w:rsid w:val="008B218C"/>
    <w:rsid w:val="008C06AB"/>
    <w:rsid w:val="008C77F0"/>
    <w:rsid w:val="008D6BDD"/>
    <w:rsid w:val="008E321C"/>
    <w:rsid w:val="00905259"/>
    <w:rsid w:val="00913278"/>
    <w:rsid w:val="00914298"/>
    <w:rsid w:val="00920D62"/>
    <w:rsid w:val="0092322C"/>
    <w:rsid w:val="009236FE"/>
    <w:rsid w:val="0092373F"/>
    <w:rsid w:val="00930B77"/>
    <w:rsid w:val="009353A5"/>
    <w:rsid w:val="00940BFE"/>
    <w:rsid w:val="0094402A"/>
    <w:rsid w:val="00944C1B"/>
    <w:rsid w:val="00952A2C"/>
    <w:rsid w:val="00952CCF"/>
    <w:rsid w:val="009542C9"/>
    <w:rsid w:val="0095635E"/>
    <w:rsid w:val="00957FC0"/>
    <w:rsid w:val="009641F6"/>
    <w:rsid w:val="009655A9"/>
    <w:rsid w:val="009657A3"/>
    <w:rsid w:val="00965C7D"/>
    <w:rsid w:val="00971E0D"/>
    <w:rsid w:val="00982046"/>
    <w:rsid w:val="009851D1"/>
    <w:rsid w:val="009867FF"/>
    <w:rsid w:val="00986A9E"/>
    <w:rsid w:val="0098795C"/>
    <w:rsid w:val="009A0448"/>
    <w:rsid w:val="009A4688"/>
    <w:rsid w:val="009A4C4E"/>
    <w:rsid w:val="009B19B4"/>
    <w:rsid w:val="009B2D61"/>
    <w:rsid w:val="009C01CD"/>
    <w:rsid w:val="009D1AEE"/>
    <w:rsid w:val="009D410E"/>
    <w:rsid w:val="009E262F"/>
    <w:rsid w:val="009E3A7A"/>
    <w:rsid w:val="009F11C5"/>
    <w:rsid w:val="00A05819"/>
    <w:rsid w:val="00A10E06"/>
    <w:rsid w:val="00A131E7"/>
    <w:rsid w:val="00A208E3"/>
    <w:rsid w:val="00A213C6"/>
    <w:rsid w:val="00A25A83"/>
    <w:rsid w:val="00A27743"/>
    <w:rsid w:val="00A314E6"/>
    <w:rsid w:val="00A31FC3"/>
    <w:rsid w:val="00A3669E"/>
    <w:rsid w:val="00A414B3"/>
    <w:rsid w:val="00A47880"/>
    <w:rsid w:val="00A52E31"/>
    <w:rsid w:val="00A539B2"/>
    <w:rsid w:val="00A56463"/>
    <w:rsid w:val="00A61BAB"/>
    <w:rsid w:val="00A661BC"/>
    <w:rsid w:val="00A73F9A"/>
    <w:rsid w:val="00A75077"/>
    <w:rsid w:val="00A759F6"/>
    <w:rsid w:val="00A806CF"/>
    <w:rsid w:val="00A9507F"/>
    <w:rsid w:val="00A95BDA"/>
    <w:rsid w:val="00AA74CE"/>
    <w:rsid w:val="00AB5458"/>
    <w:rsid w:val="00AB6032"/>
    <w:rsid w:val="00AC278A"/>
    <w:rsid w:val="00AD36D1"/>
    <w:rsid w:val="00AD48BD"/>
    <w:rsid w:val="00AD502F"/>
    <w:rsid w:val="00AE600A"/>
    <w:rsid w:val="00AF1429"/>
    <w:rsid w:val="00B029E6"/>
    <w:rsid w:val="00B169A9"/>
    <w:rsid w:val="00B227D1"/>
    <w:rsid w:val="00B27283"/>
    <w:rsid w:val="00B31A7A"/>
    <w:rsid w:val="00B412DD"/>
    <w:rsid w:val="00B4464B"/>
    <w:rsid w:val="00B44817"/>
    <w:rsid w:val="00B503FC"/>
    <w:rsid w:val="00B52C60"/>
    <w:rsid w:val="00B60DFD"/>
    <w:rsid w:val="00B65C10"/>
    <w:rsid w:val="00B65EC1"/>
    <w:rsid w:val="00B67BF9"/>
    <w:rsid w:val="00B7481F"/>
    <w:rsid w:val="00B83479"/>
    <w:rsid w:val="00B900D2"/>
    <w:rsid w:val="00BA0AD6"/>
    <w:rsid w:val="00BA494F"/>
    <w:rsid w:val="00BB008F"/>
    <w:rsid w:val="00BB1D36"/>
    <w:rsid w:val="00BB2477"/>
    <w:rsid w:val="00BB33BB"/>
    <w:rsid w:val="00BB3AA9"/>
    <w:rsid w:val="00BB43EC"/>
    <w:rsid w:val="00BB5BF2"/>
    <w:rsid w:val="00BC72A0"/>
    <w:rsid w:val="00BD34D7"/>
    <w:rsid w:val="00BD39E5"/>
    <w:rsid w:val="00BE4FDC"/>
    <w:rsid w:val="00BE584D"/>
    <w:rsid w:val="00BE60D5"/>
    <w:rsid w:val="00BE697F"/>
    <w:rsid w:val="00BE7248"/>
    <w:rsid w:val="00BE7847"/>
    <w:rsid w:val="00C13532"/>
    <w:rsid w:val="00C2052C"/>
    <w:rsid w:val="00C21407"/>
    <w:rsid w:val="00C2421C"/>
    <w:rsid w:val="00C30A35"/>
    <w:rsid w:val="00C32FDD"/>
    <w:rsid w:val="00C3364D"/>
    <w:rsid w:val="00C37137"/>
    <w:rsid w:val="00C37624"/>
    <w:rsid w:val="00C42D42"/>
    <w:rsid w:val="00C50E47"/>
    <w:rsid w:val="00C64C2F"/>
    <w:rsid w:val="00C67174"/>
    <w:rsid w:val="00C77850"/>
    <w:rsid w:val="00C81F94"/>
    <w:rsid w:val="00C929C2"/>
    <w:rsid w:val="00C92C1B"/>
    <w:rsid w:val="00C96B90"/>
    <w:rsid w:val="00C97928"/>
    <w:rsid w:val="00CA1446"/>
    <w:rsid w:val="00CB04A1"/>
    <w:rsid w:val="00CB3801"/>
    <w:rsid w:val="00CB59A6"/>
    <w:rsid w:val="00CB77E6"/>
    <w:rsid w:val="00CC012A"/>
    <w:rsid w:val="00CC2231"/>
    <w:rsid w:val="00CC2CCF"/>
    <w:rsid w:val="00CC4A52"/>
    <w:rsid w:val="00CC6D4D"/>
    <w:rsid w:val="00CD5578"/>
    <w:rsid w:val="00CD6624"/>
    <w:rsid w:val="00CE4811"/>
    <w:rsid w:val="00CF1DB4"/>
    <w:rsid w:val="00CF2137"/>
    <w:rsid w:val="00CF26B8"/>
    <w:rsid w:val="00CF3690"/>
    <w:rsid w:val="00CF521C"/>
    <w:rsid w:val="00D03E19"/>
    <w:rsid w:val="00D12921"/>
    <w:rsid w:val="00D1782D"/>
    <w:rsid w:val="00D30BED"/>
    <w:rsid w:val="00D34D16"/>
    <w:rsid w:val="00D37D1A"/>
    <w:rsid w:val="00D5488B"/>
    <w:rsid w:val="00D54B8F"/>
    <w:rsid w:val="00D61BC5"/>
    <w:rsid w:val="00D6204C"/>
    <w:rsid w:val="00D643FE"/>
    <w:rsid w:val="00D6594E"/>
    <w:rsid w:val="00D860E3"/>
    <w:rsid w:val="00D86D75"/>
    <w:rsid w:val="00D87BF0"/>
    <w:rsid w:val="00D96F2A"/>
    <w:rsid w:val="00DA03E7"/>
    <w:rsid w:val="00DA05D3"/>
    <w:rsid w:val="00DA51B3"/>
    <w:rsid w:val="00DA632D"/>
    <w:rsid w:val="00DB1F6B"/>
    <w:rsid w:val="00DB4B1C"/>
    <w:rsid w:val="00DB59F0"/>
    <w:rsid w:val="00DC4821"/>
    <w:rsid w:val="00DD1FD1"/>
    <w:rsid w:val="00DD6D67"/>
    <w:rsid w:val="00DE0791"/>
    <w:rsid w:val="00DE6BBB"/>
    <w:rsid w:val="00DE706F"/>
    <w:rsid w:val="00DF3077"/>
    <w:rsid w:val="00DF3D97"/>
    <w:rsid w:val="00DF4D2C"/>
    <w:rsid w:val="00E05C66"/>
    <w:rsid w:val="00E13A1A"/>
    <w:rsid w:val="00E2001F"/>
    <w:rsid w:val="00E3126C"/>
    <w:rsid w:val="00E336C6"/>
    <w:rsid w:val="00E431FD"/>
    <w:rsid w:val="00E44884"/>
    <w:rsid w:val="00E47668"/>
    <w:rsid w:val="00E61029"/>
    <w:rsid w:val="00E62639"/>
    <w:rsid w:val="00E6465D"/>
    <w:rsid w:val="00E66D29"/>
    <w:rsid w:val="00E74976"/>
    <w:rsid w:val="00E7539E"/>
    <w:rsid w:val="00E7648F"/>
    <w:rsid w:val="00E76EB5"/>
    <w:rsid w:val="00EA0C53"/>
    <w:rsid w:val="00EA3628"/>
    <w:rsid w:val="00EA3D4B"/>
    <w:rsid w:val="00EB147E"/>
    <w:rsid w:val="00EC059C"/>
    <w:rsid w:val="00EC2ECF"/>
    <w:rsid w:val="00EC621C"/>
    <w:rsid w:val="00ED0016"/>
    <w:rsid w:val="00ED1794"/>
    <w:rsid w:val="00ED2D78"/>
    <w:rsid w:val="00ED5CC9"/>
    <w:rsid w:val="00ED6DBD"/>
    <w:rsid w:val="00EE3A60"/>
    <w:rsid w:val="00EF0514"/>
    <w:rsid w:val="00EF55E6"/>
    <w:rsid w:val="00EF6730"/>
    <w:rsid w:val="00F0356A"/>
    <w:rsid w:val="00F03596"/>
    <w:rsid w:val="00F04D7B"/>
    <w:rsid w:val="00F06546"/>
    <w:rsid w:val="00F07824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37581"/>
    <w:rsid w:val="00F44C0C"/>
    <w:rsid w:val="00F47E03"/>
    <w:rsid w:val="00F51737"/>
    <w:rsid w:val="00F52BCD"/>
    <w:rsid w:val="00F57455"/>
    <w:rsid w:val="00F64CB6"/>
    <w:rsid w:val="00F66446"/>
    <w:rsid w:val="00F70702"/>
    <w:rsid w:val="00F71CE3"/>
    <w:rsid w:val="00F72327"/>
    <w:rsid w:val="00F7481B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761"/>
    <w:rsid w:val="00FB5DF7"/>
    <w:rsid w:val="00FB5E75"/>
    <w:rsid w:val="00FC16EA"/>
    <w:rsid w:val="00FC6741"/>
    <w:rsid w:val="00FE3E6C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7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867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7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867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716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79600&amp;dst=100012" TargetMode="External"/><Relationship Id="rId17" Type="http://schemas.openxmlformats.org/officeDocument/2006/relationships/hyperlink" Target="https://login.consultant.ru/link/?req=doc&amp;base=RLAW154&amp;n=108851&amp;dst=1000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915&amp;dst=10001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71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7167&amp;dst=100133" TargetMode="External"/><Relationship Id="rId10" Type="http://schemas.openxmlformats.org/officeDocument/2006/relationships/hyperlink" Target="https://login.consultant.ru/link/?req=doc&amp;base=LAW&amp;n=466790&amp;dst=427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54&amp;n=79600&amp;dst=1000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3C5A-7D8F-4022-B3F7-95F24FF6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Кирилова Г.П.</cp:lastModifiedBy>
  <cp:revision>4</cp:revision>
  <cp:lastPrinted>2025-04-17T12:25:00Z</cp:lastPrinted>
  <dcterms:created xsi:type="dcterms:W3CDTF">2025-04-23T07:55:00Z</dcterms:created>
  <dcterms:modified xsi:type="dcterms:W3CDTF">2025-04-23T09:20:00Z</dcterms:modified>
</cp:coreProperties>
</file>