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AB" w:rsidRDefault="001F47EA" w:rsidP="004A1DAB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PhewIAAPo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BlewIAAPo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" stroked="f"/>
            </w:pict>
          </mc:Fallback>
        </mc:AlternateContent>
      </w:r>
      <w:r w:rsidR="004A1DAB">
        <w:rPr>
          <w:sz w:val="20"/>
        </w:rPr>
        <w:t xml:space="preserve">  </w:t>
      </w:r>
      <w:r w:rsidR="004A1DAB">
        <w:rPr>
          <w:sz w:val="16"/>
        </w:rPr>
        <w:t xml:space="preserve"> </w:t>
      </w:r>
      <w:r w:rsidR="004A1DAB"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6C" w:rsidRDefault="00E90A6C">
      <w:pPr>
        <w:rPr>
          <w:lang w:val="en-US"/>
        </w:rPr>
      </w:pPr>
    </w:p>
    <w:p w:rsidR="00E90A6C" w:rsidRDefault="004A1DAB">
      <w:pPr>
        <w:pStyle w:val="5"/>
        <w:spacing w:line="240" w:lineRule="exact"/>
        <w:ind w:right="-58"/>
        <w:rPr>
          <w:highlight w:val="white"/>
        </w:rPr>
      </w:pPr>
      <w:r>
        <w:rPr>
          <w:highlight w:val="white"/>
        </w:rPr>
        <w:t>Российская  Федерация</w:t>
      </w:r>
    </w:p>
    <w:p w:rsidR="00E90A6C" w:rsidRDefault="004A1DAB">
      <w:pPr>
        <w:pStyle w:val="5"/>
        <w:spacing w:line="240" w:lineRule="exact"/>
        <w:ind w:right="-58"/>
        <w:rPr>
          <w:color w:val="000000"/>
          <w:highlight w:val="white"/>
        </w:rPr>
      </w:pPr>
      <w:r>
        <w:rPr>
          <w:color w:val="000000"/>
          <w:highlight w:val="white"/>
        </w:rPr>
        <w:t>Новгородская область</w:t>
      </w:r>
    </w:p>
    <w:p w:rsidR="00E90A6C" w:rsidRDefault="004A1DAB">
      <w:pPr>
        <w:pStyle w:val="8"/>
        <w:ind w:right="-58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  <w:highlight w:val="white"/>
        </w:rPr>
        <w:t>Любытинского</w:t>
      </w:r>
      <w:proofErr w:type="spellEnd"/>
      <w:r>
        <w:rPr>
          <w:rFonts w:ascii="Times New Roman" w:hAnsi="Times New Roman"/>
          <w:color w:val="000000"/>
          <w:highlight w:val="white"/>
        </w:rPr>
        <w:t xml:space="preserve"> муниципального района</w:t>
      </w:r>
    </w:p>
    <w:p w:rsidR="00E90A6C" w:rsidRDefault="004A1DAB">
      <w:pPr>
        <w:ind w:right="-58"/>
        <w:jc w:val="center"/>
        <w:rPr>
          <w:b/>
          <w:color w:val="000000"/>
          <w:sz w:val="40"/>
          <w:highlight w:val="white"/>
        </w:rPr>
      </w:pPr>
      <w:proofErr w:type="gramStart"/>
      <w:r>
        <w:rPr>
          <w:b/>
          <w:color w:val="000000"/>
          <w:sz w:val="40"/>
          <w:highlight w:val="white"/>
        </w:rPr>
        <w:t>П</w:t>
      </w:r>
      <w:proofErr w:type="gramEnd"/>
      <w:r>
        <w:rPr>
          <w:b/>
          <w:color w:val="000000"/>
          <w:sz w:val="40"/>
          <w:highlight w:val="white"/>
        </w:rPr>
        <w:t xml:space="preserve"> О С Т А Н О В Л Е Н И Е</w:t>
      </w:r>
    </w:p>
    <w:p w:rsidR="00E90A6C" w:rsidRDefault="00E90A6C">
      <w:pPr>
        <w:spacing w:line="240" w:lineRule="exact"/>
        <w:ind w:right="5"/>
        <w:jc w:val="center"/>
        <w:rPr>
          <w:b/>
          <w:color w:val="000000"/>
          <w:sz w:val="28"/>
          <w:szCs w:val="28"/>
          <w:highlight w:val="white"/>
        </w:rPr>
      </w:pPr>
    </w:p>
    <w:p w:rsidR="00E90A6C" w:rsidRDefault="004A1DAB">
      <w:pPr>
        <w:spacing w:line="240" w:lineRule="exact"/>
        <w:ind w:right="5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29.05.2025 № </w:t>
      </w:r>
      <w:r w:rsidR="00636800">
        <w:rPr>
          <w:color w:val="000000"/>
          <w:sz w:val="28"/>
          <w:szCs w:val="28"/>
          <w:highlight w:val="white"/>
        </w:rPr>
        <w:t>558</w:t>
      </w:r>
      <w:bookmarkStart w:id="0" w:name="_GoBack"/>
      <w:bookmarkEnd w:id="0"/>
    </w:p>
    <w:p w:rsidR="00E90A6C" w:rsidRDefault="00E90A6C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</w:p>
    <w:p w:rsidR="00E90A6C" w:rsidRDefault="004A1DAB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р.п</w:t>
      </w:r>
      <w:proofErr w:type="gramStart"/>
      <w:r>
        <w:rPr>
          <w:sz w:val="28"/>
          <w:szCs w:val="28"/>
          <w:highlight w:val="white"/>
        </w:rPr>
        <w:t>.Л</w:t>
      </w:r>
      <w:proofErr w:type="gramEnd"/>
      <w:r>
        <w:rPr>
          <w:sz w:val="28"/>
          <w:szCs w:val="28"/>
          <w:highlight w:val="white"/>
        </w:rPr>
        <w:t>юбытино</w:t>
      </w:r>
      <w:proofErr w:type="spellEnd"/>
    </w:p>
    <w:p w:rsidR="00E90A6C" w:rsidRDefault="00E90A6C">
      <w:pPr>
        <w:spacing w:line="240" w:lineRule="exact"/>
        <w:ind w:right="5"/>
        <w:jc w:val="center"/>
        <w:rPr>
          <w:sz w:val="28"/>
          <w:szCs w:val="28"/>
          <w:highlight w:val="white"/>
        </w:rPr>
      </w:pPr>
    </w:p>
    <w:p w:rsidR="00E90A6C" w:rsidRDefault="004A1DAB">
      <w:pPr>
        <w:spacing w:line="240" w:lineRule="exact"/>
        <w:ind w:right="-57"/>
        <w:jc w:val="center"/>
        <w:rPr>
          <w:b/>
          <w:sz w:val="28"/>
          <w:szCs w:val="28"/>
          <w:highlight w:val="white"/>
        </w:rPr>
      </w:pPr>
      <w:r>
        <w:rPr>
          <w:rFonts w:eastAsia="SimSun" w:cs="Mangal"/>
          <w:b/>
          <w:sz w:val="28"/>
          <w:szCs w:val="28"/>
          <w:highlight w:val="white"/>
          <w:lang w:eastAsia="zh-CN" w:bidi="hi-IN"/>
        </w:rPr>
        <w:t xml:space="preserve">О внесении изменений в </w:t>
      </w:r>
      <w:r>
        <w:rPr>
          <w:b/>
          <w:sz w:val="28"/>
          <w:szCs w:val="28"/>
          <w:highlight w:val="white"/>
        </w:rPr>
        <w:t xml:space="preserve">муниципальную программу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</w:t>
      </w:r>
    </w:p>
    <w:p w:rsidR="00E90A6C" w:rsidRDefault="004A1DAB">
      <w:pPr>
        <w:spacing w:line="240" w:lineRule="exact"/>
        <w:ind w:right="-5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муниципального района «Развитие культуры на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муниципального района на 2023-2028 годы» </w:t>
      </w:r>
    </w:p>
    <w:p w:rsidR="00E90A6C" w:rsidRDefault="00E90A6C">
      <w:pPr>
        <w:spacing w:line="360" w:lineRule="atLeast"/>
        <w:ind w:firstLine="720"/>
        <w:jc w:val="center"/>
        <w:rPr>
          <w:sz w:val="28"/>
          <w:szCs w:val="28"/>
          <w:highlight w:val="white"/>
        </w:rPr>
      </w:pPr>
    </w:p>
    <w:p w:rsidR="00E90A6C" w:rsidRDefault="004A1DAB">
      <w:pPr>
        <w:ind w:firstLine="720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                               </w:t>
      </w:r>
      <w:r>
        <w:rPr>
          <w:b/>
          <w:sz w:val="28"/>
          <w:szCs w:val="28"/>
          <w:highlight w:val="white"/>
        </w:rPr>
        <w:t>ПОСТАНОВЛЯЕТ:</w:t>
      </w:r>
    </w:p>
    <w:p w:rsidR="00E90A6C" w:rsidRDefault="00E90A6C">
      <w:pPr>
        <w:ind w:firstLine="720"/>
        <w:jc w:val="both"/>
        <w:rPr>
          <w:sz w:val="28"/>
          <w:szCs w:val="28"/>
          <w:highlight w:val="white"/>
        </w:rPr>
      </w:pPr>
    </w:p>
    <w:p w:rsidR="00E90A6C" w:rsidRDefault="004A1DAB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изменения в муниципальную программу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годы», утвержденную постановлением администрации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от 16.01.2024 № 32 (далее - муниципальная программа):</w:t>
      </w:r>
    </w:p>
    <w:p w:rsidR="00E90A6C" w:rsidRDefault="004A1DAB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1.1. Изложить пункт 7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Объемы и источники финансирования муниципальной программы в целом и по годам реализации»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следующей редакции:</w:t>
      </w:r>
    </w:p>
    <w:p w:rsidR="00E90A6C" w:rsidRDefault="004A1DAB">
      <w:pPr>
        <w:ind w:right="85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«7. 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  <w:highlight w:val="white"/>
        </w:rPr>
        <w:t>тыс</w:t>
      </w:r>
      <w:proofErr w:type="gramStart"/>
      <w:r>
        <w:rPr>
          <w:sz w:val="28"/>
          <w:szCs w:val="28"/>
          <w:highlight w:val="white"/>
        </w:rPr>
        <w:t>.р</w:t>
      </w:r>
      <w:proofErr w:type="gramEnd"/>
      <w:r>
        <w:rPr>
          <w:sz w:val="28"/>
          <w:szCs w:val="28"/>
          <w:highlight w:val="white"/>
        </w:rPr>
        <w:t>ублей</w:t>
      </w:r>
      <w:proofErr w:type="spellEnd"/>
      <w:r>
        <w:rPr>
          <w:sz w:val="28"/>
          <w:szCs w:val="28"/>
          <w:highlight w:val="white"/>
        </w:rPr>
        <w:t>):</w:t>
      </w:r>
    </w:p>
    <w:p w:rsidR="00E90A6C" w:rsidRDefault="00E90A6C">
      <w:pPr>
        <w:ind w:right="85" w:firstLine="720"/>
        <w:jc w:val="both"/>
        <w:rPr>
          <w:sz w:val="28"/>
          <w:szCs w:val="28"/>
          <w:highlight w:val="white"/>
        </w:rPr>
      </w:pPr>
    </w:p>
    <w:tbl>
      <w:tblPr>
        <w:tblW w:w="9356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843"/>
        <w:gridCol w:w="1701"/>
        <w:gridCol w:w="1559"/>
      </w:tblGrid>
      <w:tr w:rsidR="00E90A6C" w:rsidTr="004A1DAB">
        <w:trPr>
          <w:trHeight w:val="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E90A6C" w:rsidTr="004A1DAB">
        <w:trPr>
          <w:trHeight w:val="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E90A6C" w:rsidTr="004A1DAB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E90A6C" w:rsidTr="004A1DAB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</w:t>
            </w:r>
            <w:r>
              <w:rPr>
                <w:color w:val="000000"/>
                <w:highlight w:val="white"/>
                <w:lang w:val="en-US"/>
              </w:rPr>
              <w:t>4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  <w:lang w:val="en-US"/>
              </w:rPr>
              <w:t>817,40300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11 935,14176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65 729,60358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82 482,14834</w:t>
            </w:r>
          </w:p>
        </w:tc>
      </w:tr>
      <w:tr w:rsidR="00E90A6C" w:rsidTr="004A1DAB">
        <w:trPr>
          <w:trHeight w:val="188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271,12590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11 363,03600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87 682,00709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99 316,16899</w:t>
            </w:r>
          </w:p>
        </w:tc>
      </w:tr>
      <w:tr w:rsidR="00E90A6C" w:rsidTr="004A1DAB">
        <w:trPr>
          <w:trHeight w:val="121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71,38000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8 117,78000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90 477,89977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98 667,05977</w:t>
            </w:r>
          </w:p>
        </w:tc>
      </w:tr>
      <w:tr w:rsidR="00E90A6C" w:rsidTr="004A1DAB">
        <w:trPr>
          <w:trHeight w:val="223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22,47000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6 911,32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67 647,60000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74 581,39000</w:t>
            </w:r>
          </w:p>
        </w:tc>
      </w:tr>
      <w:tr w:rsidR="00E90A6C" w:rsidTr="004A1DAB">
        <w:trPr>
          <w:trHeight w:val="114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21,70000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6 912,63000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61 476,70000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68 411,03000</w:t>
            </w:r>
          </w:p>
        </w:tc>
      </w:tr>
      <w:tr w:rsidR="00E90A6C" w:rsidTr="004A1DAB">
        <w:trPr>
          <w:trHeight w:val="274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E90A6C" w:rsidTr="004A1DAB">
        <w:trPr>
          <w:trHeight w:val="240"/>
        </w:trPr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spacing w:line="240" w:lineRule="exact"/>
              <w:ind w:right="-115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hd w:val="clear" w:color="FFFFFF" w:themeColor="background1" w:fill="FFFFFF" w:themeFill="background1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5 204,07890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45 239,90776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373 013,81044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423 457,79710</w:t>
            </w:r>
          </w:p>
        </w:tc>
      </w:tr>
    </w:tbl>
    <w:p w:rsidR="00E90A6C" w:rsidRDefault="00E90A6C">
      <w:pPr>
        <w:rPr>
          <w:highlight w:val="white"/>
        </w:rPr>
      </w:pPr>
    </w:p>
    <w:p w:rsidR="00E90A6C" w:rsidRDefault="004A1DAB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1.2. Мероприятия муниципальной программы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на 2023-2028 годы» изложить согласно приложению 1.</w:t>
      </w:r>
    </w:p>
    <w:p w:rsidR="004A1DAB" w:rsidRDefault="004A1DAB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</w:t>
      </w:r>
      <w:r>
        <w:rPr>
          <w:color w:val="000000"/>
          <w:sz w:val="28"/>
          <w:szCs w:val="28"/>
          <w:highlight w:val="white"/>
        </w:rPr>
        <w:t xml:space="preserve"> Изложить пункт 4 «</w:t>
      </w:r>
      <w:r>
        <w:rPr>
          <w:sz w:val="28"/>
          <w:szCs w:val="28"/>
          <w:highlight w:val="white"/>
        </w:rPr>
        <w:t xml:space="preserve">Объемы и источники финансирования муниципальной подпрограммы в целом и по годам реализации» подпрограммы 1. «Развитие культуры» муниципальной программы </w:t>
      </w:r>
    </w:p>
    <w:p w:rsidR="004A1DAB" w:rsidRDefault="004A1DAB" w:rsidP="004A1DAB">
      <w:pPr>
        <w:ind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2</w:t>
      </w:r>
    </w:p>
    <w:p w:rsidR="00E90A6C" w:rsidRDefault="004A1DAB" w:rsidP="004A1DAB">
      <w:pPr>
        <w:jc w:val="both"/>
        <w:rPr>
          <w:sz w:val="28"/>
          <w:szCs w:val="28"/>
          <w:highlight w:val="white"/>
        </w:rPr>
      </w:pP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 </w:t>
      </w: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 в следующей редакции:</w:t>
      </w:r>
    </w:p>
    <w:p w:rsidR="00E90A6C" w:rsidRDefault="004A1DAB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«4. Объемы и источники финансирования муниципальной подпрограммы в целом и по годам реализации (</w:t>
      </w:r>
      <w:proofErr w:type="spellStart"/>
      <w:r>
        <w:rPr>
          <w:sz w:val="28"/>
          <w:szCs w:val="28"/>
          <w:highlight w:val="white"/>
        </w:rPr>
        <w:t>тыс</w:t>
      </w:r>
      <w:proofErr w:type="gramStart"/>
      <w:r>
        <w:rPr>
          <w:sz w:val="28"/>
          <w:szCs w:val="28"/>
          <w:highlight w:val="white"/>
        </w:rPr>
        <w:t>.р</w:t>
      </w:r>
      <w:proofErr w:type="gramEnd"/>
      <w:r>
        <w:rPr>
          <w:sz w:val="28"/>
          <w:szCs w:val="28"/>
          <w:highlight w:val="white"/>
        </w:rPr>
        <w:t>ублей</w:t>
      </w:r>
      <w:proofErr w:type="spellEnd"/>
      <w:r>
        <w:rPr>
          <w:sz w:val="28"/>
          <w:szCs w:val="28"/>
          <w:highlight w:val="white"/>
        </w:rPr>
        <w:t>):</w:t>
      </w:r>
    </w:p>
    <w:p w:rsidR="00E90A6C" w:rsidRDefault="00E90A6C">
      <w:pPr>
        <w:ind w:firstLine="720"/>
        <w:jc w:val="both"/>
        <w:rPr>
          <w:sz w:val="28"/>
          <w:szCs w:val="28"/>
          <w:highlight w:val="white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919"/>
        <w:gridCol w:w="1654"/>
        <w:gridCol w:w="1701"/>
        <w:gridCol w:w="1745"/>
        <w:gridCol w:w="1657"/>
        <w:gridCol w:w="1984"/>
      </w:tblGrid>
      <w:tr w:rsidR="00E90A6C">
        <w:trPr>
          <w:trHeight w:val="39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74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E90A6C">
        <w:trPr>
          <w:trHeight w:val="750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6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муниципального района</w:t>
            </w:r>
          </w:p>
        </w:tc>
        <w:tc>
          <w:tcPr>
            <w:tcW w:w="16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E90A6C">
        <w:trPr>
          <w:trHeight w:val="246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>
            <w:pPr>
              <w:spacing w:line="240" w:lineRule="exact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E90A6C">
        <w:trPr>
          <w:trHeight w:val="314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4 817,40300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9 179,65176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63 692,20358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77 689,25834</w:t>
            </w:r>
          </w:p>
        </w:tc>
      </w:tr>
      <w:tr w:rsidR="00E90A6C">
        <w:trPr>
          <w:trHeight w:val="208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271,12590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9 538,21600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82 449,07709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92 258,41899</w:t>
            </w:r>
          </w:p>
        </w:tc>
      </w:tr>
      <w:tr w:rsidR="00E90A6C">
        <w:trPr>
          <w:trHeight w:val="197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71,38000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6 443,98000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87508,99977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94024,35977</w:t>
            </w:r>
          </w:p>
        </w:tc>
      </w:tr>
      <w:tr w:rsidR="00E90A6C">
        <w:trPr>
          <w:trHeight w:val="60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22,47000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5 295,92000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64 903,10000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70 221,49000</w:t>
            </w:r>
          </w:p>
        </w:tc>
      </w:tr>
      <w:tr w:rsidR="00E90A6C">
        <w:trPr>
          <w:trHeight w:val="163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21,70000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5 297,23000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58 732,20000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64 051,13000</w:t>
            </w:r>
          </w:p>
        </w:tc>
      </w:tr>
      <w:tr w:rsidR="00E90A6C">
        <w:trPr>
          <w:trHeight w:val="271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E90A6C">
        <w:trPr>
          <w:trHeight w:val="208"/>
        </w:trPr>
        <w:tc>
          <w:tcPr>
            <w:tcW w:w="9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spacing w:line="240" w:lineRule="exact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16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5 204,07890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35 754,99776</w:t>
            </w:r>
          </w:p>
        </w:tc>
        <w:tc>
          <w:tcPr>
            <w:tcW w:w="1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357 285,58044</w:t>
            </w:r>
          </w:p>
        </w:tc>
        <w:tc>
          <w:tcPr>
            <w:tcW w:w="1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>
            <w:pP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398 244,65710</w:t>
            </w:r>
          </w:p>
        </w:tc>
      </w:tr>
    </w:tbl>
    <w:p w:rsidR="00E90A6C" w:rsidRDefault="00E90A6C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E90A6C" w:rsidRDefault="004A1DAB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1.4.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муниципальной подпрограммы «Развитие культуры» муниципальной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на 2023-2028 годы» изложить согласно приложению 2.</w:t>
      </w:r>
    </w:p>
    <w:p w:rsidR="00E90A6C" w:rsidRDefault="004A1DAB">
      <w:pPr>
        <w:ind w:firstLine="567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Изложить пункт 4 подпрограммы 2. «Вовлечение молодежи в социальную практику» муниципальной программы 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 в следующей редакции:</w:t>
      </w:r>
    </w:p>
    <w:p w:rsidR="00E90A6C" w:rsidRDefault="004A1DA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«4. Объемы и источники финансирования подпрограммы в целом и по годам реализации (тыс. рублей):</w:t>
      </w:r>
    </w:p>
    <w:p w:rsidR="004A1DAB" w:rsidRDefault="004A1DAB">
      <w:pPr>
        <w:ind w:firstLine="709"/>
        <w:jc w:val="both"/>
        <w:rPr>
          <w:sz w:val="28"/>
          <w:szCs w:val="28"/>
          <w:highlight w:val="white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1559"/>
        <w:gridCol w:w="1843"/>
        <w:gridCol w:w="1559"/>
        <w:gridCol w:w="1984"/>
      </w:tblGrid>
      <w:tr w:rsidR="00E90A6C">
        <w:trPr>
          <w:trHeight w:val="39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 финансирования*</w:t>
            </w:r>
          </w:p>
        </w:tc>
      </w:tr>
      <w:tr w:rsidR="00E90A6C">
        <w:trPr>
          <w:trHeight w:val="75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E90A6C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 муниципального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всего</w:t>
            </w:r>
          </w:p>
        </w:tc>
      </w:tr>
      <w:tr w:rsidR="00E90A6C">
        <w:trPr>
          <w:trHeight w:val="6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6</w:t>
            </w:r>
          </w:p>
        </w:tc>
      </w:tr>
      <w:tr w:rsidR="00E90A6C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2755,49000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4770,89000</w:t>
            </w:r>
          </w:p>
        </w:tc>
      </w:tr>
      <w:tr w:rsidR="00E90A6C">
        <w:trPr>
          <w:trHeight w:val="415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1 824,82000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5 210,93000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7 035,75000</w:t>
            </w:r>
          </w:p>
        </w:tc>
      </w:tr>
      <w:tr w:rsidR="00E90A6C">
        <w:trPr>
          <w:trHeight w:val="390"/>
        </w:trPr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1 673,80000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hd w:val="clear" w:color="FFFFFF" w:themeColor="background1" w:fill="FFFFFF" w:themeFill="background1"/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2 946,90000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4 620,70000</w:t>
            </w:r>
          </w:p>
        </w:tc>
      </w:tr>
      <w:tr w:rsidR="00E90A6C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  <w:r>
              <w:rPr>
                <w:color w:val="000000"/>
                <w:highlight w:val="white"/>
              </w:rPr>
              <w:t>1 615,40000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2 722,50000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4 337,90000</w:t>
            </w:r>
          </w:p>
        </w:tc>
      </w:tr>
      <w:tr w:rsidR="00E90A6C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  <w:r>
              <w:rPr>
                <w:color w:val="000000"/>
                <w:highlight w:val="white"/>
              </w:rPr>
              <w:t>1 615,40000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2 722,50000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4 337,90000</w:t>
            </w:r>
          </w:p>
        </w:tc>
      </w:tr>
      <w:tr w:rsidR="00E90A6C">
        <w:trPr>
          <w:trHeight w:val="39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0,00000</w:t>
            </w:r>
          </w:p>
        </w:tc>
      </w:tr>
      <w:tr w:rsidR="00E90A6C">
        <w:trPr>
          <w:trHeight w:val="140"/>
        </w:trPr>
        <w:tc>
          <w:tcPr>
            <w:tcW w:w="11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8 744,82000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16 358,32000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0,00000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A6C" w:rsidRDefault="004A1DAB" w:rsidP="004A1DAB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25 103,14000</w:t>
            </w:r>
          </w:p>
        </w:tc>
      </w:tr>
    </w:tbl>
    <w:p w:rsidR="00E90A6C" w:rsidRDefault="00E90A6C">
      <w:pPr>
        <w:rPr>
          <w:highlight w:val="yellow"/>
        </w:rPr>
      </w:pPr>
    </w:p>
    <w:p w:rsidR="00E90A6C" w:rsidRDefault="004A1DAB">
      <w:pPr>
        <w:ind w:firstLine="426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1.6. Мероприятия подпрограммы </w:t>
      </w:r>
      <w:r>
        <w:rPr>
          <w:sz w:val="28"/>
          <w:szCs w:val="28"/>
          <w:highlight w:val="white"/>
        </w:rPr>
        <w:t xml:space="preserve">«Вовлечение молодежи в социальную практику» программы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 </w:t>
      </w: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на 2023-2028 годы» изложить согласно приложению 3.</w:t>
      </w:r>
    </w:p>
    <w:p w:rsidR="004A1DAB" w:rsidRDefault="004A1DAB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A1DAB" w:rsidRDefault="004A1DAB" w:rsidP="004A1DAB">
      <w:pPr>
        <w:ind w:firstLine="56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3</w:t>
      </w:r>
    </w:p>
    <w:p w:rsidR="00E90A6C" w:rsidRDefault="004A1DAB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E90A6C" w:rsidRDefault="00E90A6C">
      <w:pPr>
        <w:ind w:right="-510"/>
        <w:rPr>
          <w:b/>
          <w:sz w:val="28"/>
          <w:szCs w:val="28"/>
          <w:highlight w:val="white"/>
        </w:rPr>
      </w:pPr>
    </w:p>
    <w:p w:rsidR="00E90A6C" w:rsidRDefault="00E90A6C">
      <w:pPr>
        <w:jc w:val="both"/>
        <w:rPr>
          <w:sz w:val="28"/>
          <w:szCs w:val="28"/>
          <w:highlight w:val="white"/>
        </w:rPr>
      </w:pPr>
    </w:p>
    <w:p w:rsidR="004A1DAB" w:rsidRPr="004A1DAB" w:rsidRDefault="004A1DAB" w:rsidP="004A1DAB">
      <w:pPr>
        <w:spacing w:line="240" w:lineRule="exact"/>
        <w:ind w:right="-510"/>
        <w:rPr>
          <w:b/>
          <w:sz w:val="28"/>
          <w:szCs w:val="28"/>
          <w:highlight w:val="white"/>
        </w:rPr>
      </w:pPr>
      <w:r w:rsidRPr="004A1DAB">
        <w:rPr>
          <w:b/>
          <w:sz w:val="28"/>
          <w:szCs w:val="28"/>
          <w:highlight w:val="white"/>
        </w:rPr>
        <w:t>Глава</w:t>
      </w:r>
    </w:p>
    <w:p w:rsidR="004A1DAB" w:rsidRPr="004A1DAB" w:rsidRDefault="004A1DAB" w:rsidP="004A1DAB">
      <w:pPr>
        <w:spacing w:line="240" w:lineRule="exact"/>
        <w:ind w:right="-510"/>
        <w:rPr>
          <w:b/>
          <w:sz w:val="28"/>
          <w:szCs w:val="28"/>
          <w:highlight w:val="white"/>
        </w:rPr>
      </w:pPr>
      <w:r w:rsidRPr="004A1DAB">
        <w:rPr>
          <w:b/>
          <w:sz w:val="28"/>
          <w:szCs w:val="28"/>
          <w:highlight w:val="white"/>
        </w:rPr>
        <w:t xml:space="preserve">муниципального района                                                          </w:t>
      </w:r>
      <w:proofErr w:type="spellStart"/>
      <w:r w:rsidRPr="004A1DAB">
        <w:rPr>
          <w:b/>
          <w:sz w:val="28"/>
          <w:szCs w:val="28"/>
          <w:highlight w:val="white"/>
        </w:rPr>
        <w:t>А.А.Устинов</w:t>
      </w:r>
      <w:proofErr w:type="spellEnd"/>
    </w:p>
    <w:p w:rsidR="004A1DAB" w:rsidRDefault="004A1DAB" w:rsidP="004A1DAB">
      <w:pPr>
        <w:tabs>
          <w:tab w:val="left" w:pos="3768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  </w:t>
      </w:r>
    </w:p>
    <w:p w:rsidR="004A1DAB" w:rsidRDefault="004A1DAB" w:rsidP="004A1DAB">
      <w:pPr>
        <w:rPr>
          <w:sz w:val="28"/>
          <w:szCs w:val="28"/>
          <w:highlight w:val="white"/>
        </w:rPr>
      </w:pPr>
    </w:p>
    <w:p w:rsidR="004A1DAB" w:rsidRPr="004A1DAB" w:rsidRDefault="004A1DAB" w:rsidP="004A1DAB">
      <w:pPr>
        <w:rPr>
          <w:sz w:val="28"/>
          <w:szCs w:val="28"/>
          <w:highlight w:val="white"/>
        </w:rPr>
        <w:sectPr w:rsidR="004A1DAB" w:rsidRPr="004A1DAB" w:rsidSect="004A1DAB">
          <w:pgSz w:w="11906" w:h="16838"/>
          <w:pgMar w:top="567" w:right="567" w:bottom="680" w:left="1985" w:header="709" w:footer="709" w:gutter="0"/>
          <w:cols w:space="708"/>
          <w:docGrid w:linePitch="360"/>
        </w:sect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019"/>
        <w:gridCol w:w="1249"/>
        <w:gridCol w:w="1417"/>
        <w:gridCol w:w="1134"/>
        <w:gridCol w:w="1275"/>
        <w:gridCol w:w="1134"/>
        <w:gridCol w:w="1134"/>
        <w:gridCol w:w="1134"/>
        <w:gridCol w:w="1276"/>
      </w:tblGrid>
      <w:tr w:rsidR="00E90A6C">
        <w:trPr>
          <w:trHeight w:val="708"/>
        </w:trPr>
        <w:tc>
          <w:tcPr>
            <w:tcW w:w="15133" w:type="dxa"/>
            <w:gridSpan w:val="12"/>
            <w:noWrap/>
          </w:tcPr>
          <w:p w:rsidR="00E90A6C" w:rsidRDefault="004A1DAB">
            <w:pPr>
              <w:jc w:val="right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Приложение 1 к муниципальной программе </w:t>
            </w:r>
          </w:p>
          <w:p w:rsidR="00E90A6C" w:rsidRDefault="004A1DA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«Развитие культуры на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Любытинского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 района на 2023-2028 годы» </w:t>
            </w:r>
          </w:p>
        </w:tc>
      </w:tr>
      <w:tr w:rsidR="00E90A6C">
        <w:trPr>
          <w:trHeight w:val="212"/>
        </w:trPr>
        <w:tc>
          <w:tcPr>
            <w:tcW w:w="15133" w:type="dxa"/>
            <w:gridSpan w:val="12"/>
            <w:noWrap/>
          </w:tcPr>
          <w:p w:rsidR="00E90A6C" w:rsidRDefault="004A1DAB">
            <w:pPr>
              <w:ind w:left="193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  <w:lang w:val="en-US"/>
              </w:rPr>
              <w:t>IV</w:t>
            </w:r>
            <w:r>
              <w:rPr>
                <w:b/>
                <w:sz w:val="28"/>
                <w:szCs w:val="28"/>
                <w:highlight w:val="white"/>
              </w:rPr>
              <w:t>. Мероприятия муниципальной программы</w:t>
            </w:r>
          </w:p>
        </w:tc>
      </w:tr>
      <w:tr w:rsidR="00E90A6C" w:rsidTr="004A1DAB">
        <w:trPr>
          <w:trHeight w:val="411"/>
        </w:trPr>
        <w:tc>
          <w:tcPr>
            <w:tcW w:w="534" w:type="dxa"/>
            <w:vMerge w:val="restart"/>
            <w:noWrap/>
          </w:tcPr>
          <w:p w:rsidR="00E90A6C" w:rsidRDefault="004A1DAB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</w:t>
            </w:r>
            <w:r>
              <w:rPr>
                <w:sz w:val="24"/>
                <w:szCs w:val="24"/>
                <w:highlight w:val="white"/>
              </w:rPr>
              <w:br/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2693" w:type="dxa"/>
            <w:vMerge w:val="restart"/>
            <w:noWrap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Исполни-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тель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мероприя-тия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19" w:type="dxa"/>
            <w:vMerge w:val="restart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реализа-ции</w:t>
            </w:r>
            <w:proofErr w:type="spellEnd"/>
            <w:proofErr w:type="gramEnd"/>
          </w:p>
        </w:tc>
        <w:tc>
          <w:tcPr>
            <w:tcW w:w="1249" w:type="dxa"/>
            <w:vMerge w:val="restart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Целевой </w:t>
            </w:r>
            <w:r>
              <w:rPr>
                <w:sz w:val="22"/>
                <w:szCs w:val="22"/>
                <w:highlight w:val="white"/>
              </w:rPr>
              <w:br/>
              <w:t xml:space="preserve">показатель </w:t>
            </w:r>
            <w:r>
              <w:rPr>
                <w:sz w:val="22"/>
                <w:szCs w:val="22"/>
                <w:highlight w:val="white"/>
              </w:rPr>
              <w:br/>
              <w:t xml:space="preserve">(номер целевого показателя из паспорта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подпрограм</w:t>
            </w:r>
            <w:proofErr w:type="spellEnd"/>
            <w:r>
              <w:rPr>
                <w:sz w:val="22"/>
                <w:szCs w:val="22"/>
                <w:highlight w:val="white"/>
              </w:rPr>
              <w:t>-мы</w:t>
            </w:r>
            <w:proofErr w:type="gramEnd"/>
            <w:r>
              <w:rPr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417" w:type="dxa"/>
            <w:vMerge w:val="restart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087" w:type="dxa"/>
            <w:gridSpan w:val="6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(тыс. руб.)</w:t>
            </w:r>
          </w:p>
        </w:tc>
      </w:tr>
      <w:tr w:rsidR="00E90A6C" w:rsidTr="004A1DAB">
        <w:trPr>
          <w:trHeight w:val="329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1275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1134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134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276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  <w:highlight w:val="white"/>
              </w:rPr>
            </w:pPr>
            <w:r>
              <w:rPr>
                <w:spacing w:val="-20"/>
                <w:sz w:val="22"/>
                <w:szCs w:val="22"/>
                <w:highlight w:val="white"/>
              </w:rPr>
              <w:t>2028</w:t>
            </w:r>
          </w:p>
        </w:tc>
      </w:tr>
      <w:tr w:rsidR="00E90A6C" w:rsidTr="004A1DAB">
        <w:trPr>
          <w:trHeight w:val="137"/>
        </w:trPr>
        <w:tc>
          <w:tcPr>
            <w:tcW w:w="534" w:type="dxa"/>
            <w:vAlign w:val="center"/>
          </w:tcPr>
          <w:p w:rsidR="00E90A6C" w:rsidRDefault="004A1DAB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34" w:type="dxa"/>
            <w:vAlign w:val="center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019" w:type="dxa"/>
            <w:vAlign w:val="center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249" w:type="dxa"/>
            <w:vAlign w:val="center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417" w:type="dxa"/>
            <w:vAlign w:val="center"/>
          </w:tcPr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1134" w:type="dxa"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276" w:type="dxa"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  <w:highlight w:val="white"/>
              </w:rPr>
            </w:pPr>
            <w:r>
              <w:rPr>
                <w:spacing w:val="-28"/>
                <w:sz w:val="22"/>
                <w:szCs w:val="22"/>
                <w:highlight w:val="white"/>
              </w:rPr>
              <w:t>12</w:t>
            </w:r>
          </w:p>
        </w:tc>
      </w:tr>
      <w:tr w:rsidR="00E90A6C" w:rsidTr="004A1DAB">
        <w:trPr>
          <w:trHeight w:val="677"/>
        </w:trPr>
        <w:tc>
          <w:tcPr>
            <w:tcW w:w="534" w:type="dxa"/>
            <w:vMerge w:val="restart"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693" w:type="dxa"/>
            <w:vMerge w:val="restart"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«Развитие культуры»</w:t>
            </w:r>
          </w:p>
        </w:tc>
        <w:tc>
          <w:tcPr>
            <w:tcW w:w="1134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1019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249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1.1.1.-1.6.1.</w:t>
            </w:r>
          </w:p>
        </w:tc>
        <w:tc>
          <w:tcPr>
            <w:tcW w:w="1417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4817,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12590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38000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619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65176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9538,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21600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98000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5295,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92000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5297,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727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63843,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20358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82449,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07709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  <w:r>
              <w:rPr>
                <w:sz w:val="22"/>
                <w:szCs w:val="22"/>
              </w:rPr>
              <w:t>7 508,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99977</w:t>
            </w:r>
          </w:p>
        </w:tc>
        <w:tc>
          <w:tcPr>
            <w:tcW w:w="1134" w:type="dxa"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64903,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10000</w:t>
            </w:r>
          </w:p>
        </w:tc>
        <w:tc>
          <w:tcPr>
            <w:tcW w:w="1134" w:type="dxa"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58732,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587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внебюджетные средства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598"/>
        </w:trPr>
        <w:tc>
          <w:tcPr>
            <w:tcW w:w="534" w:type="dxa"/>
            <w:vMerge w:val="restart"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693" w:type="dxa"/>
            <w:vMerge w:val="restart"/>
          </w:tcPr>
          <w:p w:rsidR="00E90A6C" w:rsidRDefault="00E90A6C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</w:t>
            </w:r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>Вовлечение молодежи  в социальную практику»</w:t>
            </w:r>
          </w:p>
        </w:tc>
        <w:tc>
          <w:tcPr>
            <w:tcW w:w="1134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1019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249" w:type="dxa"/>
            <w:vMerge w:val="restart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70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widowControl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бюджет</w:t>
            </w:r>
          </w:p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2015,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1824,</w:t>
            </w:r>
          </w:p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82000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1 673,</w:t>
            </w:r>
          </w:p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1 615,</w:t>
            </w:r>
          </w:p>
          <w:p w:rsidR="00E90A6C" w:rsidRDefault="004A1DAB">
            <w:r>
              <w:rPr>
                <w:sz w:val="22"/>
                <w:szCs w:val="22"/>
              </w:rPr>
              <w:t>40000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1 615,</w:t>
            </w:r>
          </w:p>
          <w:p w:rsidR="00E90A6C" w:rsidRDefault="004A1DAB">
            <w:r>
              <w:rPr>
                <w:sz w:val="22"/>
                <w:szCs w:val="22"/>
              </w:rPr>
              <w:t>40000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E90A6C" w:rsidTr="004A1DAB">
        <w:trPr>
          <w:trHeight w:val="109"/>
        </w:trPr>
        <w:tc>
          <w:tcPr>
            <w:tcW w:w="534" w:type="dxa"/>
            <w:vMerge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0A6C" w:rsidRDefault="00E90A6C">
            <w:pPr>
              <w:widowControl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1DAB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  <w:p w:rsidR="004A1DAB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4A1DAB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4A1DAB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2755,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49000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5210,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93000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2946,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  <w:tr w:rsidR="004A1DAB" w:rsidTr="004A1DAB">
        <w:trPr>
          <w:trHeight w:val="274"/>
        </w:trPr>
        <w:tc>
          <w:tcPr>
            <w:tcW w:w="15133" w:type="dxa"/>
            <w:gridSpan w:val="12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2</w:t>
            </w:r>
          </w:p>
        </w:tc>
      </w:tr>
      <w:tr w:rsidR="004A1DAB" w:rsidTr="004A1DAB">
        <w:trPr>
          <w:trHeight w:val="274"/>
        </w:trPr>
        <w:tc>
          <w:tcPr>
            <w:tcW w:w="534" w:type="dxa"/>
          </w:tcPr>
          <w:p w:rsidR="004A1DAB" w:rsidRDefault="004A1DAB" w:rsidP="004A1DAB">
            <w:pPr>
              <w:spacing w:line="240" w:lineRule="exact"/>
              <w:ind w:left="-142" w:right="-39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693" w:type="dxa"/>
          </w:tcPr>
          <w:p w:rsidR="004A1DAB" w:rsidRDefault="004A1DAB" w:rsidP="004A1DAB">
            <w:pPr>
              <w:widowControl w:val="0"/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34" w:type="dxa"/>
          </w:tcPr>
          <w:p w:rsidR="004A1DAB" w:rsidRDefault="004A1DAB" w:rsidP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019" w:type="dxa"/>
          </w:tcPr>
          <w:p w:rsidR="004A1DAB" w:rsidRDefault="004A1DAB" w:rsidP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249" w:type="dxa"/>
          </w:tcPr>
          <w:p w:rsidR="004A1DAB" w:rsidRDefault="004A1DAB" w:rsidP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417" w:type="dxa"/>
          </w:tcPr>
          <w:p w:rsidR="004A1DAB" w:rsidRDefault="004A1DAB" w:rsidP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1134" w:type="dxa"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276" w:type="dxa"/>
            <w:vAlign w:val="center"/>
          </w:tcPr>
          <w:p w:rsidR="004A1DAB" w:rsidRDefault="004A1DAB" w:rsidP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</w:t>
            </w:r>
          </w:p>
        </w:tc>
      </w:tr>
      <w:tr w:rsidR="00E90A6C" w:rsidTr="004A1DAB">
        <w:trPr>
          <w:trHeight w:val="1060"/>
        </w:trPr>
        <w:tc>
          <w:tcPr>
            <w:tcW w:w="534" w:type="dxa"/>
          </w:tcPr>
          <w:p w:rsidR="00E90A6C" w:rsidRDefault="00E90A6C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47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693" w:type="dxa"/>
          </w:tcPr>
          <w:p w:rsidR="00E90A6C" w:rsidRDefault="00E90A6C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widowControl w:val="0"/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подпрограммы «</w:t>
            </w:r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 xml:space="preserve">Патриотическое воспитание населения </w:t>
            </w:r>
            <w:proofErr w:type="spellStart"/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>Любытинского</w:t>
            </w:r>
            <w:proofErr w:type="spellEnd"/>
            <w:r>
              <w:rPr>
                <w:spacing w:val="-12"/>
                <w:sz w:val="22"/>
                <w:szCs w:val="22"/>
                <w:highlight w:val="white"/>
                <w:lang w:eastAsia="en-US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1019" w:type="dxa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249" w:type="dxa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3.1.1.-3.1.6</w:t>
            </w:r>
          </w:p>
        </w:tc>
        <w:tc>
          <w:tcPr>
            <w:tcW w:w="1417" w:type="dxa"/>
          </w:tcPr>
          <w:p w:rsidR="00E90A6C" w:rsidRDefault="00E90A6C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14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5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noWrap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34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276" w:type="dxa"/>
            <w:vAlign w:val="center"/>
          </w:tcPr>
          <w:p w:rsidR="004A1DAB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</w:tr>
    </w:tbl>
    <w:p w:rsidR="00E90A6C" w:rsidRDefault="00E90A6C">
      <w:pPr>
        <w:spacing w:line="240" w:lineRule="exact"/>
        <w:ind w:right="-31"/>
        <w:rPr>
          <w:sz w:val="28"/>
          <w:szCs w:val="28"/>
          <w:highlight w:val="yellow"/>
        </w:rPr>
      </w:pPr>
    </w:p>
    <w:p w:rsidR="00E90A6C" w:rsidRDefault="00E90A6C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4A1DAB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</w:p>
    <w:p w:rsidR="00E90A6C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Приложение 2 к муниципальной подпрограмме «Развитие культуры»</w:t>
      </w:r>
    </w:p>
    <w:p w:rsidR="00E90A6C" w:rsidRDefault="004A1DAB">
      <w:pPr>
        <w:spacing w:line="240" w:lineRule="exact"/>
        <w:ind w:right="-31"/>
        <w:jc w:val="right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муниципальной программы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</w:t>
      </w:r>
    </w:p>
    <w:p w:rsidR="00354535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</w:t>
      </w:r>
    </w:p>
    <w:p w:rsidR="00E90A6C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муниципального района на 2023-2028 годы»</w:t>
      </w:r>
    </w:p>
    <w:p w:rsidR="00E90A6C" w:rsidRDefault="00E90A6C">
      <w:pPr>
        <w:spacing w:line="260" w:lineRule="exact"/>
        <w:jc w:val="center"/>
        <w:rPr>
          <w:b/>
          <w:sz w:val="28"/>
          <w:szCs w:val="28"/>
          <w:highlight w:val="white"/>
        </w:rPr>
      </w:pPr>
    </w:p>
    <w:p w:rsidR="00E90A6C" w:rsidRDefault="004A1DAB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Мероприятия муниципальной подпрограммы «Развитие культуры» муниципальной программы </w:t>
      </w:r>
      <w:proofErr w:type="spellStart"/>
      <w:r>
        <w:rPr>
          <w:b/>
          <w:bCs/>
          <w:sz w:val="28"/>
          <w:szCs w:val="28"/>
          <w:highlight w:val="white"/>
        </w:rPr>
        <w:t>Любытинского</w:t>
      </w:r>
      <w:proofErr w:type="spellEnd"/>
      <w:r>
        <w:rPr>
          <w:b/>
          <w:bCs/>
          <w:sz w:val="28"/>
          <w:szCs w:val="28"/>
          <w:highlight w:val="white"/>
        </w:rPr>
        <w:t xml:space="preserve"> муниципального района </w:t>
      </w:r>
      <w:r>
        <w:rPr>
          <w:b/>
          <w:sz w:val="28"/>
          <w:szCs w:val="28"/>
          <w:highlight w:val="white"/>
        </w:rPr>
        <w:t xml:space="preserve">«Развитие </w:t>
      </w:r>
      <w:proofErr w:type="spellStart"/>
      <w:r>
        <w:rPr>
          <w:b/>
          <w:sz w:val="28"/>
          <w:szCs w:val="28"/>
          <w:highlight w:val="white"/>
        </w:rPr>
        <w:t>культурына</w:t>
      </w:r>
      <w:proofErr w:type="spellEnd"/>
      <w:r>
        <w:rPr>
          <w:b/>
          <w:sz w:val="28"/>
          <w:szCs w:val="28"/>
          <w:highlight w:val="white"/>
        </w:rPr>
        <w:t xml:space="preserve">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района</w:t>
      </w:r>
    </w:p>
    <w:p w:rsidR="00E90A6C" w:rsidRPr="00354535" w:rsidRDefault="004A1DAB" w:rsidP="00354535">
      <w:pPr>
        <w:spacing w:line="240" w:lineRule="exact"/>
        <w:ind w:right="-31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на 2023-2028 годы»</w:t>
      </w:r>
    </w:p>
    <w:tbl>
      <w:tblPr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831"/>
        <w:gridCol w:w="283"/>
        <w:gridCol w:w="993"/>
        <w:gridCol w:w="141"/>
        <w:gridCol w:w="689"/>
        <w:gridCol w:w="15"/>
        <w:gridCol w:w="1068"/>
        <w:gridCol w:w="1393"/>
        <w:gridCol w:w="1134"/>
        <w:gridCol w:w="992"/>
        <w:gridCol w:w="992"/>
        <w:gridCol w:w="992"/>
        <w:gridCol w:w="993"/>
        <w:gridCol w:w="1156"/>
      </w:tblGrid>
      <w:tr w:rsidR="00E90A6C" w:rsidTr="00354535">
        <w:trPr>
          <w:trHeight w:val="220"/>
        </w:trPr>
        <w:tc>
          <w:tcPr>
            <w:tcW w:w="530" w:type="dxa"/>
            <w:vMerge w:val="restart"/>
            <w:noWrap/>
          </w:tcPr>
          <w:p w:rsidR="00E90A6C" w:rsidRDefault="004A1DAB">
            <w:pPr>
              <w:spacing w:line="240" w:lineRule="exact"/>
              <w:ind w:right="-309" w:hanging="133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№</w:t>
            </w:r>
          </w:p>
          <w:p w:rsidR="00E90A6C" w:rsidRDefault="004A1DAB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3831" w:type="dxa"/>
            <w:vMerge w:val="restart"/>
            <w:noWrap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Исполни-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тель</w:t>
            </w:r>
            <w:proofErr w:type="spellEnd"/>
          </w:p>
        </w:tc>
        <w:tc>
          <w:tcPr>
            <w:tcW w:w="845" w:type="dxa"/>
            <w:gridSpan w:val="3"/>
            <w:vMerge w:val="restart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реали</w:t>
            </w:r>
            <w:r w:rsidR="00354535">
              <w:rPr>
                <w:sz w:val="22"/>
                <w:szCs w:val="22"/>
                <w:highlight w:val="white"/>
              </w:rPr>
              <w:t>-за</w:t>
            </w:r>
            <w:r>
              <w:rPr>
                <w:sz w:val="22"/>
                <w:szCs w:val="22"/>
                <w:highlight w:val="white"/>
              </w:rPr>
              <w:t>ции</w:t>
            </w:r>
            <w:proofErr w:type="spellEnd"/>
            <w:proofErr w:type="gramEnd"/>
          </w:p>
        </w:tc>
        <w:tc>
          <w:tcPr>
            <w:tcW w:w="1068" w:type="dxa"/>
            <w:vMerge w:val="restart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Целевой показа</w:t>
            </w:r>
            <w:r w:rsidR="00354535">
              <w:rPr>
                <w:sz w:val="22"/>
                <w:szCs w:val="22"/>
                <w:highlight w:val="white"/>
              </w:rPr>
              <w:t>-</w:t>
            </w:r>
            <w:proofErr w:type="spellStart"/>
            <w:r w:rsidR="00354535">
              <w:rPr>
                <w:sz w:val="22"/>
                <w:szCs w:val="22"/>
                <w:highlight w:val="white"/>
              </w:rPr>
              <w:t>тель</w:t>
            </w:r>
            <w:proofErr w:type="spellEnd"/>
            <w:r w:rsidR="00354535">
              <w:rPr>
                <w:sz w:val="22"/>
                <w:szCs w:val="22"/>
                <w:highlight w:val="white"/>
              </w:rPr>
              <w:t xml:space="preserve"> (номер целевого </w:t>
            </w:r>
            <w:proofErr w:type="spellStart"/>
            <w:r w:rsidR="00354535">
              <w:rPr>
                <w:sz w:val="22"/>
                <w:szCs w:val="22"/>
                <w:highlight w:val="white"/>
              </w:rPr>
              <w:t>по</w:t>
            </w:r>
            <w:r>
              <w:rPr>
                <w:sz w:val="22"/>
                <w:szCs w:val="22"/>
                <w:highlight w:val="white"/>
              </w:rPr>
              <w:t>казате</w:t>
            </w:r>
            <w:proofErr w:type="spellEnd"/>
            <w:r w:rsidR="00354535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 xml:space="preserve">ля из паспорта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  <w:proofErr w:type="spellStart"/>
            <w:r>
              <w:rPr>
                <w:sz w:val="22"/>
                <w:szCs w:val="22"/>
                <w:highlight w:val="white"/>
              </w:rPr>
              <w:t>ципаль</w:t>
            </w:r>
            <w:proofErr w:type="spellEnd"/>
            <w:r w:rsidR="00354535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ной про-граммы)</w:t>
            </w:r>
            <w:proofErr w:type="gramEnd"/>
          </w:p>
        </w:tc>
        <w:tc>
          <w:tcPr>
            <w:tcW w:w="1393" w:type="dxa"/>
            <w:vMerge w:val="restart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Источ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ник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финансиро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вания</w:t>
            </w:r>
            <w:proofErr w:type="spellEnd"/>
          </w:p>
        </w:tc>
        <w:tc>
          <w:tcPr>
            <w:tcW w:w="6259" w:type="dxa"/>
            <w:gridSpan w:val="6"/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 (тыс. руб.):</w:t>
            </w:r>
          </w:p>
        </w:tc>
      </w:tr>
      <w:tr w:rsidR="00E90A6C" w:rsidTr="00354535">
        <w:trPr>
          <w:trHeight w:val="456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right="-309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993" w:type="dxa"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1156" w:type="dxa"/>
          </w:tcPr>
          <w:p w:rsidR="00E90A6C" w:rsidRDefault="00E90A6C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</w:tr>
      <w:tr w:rsidR="00E90A6C" w:rsidTr="00354535">
        <w:trPr>
          <w:trHeight w:val="7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831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068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393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  <w:noWrap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992" w:type="dxa"/>
            <w:noWrap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2" w:type="dxa"/>
            <w:noWrap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2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993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156" w:type="dxa"/>
          </w:tcPr>
          <w:p w:rsidR="00E90A6C" w:rsidRDefault="004A1DAB">
            <w:pPr>
              <w:spacing w:line="240" w:lineRule="exact"/>
              <w:ind w:left="-90" w:right="-25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</w:t>
            </w:r>
          </w:p>
        </w:tc>
      </w:tr>
      <w:tr w:rsidR="00E90A6C">
        <w:trPr>
          <w:trHeight w:val="456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30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14672" w:type="dxa"/>
            <w:gridSpan w:val="14"/>
          </w:tcPr>
          <w:p w:rsidR="00E90A6C" w:rsidRDefault="00E90A6C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1.Обеспечение прав граждан на равный доступ к культурным ценностям и участию в культурной жизни, создание условий </w:t>
            </w:r>
            <w:proofErr w:type="gramStart"/>
            <w:r>
              <w:rPr>
                <w:b/>
                <w:sz w:val="22"/>
                <w:szCs w:val="22"/>
                <w:highlight w:val="white"/>
              </w:rPr>
              <w:t>для</w:t>
            </w:r>
            <w:proofErr w:type="gramEnd"/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:rsidR="00E90A6C" w:rsidRDefault="004A1DAB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развития и реализации творческого потенциала  каждой личности</w:t>
            </w:r>
          </w:p>
        </w:tc>
      </w:tr>
      <w:tr w:rsidR="00E90A6C" w:rsidTr="00354535">
        <w:trPr>
          <w:trHeight w:val="1065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</w:t>
            </w:r>
          </w:p>
        </w:tc>
        <w:tc>
          <w:tcPr>
            <w:tcW w:w="3831" w:type="dxa"/>
            <w:vMerge w:val="restart"/>
          </w:tcPr>
          <w:p w:rsidR="00E90A6C" w:rsidRDefault="00E90A6C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Организация и проведение районных  мероприятий, конкурсов, фестивалей, участие в межрайонных,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межрегио</w:t>
            </w:r>
            <w:r w:rsidR="00354535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нальных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, всероссийских, </w:t>
            </w:r>
            <w:proofErr w:type="spellStart"/>
            <w:r>
              <w:rPr>
                <w:sz w:val="22"/>
                <w:szCs w:val="22"/>
                <w:highlight w:val="white"/>
              </w:rPr>
              <w:t>междуна</w:t>
            </w:r>
            <w:proofErr w:type="spellEnd"/>
            <w:r w:rsidR="00354535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родных мероприятиях, конкурсах, фестивалях</w:t>
            </w:r>
          </w:p>
        </w:tc>
        <w:tc>
          <w:tcPr>
            <w:tcW w:w="1276" w:type="dxa"/>
            <w:gridSpan w:val="2"/>
            <w:tcBorders>
              <w:bottom w:val="non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 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354535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3078,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66300</w:t>
            </w:r>
          </w:p>
        </w:tc>
        <w:tc>
          <w:tcPr>
            <w:tcW w:w="992" w:type="dxa"/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1 405,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799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spacing w:line="240" w:lineRule="exact"/>
              <w:ind w:right="-114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внебюд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жетные</w:t>
            </w:r>
            <w:proofErr w:type="spellEnd"/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317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Сохранение и развитие сети клубных формирований (народных, образцовых, любительских объединений, клубов, кружков)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1.1.4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990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</w:t>
            </w:r>
          </w:p>
        </w:tc>
        <w:tc>
          <w:tcPr>
            <w:tcW w:w="3831" w:type="dxa"/>
            <w:vMerge w:val="restart"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Оказание муниципальных услуг (выполнение работ) учреждениями культурно-досугового типа </w:t>
            </w:r>
          </w:p>
        </w:tc>
        <w:tc>
          <w:tcPr>
            <w:tcW w:w="1276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vMerge w:val="restart"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областной бюджет </w:t>
            </w:r>
          </w:p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2581,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621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</w:t>
            </w:r>
            <w:r w:rsidR="00354535">
              <w:rPr>
                <w:sz w:val="22"/>
                <w:szCs w:val="22"/>
                <w:highlight w:val="white"/>
              </w:rPr>
              <w:t> </w:t>
            </w:r>
            <w:r>
              <w:rPr>
                <w:sz w:val="22"/>
                <w:szCs w:val="22"/>
                <w:highlight w:val="white"/>
              </w:rPr>
              <w:t>881,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95370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28461,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  <w:p w:rsidR="00E90A6C" w:rsidRDefault="00E90A6C">
            <w:pPr>
              <w:spacing w:line="240" w:lineRule="exact"/>
              <w:ind w:left="-108"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23591,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3" w:type="dxa"/>
          </w:tcPr>
          <w:p w:rsidR="00E90A6C" w:rsidRDefault="00E90A6C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17420,</w:t>
            </w:r>
          </w:p>
          <w:p w:rsidR="00E90A6C" w:rsidRDefault="004A1DAB">
            <w:pPr>
              <w:ind w:right="-108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1156" w:type="dxa"/>
          </w:tcPr>
          <w:p w:rsidR="00E90A6C" w:rsidRDefault="00E90A6C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left="-5" w:right="-183" w:hanging="8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651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</w:t>
            </w:r>
          </w:p>
        </w:tc>
        <w:tc>
          <w:tcPr>
            <w:tcW w:w="3831" w:type="dxa"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кинолекториев, кино-клубов, проведение тематических показов, мероприятий, посвященных юбилейным датам, режиссерам, артистам, деятелям искусства российского кино</w:t>
            </w:r>
          </w:p>
        </w:tc>
        <w:tc>
          <w:tcPr>
            <w:tcW w:w="1276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45" w:type="dxa"/>
            <w:gridSpan w:val="3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1.1.2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140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</w:t>
            </w:r>
          </w:p>
        </w:tc>
        <w:tc>
          <w:tcPr>
            <w:tcW w:w="3831" w:type="dxa"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в участии мастеров народных художественных промыслов, фольклорных коллективов в конкурсах профессионального мастерства,  федеральных и региональных выставках и ярмарках</w:t>
            </w:r>
          </w:p>
        </w:tc>
        <w:tc>
          <w:tcPr>
            <w:tcW w:w="1276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845" w:type="dxa"/>
            <w:gridSpan w:val="3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1.1.4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317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</w:t>
            </w:r>
          </w:p>
        </w:tc>
        <w:tc>
          <w:tcPr>
            <w:tcW w:w="3831" w:type="dxa"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выставок - ярмарок народных художественных промыслов на территории  муниципального района</w:t>
            </w:r>
          </w:p>
        </w:tc>
        <w:tc>
          <w:tcPr>
            <w:tcW w:w="1276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845" w:type="dxa"/>
            <w:gridSpan w:val="3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317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1.7.</w:t>
            </w:r>
          </w:p>
        </w:tc>
        <w:tc>
          <w:tcPr>
            <w:tcW w:w="3831" w:type="dxa"/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в участии мастеров декоративно-прикладного творчества в выставке - ярмарке народных художественных промыслов России «Ладья»</w:t>
            </w:r>
          </w:p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45" w:type="dxa"/>
            <w:gridSpan w:val="3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1.6.1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01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1.8</w:t>
            </w:r>
          </w:p>
        </w:tc>
        <w:tc>
          <w:tcPr>
            <w:tcW w:w="3831" w:type="dxa"/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Пополнение музейного фонда произведениями народных художественных промыслов через пожертвования и дарения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845" w:type="dxa"/>
            <w:gridSpan w:val="3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1.5.3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317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1.9.</w:t>
            </w:r>
          </w:p>
        </w:tc>
        <w:tc>
          <w:tcPr>
            <w:tcW w:w="3831" w:type="dxa"/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Поиск утраченных народных художественных промыслов </w:t>
            </w: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317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1.10.</w:t>
            </w:r>
          </w:p>
        </w:tc>
        <w:tc>
          <w:tcPr>
            <w:tcW w:w="3831" w:type="dxa"/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Содействие  детской школе искусств в оснащении учебно-методическими комплектами по приобщению детей к народным художественным промыслам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427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1.11.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Организация и проведение </w:t>
            </w:r>
            <w:proofErr w:type="gramStart"/>
            <w:r>
              <w:rPr>
                <w:sz w:val="22"/>
                <w:szCs w:val="22"/>
                <w:highlight w:val="white"/>
              </w:rPr>
              <w:t>мониторинга  уровня удовлетворенности населения муниципального района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качеством оказываемых муниципальных услуг в сфере культуры и туризма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</w:tc>
        <w:tc>
          <w:tcPr>
            <w:tcW w:w="845" w:type="dxa"/>
            <w:gridSpan w:val="3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0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78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1.12.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в том числе обеспечение пожарной безопасности, приобретение специального оборудования для сельских учреждений культуры,</w:t>
            </w: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обеспечение сельских учреждений культуры  специализированным автотранспортом, создание многофункциональных мобильных культурных центров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55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99242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09600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58"/>
        </w:trPr>
        <w:tc>
          <w:tcPr>
            <w:tcW w:w="530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1.13.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поселенческих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58"/>
        </w:trPr>
        <w:tc>
          <w:tcPr>
            <w:tcW w:w="530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1.14.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  <w:p w:rsidR="00354535" w:rsidRDefault="0035453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1452,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05455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1867,</w:t>
            </w: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58"/>
        </w:trPr>
        <w:tc>
          <w:tcPr>
            <w:tcW w:w="530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1.15.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1.1.1-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81361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rPr>
                <w:highlight w:val="white"/>
              </w:rPr>
            </w:pP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rPr>
                <w:highlight w:val="white"/>
              </w:rPr>
            </w:pP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466,</w:t>
            </w: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765"/>
        </w:trPr>
        <w:tc>
          <w:tcPr>
            <w:tcW w:w="530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1.16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работниками,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  <w:p w:rsidR="00E90A6C" w:rsidRDefault="00E90A6C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285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09279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87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04134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3"/>
        </w:trPr>
        <w:tc>
          <w:tcPr>
            <w:tcW w:w="530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1.17.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ремонтных работ, в том числе устранение предписаний контролирующих органов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 w:rsidP="00354535">
            <w:pPr>
              <w:spacing w:line="240" w:lineRule="exact"/>
              <w:ind w:lef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585"/>
        </w:trPr>
        <w:tc>
          <w:tcPr>
            <w:tcW w:w="530" w:type="dxa"/>
            <w:vMerge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/>
            </w:tcBorders>
            <w:vAlign w:val="center"/>
          </w:tcPr>
          <w:p w:rsidR="00E90A6C" w:rsidRDefault="00E9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727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vAlign w:val="center"/>
          </w:tcPr>
          <w:p w:rsidR="00E90A6C" w:rsidRDefault="00E9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1510,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84425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05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1.18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Переключение доступа к сети Интернет на </w:t>
            </w:r>
            <w:proofErr w:type="spellStart"/>
            <w:r>
              <w:rPr>
                <w:sz w:val="22"/>
                <w:szCs w:val="22"/>
                <w:highlight w:val="white"/>
              </w:rPr>
              <w:t>волоконно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– оптические линии связи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105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1.19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металлических барьеров для обеспечения безопасности в период проведения массовых мероприятий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1.20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елочных украшений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  <w:vMerge w:val="restart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1.21.</w:t>
            </w:r>
          </w:p>
        </w:tc>
        <w:tc>
          <w:tcPr>
            <w:tcW w:w="3831" w:type="dxa"/>
            <w:vMerge w:val="restart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Благоустройство территории у МБУК «Культурно-досуговая система» в </w:t>
            </w:r>
            <w:proofErr w:type="spellStart"/>
            <w:r>
              <w:rPr>
                <w:sz w:val="22"/>
                <w:szCs w:val="22"/>
                <w:highlight w:val="white"/>
              </w:rPr>
              <w:t>р.п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  <w:vMerge w:val="restart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 год</w:t>
            </w:r>
          </w:p>
        </w:tc>
        <w:tc>
          <w:tcPr>
            <w:tcW w:w="1068" w:type="dxa"/>
            <w:vMerge w:val="restart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3124,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43326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E90A6C" w:rsidRDefault="00E90A6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1.22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Ремонт крыши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межпоселенческого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Дома культуры, изготовление ПСД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2230,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1.23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Изготовление и установка лестницы с перилами и </w:t>
            </w:r>
            <w:proofErr w:type="spellStart"/>
            <w:r>
              <w:rPr>
                <w:sz w:val="22"/>
                <w:szCs w:val="22"/>
                <w:highlight w:val="white"/>
              </w:rPr>
              <w:t>велопарковки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sz w:val="22"/>
                <w:szCs w:val="22"/>
                <w:highlight w:val="white"/>
              </w:rPr>
              <w:t>откалибровка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тахогрофа</w:t>
            </w:r>
            <w:proofErr w:type="spellEnd"/>
            <w:r>
              <w:rPr>
                <w:sz w:val="22"/>
                <w:szCs w:val="22"/>
                <w:highlight w:val="white"/>
              </w:rPr>
              <w:t>, установка прибора АСН-ГЛОНАСС, ремонт крыльца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1068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191,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90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3831" w:type="dxa"/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Перенос оборудования и организация локальной сети</w:t>
            </w:r>
          </w:p>
        </w:tc>
        <w:tc>
          <w:tcPr>
            <w:tcW w:w="1276" w:type="dxa"/>
            <w:gridSpan w:val="2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</w:t>
            </w:r>
          </w:p>
        </w:tc>
        <w:tc>
          <w:tcPr>
            <w:tcW w:w="845" w:type="dxa"/>
            <w:gridSpan w:val="3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1068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A6C">
        <w:trPr>
          <w:trHeight w:val="362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14672" w:type="dxa"/>
            <w:gridSpan w:val="14"/>
            <w:vAlign w:val="center"/>
          </w:tcPr>
          <w:p w:rsidR="00E90A6C" w:rsidRDefault="00E90A6C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2. Совершенствование библиотечного дела и обеспечение деятельности библиотечной системы</w:t>
            </w:r>
          </w:p>
        </w:tc>
      </w:tr>
      <w:tr w:rsidR="00E90A6C">
        <w:trPr>
          <w:trHeight w:val="113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мероприятий, направленных на продвижения чтения среди населения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МБУК 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54535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34,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69,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78977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76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0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комплектования книжных фондов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МБУК 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919,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2.3.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Комплектование библиотек периодическими изданиями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0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2.4.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по внедрению информационных технологий в библиотеках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1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2.5.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по созданию сводного электронного каталога в библиотеках (создание электронной записи о книге при поступлении в библиотеку)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60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2.6.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муниципальных услуг (выполнение работ) библиотечной системы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793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14042,</w:t>
            </w: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74875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  <w:r>
              <w:rPr>
                <w:sz w:val="22"/>
                <w:szCs w:val="22"/>
              </w:rPr>
              <w:t>5782,</w:t>
            </w:r>
          </w:p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93270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15042,</w:t>
            </w:r>
          </w:p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15042,</w:t>
            </w:r>
          </w:p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70270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left="-152" w:right="-108" w:hanging="11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6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2.7.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Комплектование книжных фондов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22,</w:t>
            </w: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21,</w:t>
            </w:r>
          </w:p>
          <w:p w:rsidR="00E90A6C" w:rsidRDefault="004A1DAB">
            <w:pPr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52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53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4,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96686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5,</w:t>
            </w:r>
          </w:p>
          <w:p w:rsidR="00E90A6C" w:rsidRDefault="004A1DAB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08000</w:t>
            </w:r>
          </w:p>
          <w:p w:rsidR="00E90A6C" w:rsidRDefault="00E90A6C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6,</w:t>
            </w:r>
          </w:p>
          <w:p w:rsidR="00E90A6C" w:rsidRDefault="004A1DAB">
            <w:pPr>
              <w:spacing w:line="240" w:lineRule="exact"/>
              <w:ind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7,</w:t>
            </w: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7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0,29730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5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2.8.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Укрепление материально-технической  базы, в том числе обеспечение пожарной безопасности, </w:t>
            </w:r>
          </w:p>
          <w:p w:rsidR="00E90A6C" w:rsidRDefault="004A1DAB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специального оборудования для сельских учреждений культуры, обеспечение сельских учреждений культуры  специализированным автотранспортом, создание многофункциональных мобильных культурных центров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5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7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E90A6C" w:rsidRDefault="00E90A6C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E90A6C" w:rsidRDefault="00E90A6C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8D08D"/>
            <w:vAlign w:val="center"/>
          </w:tcPr>
          <w:p w:rsidR="00E90A6C" w:rsidRDefault="00E90A6C">
            <w:pPr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0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2.9.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Межбюджетные трансферты на комплектование книжных фондов библиотек муниципальных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60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2.10. 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3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8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09279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36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35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04134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2.11.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1042,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1646,</w:t>
            </w: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2.12.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71784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411,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5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2.13.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ремонтных работ, в том числе устранение предписаний контролирующих органов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628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2.14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Дополнительные работы и благоустройство прилегающей территории МБУК МЦБС п.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Любытино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1072,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84266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2.15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Расходы на увеличение стоимости основных средств и прочие расходы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2901,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2.16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Установка и настройка программного средства защиты информации </w:t>
            </w:r>
          </w:p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  <w:lang w:val="en-US"/>
              </w:rPr>
              <w:t>VipNetClient</w:t>
            </w:r>
            <w:proofErr w:type="spellEnd"/>
            <w:r>
              <w:rPr>
                <w:sz w:val="22"/>
                <w:szCs w:val="22"/>
                <w:highlight w:val="white"/>
              </w:rPr>
              <w:t>, продление лицензии программного продукта «Ирбис», приобретение неисключительных прав на антивирусную программу, приобретение бумаги и канцелярии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2.17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Опрессовка</w:t>
            </w:r>
            <w:proofErr w:type="spellEnd"/>
            <w:r>
              <w:rPr>
                <w:sz w:val="22"/>
                <w:szCs w:val="22"/>
                <w:highlight w:val="white"/>
              </w:rPr>
              <w:t>, подписка, обслуживание и мониторинг системы охранной и пожарной сигнализации, изготовление тех. Плана и проведение топографической съемки с согласованиями на земельном участке в МПК для изготовления ПСД на благоустройство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536,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2.18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Изготовление ПСД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590,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 w:rsidP="00354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вышедшего из строя оборудования в системе пожарной сигнализации в </w:t>
            </w:r>
            <w:proofErr w:type="spellStart"/>
            <w:r>
              <w:rPr>
                <w:sz w:val="22"/>
                <w:szCs w:val="22"/>
              </w:rPr>
              <w:t>Княжесельском</w:t>
            </w:r>
            <w:proofErr w:type="spellEnd"/>
            <w:r>
              <w:rPr>
                <w:sz w:val="22"/>
                <w:szCs w:val="22"/>
              </w:rPr>
              <w:t xml:space="preserve"> филиале; ремонт электрической проводки в  </w:t>
            </w:r>
            <w:proofErr w:type="spellStart"/>
            <w:r>
              <w:rPr>
                <w:sz w:val="22"/>
                <w:szCs w:val="22"/>
              </w:rPr>
              <w:t>Княжесельском</w:t>
            </w:r>
            <w:proofErr w:type="spellEnd"/>
            <w:r>
              <w:rPr>
                <w:sz w:val="22"/>
                <w:szCs w:val="22"/>
              </w:rPr>
              <w:t xml:space="preserve"> филиале; проведение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ксперизы</w:t>
            </w:r>
            <w:proofErr w:type="spellEnd"/>
            <w:r>
              <w:rPr>
                <w:sz w:val="22"/>
                <w:szCs w:val="22"/>
              </w:rPr>
              <w:t xml:space="preserve"> ПСД ГАУ «</w:t>
            </w:r>
            <w:proofErr w:type="spellStart"/>
            <w:r>
              <w:rPr>
                <w:sz w:val="22"/>
                <w:szCs w:val="22"/>
              </w:rPr>
              <w:t>Госэкспертиза</w:t>
            </w:r>
            <w:proofErr w:type="spellEnd"/>
            <w:r>
              <w:rPr>
                <w:sz w:val="22"/>
                <w:szCs w:val="22"/>
              </w:rPr>
              <w:t xml:space="preserve"> Новгородской области»; приобретение ноутбука и моноблока для </w:t>
            </w:r>
            <w:proofErr w:type="spellStart"/>
            <w:r>
              <w:rPr>
                <w:sz w:val="22"/>
                <w:szCs w:val="22"/>
              </w:rPr>
              <w:t>Неболчской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Любытинской</w:t>
            </w:r>
            <w:proofErr w:type="spellEnd"/>
            <w:r>
              <w:rPr>
                <w:sz w:val="22"/>
                <w:szCs w:val="22"/>
              </w:rPr>
              <w:t xml:space="preserve"> библиотек; приобретение 2-х простых МФУ с </w:t>
            </w:r>
            <w:r w:rsidR="00354535">
              <w:rPr>
                <w:sz w:val="22"/>
                <w:szCs w:val="22"/>
              </w:rPr>
              <w:t>картриджем</w:t>
            </w:r>
            <w:r>
              <w:rPr>
                <w:sz w:val="22"/>
                <w:szCs w:val="22"/>
              </w:rPr>
              <w:t xml:space="preserve"> для Зарубинского и </w:t>
            </w:r>
            <w:proofErr w:type="spellStart"/>
            <w:r>
              <w:rPr>
                <w:sz w:val="22"/>
                <w:szCs w:val="22"/>
              </w:rPr>
              <w:t>Ярцевского</w:t>
            </w:r>
            <w:proofErr w:type="spellEnd"/>
            <w:r>
              <w:rPr>
                <w:sz w:val="22"/>
                <w:szCs w:val="22"/>
              </w:rPr>
              <w:t xml:space="preserve"> сельских филиалов; монтаж и настройка системы наружного видеонаблюдения возле районной библиотеки</w:t>
            </w:r>
          </w:p>
          <w:p w:rsidR="00354535" w:rsidRDefault="00354535" w:rsidP="00354535">
            <w:pPr>
              <w:rPr>
                <w:sz w:val="22"/>
                <w:szCs w:val="22"/>
              </w:rPr>
            </w:pPr>
          </w:p>
          <w:p w:rsidR="00354535" w:rsidRDefault="00354535" w:rsidP="00354535">
            <w:pPr>
              <w:rPr>
                <w:sz w:val="22"/>
                <w:szCs w:val="22"/>
              </w:rPr>
            </w:pPr>
          </w:p>
          <w:p w:rsidR="00354535" w:rsidRDefault="00354535" w:rsidP="00354535">
            <w:pPr>
              <w:rPr>
                <w:sz w:val="22"/>
                <w:szCs w:val="22"/>
              </w:rPr>
            </w:pPr>
          </w:p>
          <w:p w:rsidR="00354535" w:rsidRDefault="00354535" w:rsidP="00354535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</w:t>
            </w:r>
            <w:r>
              <w:rPr>
                <w:sz w:val="22"/>
                <w:szCs w:val="22"/>
                <w:highlight w:val="white"/>
              </w:rPr>
              <w:br/>
              <w:t>МЦБС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93600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A6C">
        <w:trPr>
          <w:trHeight w:val="3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146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E90A6C">
            <w:pPr>
              <w:spacing w:line="240" w:lineRule="exact"/>
              <w:ind w:right="-309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309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3. Развитие  художественного образования в сфере культуры</w:t>
            </w:r>
          </w:p>
        </w:tc>
      </w:tr>
      <w:tr w:rsidR="00E90A6C">
        <w:trPr>
          <w:trHeight w:val="3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4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Концертная и выставочная деятельность учащихся детской школы искусств, участие в областных конкурсах и акциях учащихся учреждений дополнительного образования детей в сфере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МБОУ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4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3.2.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Оказание муниципальных услуг (выполнение работ) учреждением образования в сфере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МБОУ ДО ДШИ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26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муниципаль</w:t>
            </w:r>
            <w:proofErr w:type="spellEnd"/>
            <w:r>
              <w:rPr>
                <w:sz w:val="22"/>
                <w:szCs w:val="22"/>
                <w:highlight w:val="white"/>
              </w:rPr>
              <w:t>-</w:t>
            </w:r>
          </w:p>
          <w:p w:rsidR="00E90A6C" w:rsidRDefault="004A1DAB">
            <w:pPr>
              <w:spacing w:line="240" w:lineRule="exact"/>
              <w:ind w:left="-108" w:right="-104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ного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4447,</w:t>
            </w:r>
          </w:p>
          <w:p w:rsidR="00E90A6C" w:rsidRDefault="004A1DAB">
            <w:pPr>
              <w:spacing w:line="240" w:lineRule="exact"/>
              <w:ind w:right="-10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4535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5058,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E90A6C" w:rsidRDefault="004A1DAB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5122,</w:t>
            </w: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ind w:right="-10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2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3.3.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 в том числе оснащение оборудованием детских школ искусств, обеспечение пожарной безопасности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МБОУ ДО ДШИ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</w:t>
            </w: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  <w:p w:rsidR="00E90A6C" w:rsidRDefault="004A1DAB">
            <w:pPr>
              <w:spacing w:line="240" w:lineRule="exact"/>
              <w:ind w:left="-108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73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01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03673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3.4.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6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3.5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657,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917,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3.6.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164,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229,</w:t>
            </w: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3.7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модернизации муниципальной детской школы искусств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6C" w:rsidRDefault="004A1DAB">
            <w:pPr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Выполнение работ по монтажу системы речевого оповещения о чрезвычайной ситуации в здании МБУ ДО «</w:t>
            </w:r>
            <w:proofErr w:type="spellStart"/>
            <w:r>
              <w:rPr>
                <w:sz w:val="22"/>
                <w:szCs w:val="22"/>
              </w:rPr>
              <w:t>ДШИ»</w:t>
            </w:r>
            <w:proofErr w:type="gramStart"/>
            <w:r>
              <w:rPr>
                <w:sz w:val="22"/>
                <w:szCs w:val="22"/>
              </w:rPr>
              <w:t>;з</w:t>
            </w:r>
            <w:proofErr w:type="gramEnd"/>
            <w:r>
              <w:rPr>
                <w:sz w:val="22"/>
                <w:szCs w:val="22"/>
              </w:rPr>
              <w:t>аключение</w:t>
            </w:r>
            <w:proofErr w:type="spellEnd"/>
            <w:r>
              <w:rPr>
                <w:sz w:val="22"/>
                <w:szCs w:val="22"/>
              </w:rPr>
              <w:t xml:space="preserve"> контракта на 2025 календарный год на сотрудничество по сопровождению закупочной деятельности в соответствии с ФЗ от 05.04.2013 года №44-ФЗ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114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A6C">
        <w:trPr>
          <w:trHeight w:val="55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</w:t>
            </w:r>
          </w:p>
        </w:tc>
        <w:tc>
          <w:tcPr>
            <w:tcW w:w="146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Задача 4. Сохранение кадрового потенциала сферы культура, повышение престижности и привлекательности профессии работника культуры;</w:t>
            </w:r>
          </w:p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создание условий для доступности участия всего населения в культурной жизни</w:t>
            </w:r>
          </w:p>
        </w:tc>
      </w:tr>
      <w:tr w:rsidR="00E90A6C">
        <w:trPr>
          <w:trHeight w:val="2542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4.1</w:t>
            </w:r>
          </w:p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114" w:type="dxa"/>
            <w:gridSpan w:val="2"/>
          </w:tcPr>
          <w:p w:rsidR="00E90A6C" w:rsidRDefault="00E90A6C">
            <w:pPr>
              <w:spacing w:line="240" w:lineRule="exact"/>
              <w:ind w:right="-151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проектах, направленных на поддержку традиционной культуры народов России (областной конкурс инновационных проектов «</w:t>
            </w:r>
            <w:proofErr w:type="spellStart"/>
            <w:r>
              <w:rPr>
                <w:sz w:val="22"/>
                <w:szCs w:val="22"/>
                <w:highlight w:val="white"/>
              </w:rPr>
              <w:t>Новгородика</w:t>
            </w:r>
            <w:proofErr w:type="spellEnd"/>
            <w:r>
              <w:rPr>
                <w:sz w:val="22"/>
                <w:szCs w:val="22"/>
                <w:highlight w:val="white"/>
              </w:rPr>
              <w:t>», конкурс по обеспечению продуктивного досуга детей, подростков и молодежи и т.д.)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КДС,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 ДО ДШИ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МЦБС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4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областной бюджет 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1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</w:t>
            </w:r>
          </w:p>
        </w:tc>
        <w:tc>
          <w:tcPr>
            <w:tcW w:w="14672" w:type="dxa"/>
            <w:gridSpan w:val="14"/>
            <w:vAlign w:val="center"/>
          </w:tcPr>
          <w:p w:rsidR="00E90A6C" w:rsidRDefault="00E90A6C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5. Сохранение культурного и исторического наследия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b/>
                <w:sz w:val="22"/>
                <w:szCs w:val="22"/>
                <w:highlight w:val="white"/>
              </w:rPr>
              <w:t xml:space="preserve"> муниципального района</w:t>
            </w:r>
          </w:p>
        </w:tc>
      </w:tr>
      <w:tr w:rsidR="00E90A6C">
        <w:trPr>
          <w:trHeight w:val="1020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5.1.</w:t>
            </w:r>
          </w:p>
        </w:tc>
        <w:tc>
          <w:tcPr>
            <w:tcW w:w="4114" w:type="dxa"/>
            <w:gridSpan w:val="2"/>
            <w:vMerge w:val="restart"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Издание печатной и мультимедийной продукции по истории и культуре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муниципального района</w:t>
            </w:r>
          </w:p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МБУК, МЦБС,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1.5.1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внебюд-жетные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средства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05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35453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5.2.</w:t>
            </w:r>
          </w:p>
        </w:tc>
        <w:tc>
          <w:tcPr>
            <w:tcW w:w="4114" w:type="dxa"/>
            <w:gridSpan w:val="2"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проведения историко-архивных исследований объектов культурного наследия регионального значения с целью получения данных для включения в реестр, совместно с комитетом по охране памятников Новгородской области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4" w:type="dxa"/>
            <w:gridSpan w:val="2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1.5.2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636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5.3.</w:t>
            </w:r>
          </w:p>
        </w:tc>
        <w:tc>
          <w:tcPr>
            <w:tcW w:w="4114" w:type="dxa"/>
            <w:gridSpan w:val="2"/>
            <w:vMerge w:val="restart"/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Оказание муниципальных услуг (выполнение работ) музейным учреждением </w:t>
            </w:r>
          </w:p>
        </w:tc>
        <w:tc>
          <w:tcPr>
            <w:tcW w:w="113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1.5.3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20"/>
        </w:trPr>
        <w:tc>
          <w:tcPr>
            <w:tcW w:w="530" w:type="dxa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0A6C" w:rsidRDefault="004A1DAB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54535" w:rsidRDefault="004A1DAB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4396,</w:t>
            </w:r>
          </w:p>
          <w:p w:rsidR="00E90A6C" w:rsidRDefault="004A1DAB">
            <w:pPr>
              <w:spacing w:line="26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87900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4821,</w:t>
            </w:r>
          </w:p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76869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4643,</w:t>
            </w:r>
          </w:p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4643,</w:t>
            </w:r>
          </w:p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05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5.4.</w:t>
            </w:r>
          </w:p>
        </w:tc>
        <w:tc>
          <w:tcPr>
            <w:tcW w:w="4114" w:type="dxa"/>
            <w:gridSpan w:val="2"/>
            <w:vMerge w:val="restart"/>
          </w:tcPr>
          <w:p w:rsidR="00E90A6C" w:rsidRDefault="004A1DAB">
            <w:pPr>
              <w:spacing w:line="240" w:lineRule="exact"/>
              <w:ind w:right="-13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 музеев; оснащение музеев компьютерным и телекоммуникационным оборудованием, закупка фондового, противопожарного оборудования для музеев, обеспечение музеев  современными средствами охраны, обеспечение пожарной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1.4.3.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4200,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40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</w:tcPr>
          <w:p w:rsidR="00E90A6C" w:rsidRDefault="00E90A6C">
            <w:pPr>
              <w:spacing w:line="240" w:lineRule="exact"/>
              <w:ind w:right="-134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10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</w:tcPr>
          <w:p w:rsidR="00E90A6C" w:rsidRDefault="00E90A6C">
            <w:pPr>
              <w:spacing w:line="240" w:lineRule="exact"/>
              <w:ind w:right="-134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73636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5.5.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Проведение ремонтных работ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36"/>
        </w:trPr>
        <w:tc>
          <w:tcPr>
            <w:tcW w:w="530" w:type="dxa"/>
            <w:vMerge w:val="restart"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5.6. </w:t>
            </w:r>
          </w:p>
        </w:tc>
        <w:tc>
          <w:tcPr>
            <w:tcW w:w="4114" w:type="dxa"/>
            <w:gridSpan w:val="2"/>
            <w:vMerge w:val="restart"/>
          </w:tcPr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и их работниками</w:t>
            </w:r>
          </w:p>
        </w:tc>
        <w:tc>
          <w:tcPr>
            <w:tcW w:w="113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525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</w:tcPr>
          <w:p w:rsidR="00E90A6C" w:rsidRDefault="00E90A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54639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405"/>
        </w:trPr>
        <w:tc>
          <w:tcPr>
            <w:tcW w:w="530" w:type="dxa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51954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63131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5.7. 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  <w:p w:rsidR="00354535" w:rsidRDefault="0035453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73344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705,</w:t>
            </w: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9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5.8.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43337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176,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5.9.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Осуществление отдельных государственных полномочий в области увековечивания памяти погибших при защите Отечества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214,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152,</w:t>
            </w: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5.10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Дизайн-проект для туристического информационного центра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 год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5.11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Разработка сметной документации. Ремонт здания туристического информационного центра.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муниципального района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354535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4429,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36292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5.12</w:t>
            </w:r>
          </w:p>
        </w:tc>
        <w:tc>
          <w:tcPr>
            <w:tcW w:w="411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Приобретение и доставка мебели, изготовление полиграфической </w:t>
            </w:r>
            <w:proofErr w:type="gramStart"/>
            <w:r>
              <w:rPr>
                <w:sz w:val="22"/>
                <w:szCs w:val="22"/>
                <w:highlight w:val="white"/>
              </w:rPr>
              <w:t>продукции-элементов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декора (деревянная карта района, логотип, пояснительные надписи, фотографии и т.д.) для ТИЦ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МБУК ЛКМ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2" w:right="-11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муниципального района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  <w:r>
              <w:rPr>
                <w:sz w:val="22"/>
                <w:szCs w:val="22"/>
              </w:rPr>
              <w:t>749,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44300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E90A6C">
        <w:trPr>
          <w:trHeight w:val="274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</w:t>
            </w:r>
          </w:p>
        </w:tc>
        <w:tc>
          <w:tcPr>
            <w:tcW w:w="14672" w:type="dxa"/>
            <w:gridSpan w:val="14"/>
            <w:vAlign w:val="center"/>
          </w:tcPr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 6. Обеспечение реализации муниципальной программы «Развитие культуры и туризма на территории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Любытинского</w:t>
            </w:r>
            <w:proofErr w:type="spellEnd"/>
          </w:p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 муниципального района на 2023-2028 годы»</w:t>
            </w:r>
          </w:p>
        </w:tc>
      </w:tr>
      <w:tr w:rsidR="00E90A6C">
        <w:trPr>
          <w:trHeight w:val="1105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6.1.</w:t>
            </w:r>
          </w:p>
        </w:tc>
        <w:tc>
          <w:tcPr>
            <w:tcW w:w="4114" w:type="dxa"/>
            <w:gridSpan w:val="2"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Реализация полномочий в сфере культуры 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E90A6C" w:rsidRDefault="00E90A6C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4" w:type="dxa"/>
            <w:gridSpan w:val="2"/>
          </w:tcPr>
          <w:p w:rsidR="00E90A6C" w:rsidRDefault="004A1DAB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noWrap/>
          </w:tcPr>
          <w:p w:rsidR="00E90A6C" w:rsidRDefault="00E90A6C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2118,</w:t>
            </w: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67161</w:t>
            </w:r>
          </w:p>
        </w:tc>
        <w:tc>
          <w:tcPr>
            <w:tcW w:w="992" w:type="dxa"/>
            <w:noWrap/>
          </w:tcPr>
          <w:p w:rsidR="00E90A6C" w:rsidRDefault="00E90A6C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2" w:type="dxa"/>
          </w:tcPr>
          <w:p w:rsidR="00E90A6C" w:rsidRDefault="00E90A6C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E90A6C" w:rsidRDefault="004A1DAB">
            <w:pPr>
              <w:ind w:right="-8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3" w:type="dxa"/>
          </w:tcPr>
          <w:p w:rsidR="00E90A6C" w:rsidRDefault="00E90A6C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2120,</w:t>
            </w:r>
          </w:p>
          <w:p w:rsidR="00E90A6C" w:rsidRDefault="004A1DAB">
            <w:pPr>
              <w:ind w:right="-8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1156" w:type="dxa"/>
          </w:tcPr>
          <w:p w:rsidR="00E90A6C" w:rsidRDefault="00E90A6C">
            <w:pPr>
              <w:ind w:hanging="129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2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49"/>
        </w:trPr>
        <w:tc>
          <w:tcPr>
            <w:tcW w:w="530" w:type="dxa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6.2</w:t>
            </w:r>
          </w:p>
        </w:tc>
        <w:tc>
          <w:tcPr>
            <w:tcW w:w="4114" w:type="dxa"/>
            <w:gridSpan w:val="2"/>
          </w:tcPr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Реализация государственных полномочий по присвоению спортивных разрядов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</w:t>
            </w:r>
          </w:p>
          <w:p w:rsidR="00E90A6C" w:rsidRDefault="00E90A6C">
            <w:pPr>
              <w:spacing w:line="240" w:lineRule="exact"/>
              <w:ind w:right="-110" w:hanging="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4" w:type="dxa"/>
            <w:gridSpan w:val="2"/>
          </w:tcPr>
          <w:p w:rsidR="00E90A6C" w:rsidRDefault="004A1DAB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12" w:right="-1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354535">
        <w:trPr>
          <w:trHeight w:val="407"/>
        </w:trPr>
        <w:tc>
          <w:tcPr>
            <w:tcW w:w="530" w:type="dxa"/>
            <w:vMerge w:val="restart"/>
          </w:tcPr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6.3.</w:t>
            </w:r>
          </w:p>
        </w:tc>
        <w:tc>
          <w:tcPr>
            <w:tcW w:w="4114" w:type="dxa"/>
            <w:gridSpan w:val="2"/>
            <w:vMerge w:val="restart"/>
          </w:tcPr>
          <w:p w:rsidR="00354535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Формирование средств на финансовое обеспечение мероприятий по развитию сферы культуры, материально-техническое и финансовое обеспечение</w:t>
            </w:r>
          </w:p>
          <w:p w:rsidR="00E90A6C" w:rsidRDefault="004A1DAB">
            <w:pPr>
              <w:spacing w:line="240" w:lineRule="exact"/>
              <w:ind w:right="-1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деятельности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4" w:type="dxa"/>
            <w:gridSpan w:val="2"/>
            <w:vMerge w:val="restart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1068" w:type="dxa"/>
            <w:vMerge w:val="restart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1.6.1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4A1DAB">
            <w:pPr>
              <w:ind w:right="-6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354535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  <w:r w:rsidR="00354535">
              <w:rPr>
                <w:sz w:val="22"/>
                <w:szCs w:val="22"/>
                <w:highlight w:val="white"/>
              </w:rPr>
              <w:t> </w:t>
            </w:r>
            <w:r>
              <w:rPr>
                <w:sz w:val="22"/>
                <w:szCs w:val="22"/>
                <w:highlight w:val="white"/>
              </w:rPr>
              <w:t>720,</w:t>
            </w: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12 942,</w:t>
            </w:r>
          </w:p>
          <w:p w:rsidR="00E90A6C" w:rsidRDefault="004A1DAB">
            <w:pPr>
              <w:ind w:right="-8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885"/>
        </w:trPr>
        <w:tc>
          <w:tcPr>
            <w:tcW w:w="530" w:type="dxa"/>
            <w:vMerge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  <w:vMerge/>
          </w:tcPr>
          <w:p w:rsidR="00E90A6C" w:rsidRDefault="00E90A6C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362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6.4</w:t>
            </w:r>
          </w:p>
        </w:tc>
        <w:tc>
          <w:tcPr>
            <w:tcW w:w="4114" w:type="dxa"/>
            <w:gridSpan w:val="2"/>
          </w:tcPr>
          <w:p w:rsidR="00E90A6C" w:rsidRDefault="00E90A6C">
            <w:pPr>
              <w:spacing w:line="240" w:lineRule="exact"/>
              <w:ind w:right="-104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4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Иные межбюджетные трансферты на организацию дополнительного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МКУ ЦО</w:t>
            </w:r>
          </w:p>
        </w:tc>
        <w:tc>
          <w:tcPr>
            <w:tcW w:w="704" w:type="dxa"/>
            <w:gridSpan w:val="2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 – 2028 годы</w:t>
            </w: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1.4.1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hanging="13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4"/>
        </w:trPr>
        <w:tc>
          <w:tcPr>
            <w:tcW w:w="530" w:type="dxa"/>
          </w:tcPr>
          <w:p w:rsidR="00E90A6C" w:rsidRDefault="00E90A6C">
            <w:pPr>
              <w:spacing w:line="240" w:lineRule="exact"/>
              <w:ind w:left="-143" w:right="-246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114" w:type="dxa"/>
            <w:gridSpan w:val="2"/>
          </w:tcPr>
          <w:p w:rsidR="00E90A6C" w:rsidRDefault="00E90A6C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ИТОГО</w:t>
            </w:r>
          </w:p>
        </w:tc>
        <w:tc>
          <w:tcPr>
            <w:tcW w:w="1134" w:type="dxa"/>
            <w:gridSpan w:val="2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4" w:type="dxa"/>
            <w:gridSpan w:val="2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8" w:type="dxa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</w:tcPr>
          <w:p w:rsidR="00E90A6C" w:rsidRDefault="00E90A6C">
            <w:pPr>
              <w:spacing w:line="240" w:lineRule="exact"/>
              <w:ind w:left="-106" w:right="-171"/>
              <w:jc w:val="center"/>
              <w:rPr>
                <w:b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noWrap/>
            <w:vAlign w:val="center"/>
          </w:tcPr>
          <w:p w:rsidR="00E90A6C" w:rsidRDefault="004A1DAB">
            <w:pPr>
              <w:ind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77 840, 25834</w:t>
            </w:r>
          </w:p>
        </w:tc>
        <w:tc>
          <w:tcPr>
            <w:tcW w:w="992" w:type="dxa"/>
            <w:noWrap/>
            <w:vAlign w:val="center"/>
          </w:tcPr>
          <w:p w:rsidR="00E90A6C" w:rsidRDefault="004A1DAB">
            <w:pPr>
              <w:ind w:left="-90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92 258, 41899</w:t>
            </w:r>
          </w:p>
        </w:tc>
        <w:tc>
          <w:tcPr>
            <w:tcW w:w="992" w:type="dxa"/>
            <w:noWrap/>
            <w:vAlign w:val="center"/>
          </w:tcPr>
          <w:p w:rsidR="00E90A6C" w:rsidRDefault="004A1DAB">
            <w:pPr>
              <w:ind w:right="-87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94024,</w:t>
            </w:r>
          </w:p>
          <w:p w:rsidR="00E90A6C" w:rsidRDefault="004A1DAB">
            <w:pPr>
              <w:ind w:right="-87" w:hanging="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35977</w:t>
            </w:r>
          </w:p>
        </w:tc>
        <w:tc>
          <w:tcPr>
            <w:tcW w:w="992" w:type="dxa"/>
            <w:vAlign w:val="center"/>
          </w:tcPr>
          <w:p w:rsidR="00E90A6C" w:rsidRDefault="004A1DAB">
            <w:pPr>
              <w:ind w:right="-86" w:hanging="129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70 221,</w:t>
            </w:r>
          </w:p>
          <w:p w:rsidR="00E90A6C" w:rsidRDefault="004A1DAB">
            <w:pPr>
              <w:ind w:right="-86" w:hanging="129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49000</w:t>
            </w:r>
          </w:p>
        </w:tc>
        <w:tc>
          <w:tcPr>
            <w:tcW w:w="993" w:type="dxa"/>
            <w:vAlign w:val="center"/>
          </w:tcPr>
          <w:p w:rsidR="00E90A6C" w:rsidRDefault="004A1DAB">
            <w:pPr>
              <w:ind w:right="-87" w:hanging="13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64 051,</w:t>
            </w:r>
          </w:p>
          <w:p w:rsidR="00E90A6C" w:rsidRDefault="004A1DAB">
            <w:pPr>
              <w:ind w:right="-87" w:hanging="13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13000</w:t>
            </w:r>
          </w:p>
        </w:tc>
        <w:tc>
          <w:tcPr>
            <w:tcW w:w="1156" w:type="dxa"/>
            <w:vAlign w:val="center"/>
          </w:tcPr>
          <w:p w:rsidR="00E90A6C" w:rsidRDefault="004A1DAB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-</w:t>
            </w:r>
          </w:p>
        </w:tc>
      </w:tr>
    </w:tbl>
    <w:p w:rsidR="00E90A6C" w:rsidRDefault="00E90A6C">
      <w:pPr>
        <w:ind w:firstLine="720"/>
        <w:jc w:val="both"/>
        <w:rPr>
          <w:sz w:val="28"/>
          <w:szCs w:val="28"/>
          <w:highlight w:val="yellow"/>
        </w:rPr>
      </w:pPr>
    </w:p>
    <w:p w:rsidR="00E90A6C" w:rsidRDefault="00E90A6C">
      <w:pPr>
        <w:spacing w:line="240" w:lineRule="exact"/>
        <w:ind w:right="-31"/>
        <w:jc w:val="right"/>
        <w:rPr>
          <w:sz w:val="28"/>
          <w:szCs w:val="28"/>
          <w:highlight w:val="yellow"/>
        </w:rPr>
      </w:pPr>
    </w:p>
    <w:p w:rsidR="00E90A6C" w:rsidRDefault="00E90A6C">
      <w:pPr>
        <w:spacing w:line="240" w:lineRule="exact"/>
        <w:ind w:right="-31"/>
        <w:jc w:val="right"/>
        <w:rPr>
          <w:sz w:val="28"/>
          <w:szCs w:val="28"/>
          <w:highlight w:val="yellow"/>
        </w:rPr>
      </w:pPr>
    </w:p>
    <w:p w:rsidR="00E90A6C" w:rsidRDefault="00E90A6C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354535" w:rsidRDefault="00354535">
      <w:pPr>
        <w:spacing w:line="240" w:lineRule="exact"/>
        <w:ind w:right="-31"/>
        <w:jc w:val="right"/>
        <w:rPr>
          <w:sz w:val="28"/>
          <w:szCs w:val="28"/>
        </w:rPr>
      </w:pPr>
    </w:p>
    <w:p w:rsidR="00E90A6C" w:rsidRDefault="00E90A6C">
      <w:pPr>
        <w:spacing w:line="240" w:lineRule="exact"/>
        <w:ind w:right="-31"/>
        <w:jc w:val="right"/>
        <w:rPr>
          <w:sz w:val="28"/>
          <w:szCs w:val="28"/>
        </w:rPr>
      </w:pPr>
    </w:p>
    <w:p w:rsidR="00E90A6C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Приложение 3 к муниципальной подпрограмме</w:t>
      </w:r>
    </w:p>
    <w:p w:rsidR="00E90A6C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«Вовлечение молодежи в социальную практику»</w:t>
      </w:r>
    </w:p>
    <w:p w:rsidR="00E90A6C" w:rsidRDefault="004A1DAB">
      <w:pPr>
        <w:spacing w:line="240" w:lineRule="exact"/>
        <w:ind w:right="-31"/>
        <w:jc w:val="right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муниципальной программы </w:t>
      </w:r>
      <w:proofErr w:type="spellStart"/>
      <w:r>
        <w:rPr>
          <w:bCs/>
          <w:sz w:val="28"/>
          <w:szCs w:val="28"/>
          <w:highlight w:val="white"/>
        </w:rPr>
        <w:t>Любытинского</w:t>
      </w:r>
      <w:proofErr w:type="spellEnd"/>
      <w:r>
        <w:rPr>
          <w:bCs/>
          <w:sz w:val="28"/>
          <w:szCs w:val="28"/>
          <w:highlight w:val="white"/>
        </w:rPr>
        <w:t xml:space="preserve"> муниципального района</w:t>
      </w:r>
    </w:p>
    <w:p w:rsidR="00354535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sz w:val="28"/>
          <w:szCs w:val="28"/>
          <w:highlight w:val="white"/>
        </w:rPr>
        <w:t>Любытинского</w:t>
      </w:r>
      <w:proofErr w:type="spellEnd"/>
      <w:r>
        <w:rPr>
          <w:sz w:val="28"/>
          <w:szCs w:val="28"/>
          <w:highlight w:val="white"/>
        </w:rPr>
        <w:t xml:space="preserve"> </w:t>
      </w:r>
    </w:p>
    <w:p w:rsidR="00E90A6C" w:rsidRDefault="004A1DAB">
      <w:pPr>
        <w:spacing w:line="240" w:lineRule="exact"/>
        <w:ind w:right="-3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муниципального района на 2023-2028 годы»</w:t>
      </w:r>
    </w:p>
    <w:p w:rsidR="00E90A6C" w:rsidRDefault="00E90A6C">
      <w:pPr>
        <w:jc w:val="right"/>
        <w:rPr>
          <w:highlight w:val="white"/>
        </w:rPr>
      </w:pPr>
    </w:p>
    <w:p w:rsidR="00E90A6C" w:rsidRDefault="00E90A6C">
      <w:pPr>
        <w:rPr>
          <w:highlight w:val="white"/>
        </w:rPr>
      </w:pPr>
    </w:p>
    <w:p w:rsidR="00E90A6C" w:rsidRDefault="004A1DAB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  <w:r>
        <w:rPr>
          <w:highlight w:val="white"/>
        </w:rPr>
        <w:tab/>
      </w:r>
      <w:r>
        <w:rPr>
          <w:b/>
          <w:bCs/>
          <w:sz w:val="28"/>
          <w:szCs w:val="28"/>
          <w:highlight w:val="white"/>
        </w:rPr>
        <w:t xml:space="preserve">Мероприятия подпрограммы </w:t>
      </w:r>
      <w:r>
        <w:rPr>
          <w:b/>
          <w:sz w:val="28"/>
          <w:szCs w:val="28"/>
          <w:highlight w:val="white"/>
        </w:rPr>
        <w:t xml:space="preserve">«Вовлечение молодежи в социальную практику» муниципальной программы </w:t>
      </w:r>
      <w:proofErr w:type="spellStart"/>
      <w:r>
        <w:rPr>
          <w:b/>
          <w:bCs/>
          <w:sz w:val="28"/>
          <w:szCs w:val="28"/>
          <w:highlight w:val="white"/>
        </w:rPr>
        <w:t>Любытинского</w:t>
      </w:r>
      <w:proofErr w:type="spellEnd"/>
      <w:r>
        <w:rPr>
          <w:b/>
          <w:bCs/>
          <w:sz w:val="28"/>
          <w:szCs w:val="28"/>
          <w:highlight w:val="white"/>
        </w:rPr>
        <w:t xml:space="preserve"> муниципального района </w:t>
      </w:r>
      <w:r>
        <w:rPr>
          <w:b/>
          <w:sz w:val="28"/>
          <w:szCs w:val="28"/>
          <w:highlight w:val="white"/>
        </w:rPr>
        <w:t xml:space="preserve">«Развитие культуры на территории </w:t>
      </w:r>
      <w:proofErr w:type="spellStart"/>
      <w:r>
        <w:rPr>
          <w:b/>
          <w:sz w:val="28"/>
          <w:szCs w:val="28"/>
          <w:highlight w:val="white"/>
        </w:rPr>
        <w:t>Любытинского</w:t>
      </w:r>
      <w:proofErr w:type="spellEnd"/>
      <w:r>
        <w:rPr>
          <w:b/>
          <w:sz w:val="28"/>
          <w:szCs w:val="28"/>
          <w:highlight w:val="white"/>
        </w:rPr>
        <w:t xml:space="preserve"> муниципального района на 2023-2028 годы»</w:t>
      </w:r>
    </w:p>
    <w:p w:rsidR="00E90A6C" w:rsidRDefault="00E90A6C">
      <w:pPr>
        <w:spacing w:line="240" w:lineRule="exact"/>
        <w:ind w:right="-31"/>
        <w:jc w:val="center"/>
        <w:rPr>
          <w:b/>
          <w:sz w:val="28"/>
          <w:szCs w:val="28"/>
          <w:highlight w:val="white"/>
        </w:rPr>
      </w:pPr>
    </w:p>
    <w:tbl>
      <w:tblPr>
        <w:tblW w:w="15288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87"/>
        <w:gridCol w:w="4253"/>
        <w:gridCol w:w="1276"/>
        <w:gridCol w:w="850"/>
        <w:gridCol w:w="993"/>
        <w:gridCol w:w="1275"/>
        <w:gridCol w:w="858"/>
        <w:gridCol w:w="992"/>
        <w:gridCol w:w="992"/>
        <w:gridCol w:w="993"/>
        <w:gridCol w:w="1134"/>
        <w:gridCol w:w="985"/>
      </w:tblGrid>
      <w:tr w:rsidR="00E90A6C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 </w:t>
            </w:r>
            <w:r>
              <w:rPr>
                <w:sz w:val="22"/>
                <w:szCs w:val="22"/>
                <w:highlight w:val="white"/>
              </w:rPr>
              <w:br/>
            </w: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Целевой </w:t>
            </w:r>
            <w:r>
              <w:rPr>
                <w:sz w:val="22"/>
                <w:szCs w:val="22"/>
                <w:highlight w:val="white"/>
              </w:rPr>
              <w:br/>
              <w:t>показа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proofErr w:type="spellStart"/>
            <w:r>
              <w:rPr>
                <w:sz w:val="22"/>
                <w:szCs w:val="22"/>
                <w:highlight w:val="white"/>
              </w:rPr>
              <w:t>тель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br/>
              <w:t>(номер целевого показа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 xml:space="preserve">теля из паспорта </w:t>
            </w:r>
            <w:proofErr w:type="spellStart"/>
            <w:r>
              <w:rPr>
                <w:sz w:val="22"/>
                <w:szCs w:val="22"/>
                <w:highlight w:val="white"/>
              </w:rPr>
              <w:t>подпро</w:t>
            </w:r>
            <w:proofErr w:type="spellEnd"/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граммы)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финанси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рования</w:t>
            </w:r>
            <w:proofErr w:type="spellEnd"/>
            <w:proofErr w:type="gramEnd"/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финансирования по годам (</w:t>
            </w:r>
            <w:proofErr w:type="spellStart"/>
            <w:r>
              <w:rPr>
                <w:sz w:val="22"/>
                <w:szCs w:val="22"/>
                <w:highlight w:val="white"/>
              </w:rPr>
              <w:t>тыс</w:t>
            </w:r>
            <w:proofErr w:type="gramStart"/>
            <w:r>
              <w:rPr>
                <w:sz w:val="22"/>
                <w:szCs w:val="22"/>
                <w:highlight w:val="white"/>
              </w:rPr>
              <w:t>.р</w:t>
            </w:r>
            <w:proofErr w:type="gramEnd"/>
            <w:r>
              <w:rPr>
                <w:sz w:val="22"/>
                <w:szCs w:val="22"/>
                <w:highlight w:val="white"/>
              </w:rPr>
              <w:t>уб</w:t>
            </w:r>
            <w:proofErr w:type="spellEnd"/>
            <w:r>
              <w:rPr>
                <w:sz w:val="22"/>
                <w:szCs w:val="22"/>
                <w:highlight w:val="white"/>
              </w:rPr>
              <w:t>.)</w:t>
            </w:r>
          </w:p>
        </w:tc>
      </w:tr>
      <w:tr w:rsidR="00E90A6C">
        <w:trPr>
          <w:trHeight w:val="93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2028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327" w:hanging="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32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Задача. Развитие системы молодежной политики </w:t>
            </w:r>
          </w:p>
        </w:tc>
      </w:tr>
      <w:tr w:rsidR="00E90A6C">
        <w:trPr>
          <w:trHeight w:val="15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pacing w:val="-4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pacing w:val="-4"/>
                <w:sz w:val="22"/>
                <w:szCs w:val="22"/>
                <w:highlight w:val="white"/>
              </w:rPr>
            </w:pPr>
            <w:r>
              <w:rPr>
                <w:spacing w:val="-4"/>
                <w:sz w:val="22"/>
                <w:szCs w:val="22"/>
                <w:highlight w:val="white"/>
              </w:rPr>
              <w:t>Организация деятельности межведомственного совета по решению вопросов, связанных с реализацией приоритетных направлений государственной молодежной политики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535" w:rsidRDefault="00354535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0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деятельности Молодежного совета при Думе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535" w:rsidRDefault="0035453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20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Выполнение муниципальных услуг по реализации молодежной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2284,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2269,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2423,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2318,</w:t>
            </w: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2318,</w:t>
            </w: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ind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30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172,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259,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1F47EA">
        <w:trPr>
          <w:trHeight w:val="74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1842,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1 565,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1 615,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391,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403,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мероприятий по реализации молодежной политики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мероприятий  по реализации молодежной политики для молодежи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Любытинского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сельского поселения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ремонтных работ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1.9.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Укрепление материально-технической  базы, в том числе обеспечение пожарной безопасности, приобретение специального оборудования для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1F47EA"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 w:rsidTr="001F47EA"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Для проведения государственной историко-культурной экспертизы выявленного объекта культурного наследия «Дом жилой» начало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4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Разработка ПСД в соответствии с техническим заданием по объекту: «Капитальный ремонт административного здания по адресу: </w:t>
            </w:r>
            <w:proofErr w:type="spellStart"/>
            <w:r>
              <w:rPr>
                <w:sz w:val="22"/>
                <w:szCs w:val="22"/>
                <w:highlight w:val="white"/>
              </w:rPr>
              <w:t>Любытинский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р-н, </w:t>
            </w:r>
            <w:proofErr w:type="spellStart"/>
            <w:r>
              <w:rPr>
                <w:sz w:val="22"/>
                <w:szCs w:val="22"/>
                <w:highlight w:val="white"/>
              </w:rPr>
              <w:t>п</w:t>
            </w:r>
            <w:proofErr w:type="gramStart"/>
            <w:r>
              <w:rPr>
                <w:sz w:val="22"/>
                <w:szCs w:val="22"/>
                <w:highlight w:val="white"/>
              </w:rPr>
              <w:t>.Л</w:t>
            </w:r>
            <w:proofErr w:type="gramEnd"/>
            <w:r>
              <w:rPr>
                <w:sz w:val="22"/>
                <w:szCs w:val="22"/>
                <w:highlight w:val="white"/>
              </w:rPr>
              <w:t>юбытино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sz w:val="22"/>
                <w:szCs w:val="22"/>
                <w:highlight w:val="white"/>
              </w:rPr>
              <w:t>ул.Пушкинская</w:t>
            </w:r>
            <w:proofErr w:type="spellEnd"/>
            <w:r>
              <w:rPr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2 350,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24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1.12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Приобретение 4 деревянных настольных игр и 4 раскладных столов для выездных мероприятий, с целью организации досуга детей и молодежи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«Импульс»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2023-2028 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 муниципального района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120,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00000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lef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</w:t>
            </w:r>
            <w:r>
              <w:rPr>
                <w:b/>
                <w:sz w:val="22"/>
                <w:szCs w:val="22"/>
                <w:highlight w:val="white"/>
              </w:rPr>
              <w:t>2.       Задача. Кадровое и информационное обеспечение молодежной политики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45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3" w:right="-24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45"/>
              <w:jc w:val="both"/>
              <w:rPr>
                <w:spacing w:val="-2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Организация курсовой подготовки руководителей и специалистов по работе с молодежью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pacing w:val="-2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 xml:space="preserve">Участие в обучающих семинарах, совещаниях по вопросам реализации приоритетных направлений государственной молодежной политики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14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Размещение информации о реализации молодежной политики в муниципальном районе на сайте в информационно-теле-коммуникационной сети Интернет, в средствах массовой информации, на информационных стендах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«Импульс»,</w:t>
            </w:r>
          </w:p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</w:t>
            </w: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3.     Задача. Поддержка молодой семьи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районного конкурса молодых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«Импульс»,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годы </w:t>
            </w:r>
          </w:p>
          <w:p w:rsidR="001F47EA" w:rsidRDefault="001F47EA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1F47EA" w:rsidRDefault="001F47EA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клуба «Молодая семья», оказание содействия в создании клубов молодой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Субсидия бюджетам муниципальных районов области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Софинансирование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2.1.1-</w:t>
            </w:r>
          </w:p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</w:t>
            </w: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51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Обучение специалистов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</w:t>
            </w:r>
            <w:r>
              <w:rPr>
                <w:b/>
                <w:sz w:val="22"/>
                <w:szCs w:val="22"/>
                <w:highlight w:val="white"/>
              </w:rPr>
              <w:t xml:space="preserve">  4.     Задача.  Поддержка молодежи, оказавшейся в трудной жизненной ситуации</w:t>
            </w:r>
          </w:p>
        </w:tc>
      </w:tr>
      <w:tr w:rsidR="00E90A6C">
        <w:trPr>
          <w:trHeight w:val="11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contextualSpacing/>
              <w:jc w:val="both"/>
              <w:rPr>
                <w:rFonts w:eastAsia="Calibri"/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contextualSpacing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highlight w:val="white"/>
                <w:lang w:eastAsia="en-US"/>
              </w:rPr>
              <w:t>Создание и реализация программы  по поддержке молодежи, оказавшейся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85" w:right="-12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МАУ МЦ «Импульс»,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41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5. Задача. Содействие в организации летнего отдыха, молодежного туризма</w:t>
            </w:r>
          </w:p>
        </w:tc>
      </w:tr>
      <w:tr w:rsidR="00E90A6C">
        <w:trPr>
          <w:trHeight w:val="8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tabs>
                <w:tab w:val="left" w:pos="2520"/>
              </w:tabs>
              <w:spacing w:line="240" w:lineRule="exact"/>
              <w:ind w:right="-112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tabs>
                <w:tab w:val="left" w:pos="2520"/>
              </w:tabs>
              <w:spacing w:line="240" w:lineRule="exact"/>
              <w:ind w:right="-11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работы волонтерских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</w:t>
            </w:r>
          </w:p>
          <w:p w:rsidR="00E90A6C" w:rsidRDefault="004A1DAB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  <w:p w:rsidR="001F47EA" w:rsidRDefault="001F47EA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  <w:p w:rsidR="001F47EA" w:rsidRDefault="001F47EA">
            <w:pPr>
              <w:spacing w:line="240" w:lineRule="exact"/>
              <w:ind w:left="-108" w:right="-112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районного туристического слета для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комитет, МАУ МЦ «Импульс»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92"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туристических походов «Робинзонада»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Комитет, МАУ МЦ «Импульс»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4" w:right="-79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both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34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>
              <w:rPr>
                <w:b/>
                <w:sz w:val="22"/>
                <w:szCs w:val="22"/>
                <w:highlight w:val="white"/>
              </w:rPr>
              <w:t xml:space="preserve">. Задача. Комплексные меры противодействия наркомании и зависимости от других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психоактивных</w:t>
            </w:r>
            <w:proofErr w:type="spellEnd"/>
            <w:r>
              <w:rPr>
                <w:b/>
                <w:sz w:val="22"/>
                <w:szCs w:val="22"/>
                <w:highlight w:val="white"/>
              </w:rPr>
              <w:t xml:space="preserve"> веществ, формирование </w:t>
            </w:r>
          </w:p>
          <w:p w:rsidR="00E90A6C" w:rsidRDefault="004A1DAB">
            <w:pPr>
              <w:spacing w:line="240" w:lineRule="exact"/>
              <w:ind w:right="-208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навыков здорового образа жизни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20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проведения межведомственных антинаркотических акций в рамках:</w:t>
            </w: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Всемирного дня здоровья (7 апреля); </w:t>
            </w: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Международного дня борьбы с наркоманией и наркобизнесом (26 июня); </w:t>
            </w: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Международного дня отказа от курения (3-й четверг ноября); </w:t>
            </w:r>
          </w:p>
          <w:p w:rsidR="00E90A6C" w:rsidRDefault="004A1DAB">
            <w:pPr>
              <w:spacing w:line="240" w:lineRule="exac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Международного дня борьбы со СПИД (1 декабря)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МАУ МЦ «Импульс»,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2.1.5-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2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мероприятий по безопасности дорожного движения, направленных на снижение смертности и травматизма среди молодежи</w:t>
            </w:r>
          </w:p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работе межведомственных лекторских групп по профилактике злоупотребления ПАВ в ОО муниципального района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  <w:p w:rsidR="001F47EA" w:rsidRDefault="001F47EA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1F47EA" w:rsidRDefault="001F47EA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1F47EA" w:rsidRDefault="001F47EA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ind w:right="-108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lastRenderedPageBreak/>
              <w:t>7. Задача. Создание условий и механизмов для удовлетворения растущей потребности учреждений и организаций района  в  молодых квалифицированных специалистах</w:t>
            </w:r>
          </w:p>
        </w:tc>
      </w:tr>
      <w:tr w:rsidR="00E90A6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88" w:right="-22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88" w:right="-22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108"/>
              <w:rPr>
                <w:sz w:val="24"/>
                <w:szCs w:val="24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10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работы с молодежью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-//-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 //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бюджет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15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spacing w:line="240" w:lineRule="exact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8. Задача.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E90A6C">
        <w:trPr>
          <w:trHeight w:val="845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right="-2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8.1.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jc w:val="both"/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Организация и проведение районных конкурсов, конференций, форумов, фестивалей и прочих мероприятий по направлениям государственной молодежной политики.</w:t>
            </w:r>
          </w:p>
          <w:p w:rsidR="00E90A6C" w:rsidRDefault="004A1DAB">
            <w:pPr>
              <w:spacing w:line="240" w:lineRule="exact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 межрегиональных, областных и межрайонных  творческих молодежных проектах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Комитет, подведомственные учреждения комитета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2023-2028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областной бюджет</w:t>
            </w:r>
          </w:p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rPr>
          <w:trHeight w:val="1845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бюджет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муници</w:t>
            </w:r>
            <w:r w:rsidR="001F47EA"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  <w:highlight w:val="white"/>
              </w:rPr>
              <w:t>пального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E90A6C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</w:p>
          <w:p w:rsidR="00E90A6C" w:rsidRDefault="004A1DAB">
            <w:pPr>
              <w:spacing w:line="240" w:lineRule="exact"/>
              <w:ind w:right="-9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</w:p>
        </w:tc>
      </w:tr>
      <w:tr w:rsidR="00E90A6C">
        <w:tc>
          <w:tcPr>
            <w:tcW w:w="9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E90A6C">
            <w:pPr>
              <w:spacing w:line="240" w:lineRule="exact"/>
              <w:ind w:right="-208"/>
              <w:jc w:val="both"/>
              <w:rPr>
                <w:b/>
                <w:highlight w:val="white"/>
              </w:rPr>
            </w:pPr>
          </w:p>
          <w:p w:rsidR="00E90A6C" w:rsidRDefault="004A1DAB">
            <w:pPr>
              <w:spacing w:line="240" w:lineRule="exact"/>
              <w:ind w:left="-108" w:right="-108"/>
              <w:rPr>
                <w:highlight w:val="white"/>
              </w:rPr>
            </w:pPr>
            <w:r>
              <w:rPr>
                <w:b/>
                <w:highlight w:val="white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4 770,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7 035,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4</w:t>
            </w:r>
            <w:r>
              <w:rPr>
                <w:b/>
                <w:bCs/>
              </w:rPr>
              <w:t xml:space="preserve"> 620,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4 337,</w:t>
            </w:r>
          </w:p>
          <w:p w:rsidR="00E90A6C" w:rsidRDefault="004A1DAB">
            <w:pPr>
              <w:spacing w:line="240" w:lineRule="exact"/>
              <w:ind w:left="-108" w:right="-108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A6C" w:rsidRDefault="004A1DAB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4 337,</w:t>
            </w:r>
          </w:p>
          <w:p w:rsidR="00E90A6C" w:rsidRDefault="004A1DAB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highlight w:val="white"/>
              </w:rPr>
              <w:t>90000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C" w:rsidRDefault="004A1DAB">
            <w:pPr>
              <w:ind w:right="-108" w:hanging="68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</w:tr>
    </w:tbl>
    <w:p w:rsidR="00E90A6C" w:rsidRDefault="00E90A6C">
      <w:pPr>
        <w:ind w:firstLine="720"/>
        <w:jc w:val="both"/>
        <w:rPr>
          <w:sz w:val="28"/>
          <w:szCs w:val="28"/>
          <w:highlight w:val="white"/>
        </w:rPr>
      </w:pPr>
    </w:p>
    <w:sectPr w:rsidR="00E90A6C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F4" w:rsidRDefault="009C1AF4">
      <w:r>
        <w:separator/>
      </w:r>
    </w:p>
  </w:endnote>
  <w:endnote w:type="continuationSeparator" w:id="0">
    <w:p w:rsidR="009C1AF4" w:rsidRDefault="009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F4" w:rsidRDefault="009C1AF4">
      <w:r>
        <w:separator/>
      </w:r>
    </w:p>
  </w:footnote>
  <w:footnote w:type="continuationSeparator" w:id="0">
    <w:p w:rsidR="009C1AF4" w:rsidRDefault="009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939"/>
    <w:multiLevelType w:val="hybridMultilevel"/>
    <w:tmpl w:val="97E0DB5C"/>
    <w:lvl w:ilvl="0" w:tplc="DD0E14CC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104CF2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5980E7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FB60FA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88895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0C25AF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6E21D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DD4AB3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0F4793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02455B"/>
    <w:multiLevelType w:val="hybridMultilevel"/>
    <w:tmpl w:val="F78AF7EE"/>
    <w:lvl w:ilvl="0" w:tplc="E6F6068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26144D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E76160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9EE58B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E9A34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D6EF6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9A0F4E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E945D3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24EF0D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301F70"/>
    <w:multiLevelType w:val="hybridMultilevel"/>
    <w:tmpl w:val="6526FC20"/>
    <w:lvl w:ilvl="0" w:tplc="ECDAF054">
      <w:start w:val="1"/>
      <w:numFmt w:val="decimal"/>
      <w:lvlText w:val="%1)"/>
      <w:lvlJc w:val="left"/>
      <w:pPr>
        <w:ind w:left="394" w:hanging="33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818D580">
      <w:start w:val="1"/>
      <w:numFmt w:val="bullet"/>
      <w:lvlText w:val="•"/>
      <w:lvlJc w:val="left"/>
      <w:pPr>
        <w:ind w:left="1408" w:hanging="332"/>
      </w:pPr>
      <w:rPr>
        <w:rFonts w:hint="default"/>
        <w:lang w:val="ru-RU" w:eastAsia="en-US" w:bidi="ar-SA"/>
      </w:rPr>
    </w:lvl>
    <w:lvl w:ilvl="2" w:tplc="46E89216">
      <w:start w:val="1"/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3" w:tplc="CD64FA82">
      <w:start w:val="1"/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4" w:tplc="107CE12C">
      <w:start w:val="1"/>
      <w:numFmt w:val="bullet"/>
      <w:lvlText w:val="•"/>
      <w:lvlJc w:val="left"/>
      <w:pPr>
        <w:ind w:left="4434" w:hanging="332"/>
      </w:pPr>
      <w:rPr>
        <w:rFonts w:hint="default"/>
        <w:lang w:val="ru-RU" w:eastAsia="en-US" w:bidi="ar-SA"/>
      </w:rPr>
    </w:lvl>
    <w:lvl w:ilvl="5" w:tplc="F4EE020E">
      <w:start w:val="1"/>
      <w:numFmt w:val="bullet"/>
      <w:lvlText w:val="•"/>
      <w:lvlJc w:val="left"/>
      <w:pPr>
        <w:ind w:left="5442" w:hanging="332"/>
      </w:pPr>
      <w:rPr>
        <w:rFonts w:hint="default"/>
        <w:lang w:val="ru-RU" w:eastAsia="en-US" w:bidi="ar-SA"/>
      </w:rPr>
    </w:lvl>
    <w:lvl w:ilvl="6" w:tplc="133A05C0">
      <w:start w:val="1"/>
      <w:numFmt w:val="bullet"/>
      <w:lvlText w:val="•"/>
      <w:lvlJc w:val="left"/>
      <w:pPr>
        <w:ind w:left="6451" w:hanging="332"/>
      </w:pPr>
      <w:rPr>
        <w:rFonts w:hint="default"/>
        <w:lang w:val="ru-RU" w:eastAsia="en-US" w:bidi="ar-SA"/>
      </w:rPr>
    </w:lvl>
    <w:lvl w:ilvl="7" w:tplc="16644EF2">
      <w:start w:val="1"/>
      <w:numFmt w:val="bullet"/>
      <w:lvlText w:val="•"/>
      <w:lvlJc w:val="left"/>
      <w:pPr>
        <w:ind w:left="7459" w:hanging="332"/>
      </w:pPr>
      <w:rPr>
        <w:rFonts w:hint="default"/>
        <w:lang w:val="ru-RU" w:eastAsia="en-US" w:bidi="ar-SA"/>
      </w:rPr>
    </w:lvl>
    <w:lvl w:ilvl="8" w:tplc="0554D38E">
      <w:start w:val="1"/>
      <w:numFmt w:val="bullet"/>
      <w:lvlText w:val="•"/>
      <w:lvlJc w:val="left"/>
      <w:pPr>
        <w:ind w:left="8468" w:hanging="332"/>
      </w:pPr>
      <w:rPr>
        <w:rFonts w:hint="default"/>
        <w:lang w:val="ru-RU" w:eastAsia="en-US" w:bidi="ar-SA"/>
      </w:rPr>
    </w:lvl>
  </w:abstractNum>
  <w:abstractNum w:abstractNumId="3">
    <w:nsid w:val="163703E9"/>
    <w:multiLevelType w:val="multilevel"/>
    <w:tmpl w:val="83061E12"/>
    <w:styleLink w:val="WW8Num4"/>
    <w:lvl w:ilvl="0">
      <w:start w:val="2"/>
      <w:numFmt w:val="decimal"/>
      <w:pStyle w:val="WW8Num4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">
    <w:nsid w:val="171C52E0"/>
    <w:multiLevelType w:val="multilevel"/>
    <w:tmpl w:val="1318FE26"/>
    <w:lvl w:ilvl="0">
      <w:start w:val="3"/>
      <w:numFmt w:val="decimal"/>
      <w:lvlText w:val="%1"/>
      <w:lvlJc w:val="left"/>
      <w:pPr>
        <w:ind w:left="161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0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93" w:hanging="50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79" w:hanging="5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66" w:hanging="5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52" w:hanging="5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39" w:hanging="5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25" w:hanging="5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2" w:hanging="509"/>
      </w:pPr>
      <w:rPr>
        <w:rFonts w:hint="default"/>
        <w:lang w:val="ru-RU" w:eastAsia="en-US" w:bidi="ar-SA"/>
      </w:rPr>
    </w:lvl>
  </w:abstractNum>
  <w:abstractNum w:abstractNumId="5">
    <w:nsid w:val="18453ED6"/>
    <w:multiLevelType w:val="hybridMultilevel"/>
    <w:tmpl w:val="D0B43468"/>
    <w:lvl w:ilvl="0" w:tplc="D52A2F66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 w:tplc="CFEAF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AC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86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D8C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D80F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3C7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90D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CE65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A695997"/>
    <w:multiLevelType w:val="multilevel"/>
    <w:tmpl w:val="C2B6562A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</w:abstractNum>
  <w:abstractNum w:abstractNumId="7">
    <w:nsid w:val="1EBC5278"/>
    <w:multiLevelType w:val="hybridMultilevel"/>
    <w:tmpl w:val="0B0C239C"/>
    <w:lvl w:ilvl="0" w:tplc="720CAD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62F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6B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4C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07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6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AA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8F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0B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C3F2F"/>
    <w:multiLevelType w:val="hybridMultilevel"/>
    <w:tmpl w:val="47C0F63C"/>
    <w:lvl w:ilvl="0" w:tplc="0944D3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9A534C">
      <w:start w:val="1"/>
      <w:numFmt w:val="lowerLetter"/>
      <w:lvlText w:val="%2."/>
      <w:lvlJc w:val="left"/>
      <w:pPr>
        <w:ind w:left="1800" w:hanging="360"/>
      </w:pPr>
    </w:lvl>
    <w:lvl w:ilvl="2" w:tplc="E1B44F0A">
      <w:start w:val="1"/>
      <w:numFmt w:val="lowerRoman"/>
      <w:lvlText w:val="%3."/>
      <w:lvlJc w:val="right"/>
      <w:pPr>
        <w:ind w:left="2520" w:hanging="180"/>
      </w:pPr>
    </w:lvl>
    <w:lvl w:ilvl="3" w:tplc="86DC3A6C">
      <w:start w:val="1"/>
      <w:numFmt w:val="decimal"/>
      <w:lvlText w:val="%4."/>
      <w:lvlJc w:val="left"/>
      <w:pPr>
        <w:ind w:left="3240" w:hanging="360"/>
      </w:pPr>
    </w:lvl>
    <w:lvl w:ilvl="4" w:tplc="A1A026D4">
      <w:start w:val="1"/>
      <w:numFmt w:val="lowerLetter"/>
      <w:lvlText w:val="%5."/>
      <w:lvlJc w:val="left"/>
      <w:pPr>
        <w:ind w:left="3960" w:hanging="360"/>
      </w:pPr>
    </w:lvl>
    <w:lvl w:ilvl="5" w:tplc="E1401692">
      <w:start w:val="1"/>
      <w:numFmt w:val="lowerRoman"/>
      <w:lvlText w:val="%6."/>
      <w:lvlJc w:val="right"/>
      <w:pPr>
        <w:ind w:left="4680" w:hanging="180"/>
      </w:pPr>
    </w:lvl>
    <w:lvl w:ilvl="6" w:tplc="570A7E26">
      <w:start w:val="1"/>
      <w:numFmt w:val="decimal"/>
      <w:lvlText w:val="%7."/>
      <w:lvlJc w:val="left"/>
      <w:pPr>
        <w:ind w:left="5400" w:hanging="360"/>
      </w:pPr>
    </w:lvl>
    <w:lvl w:ilvl="7" w:tplc="133AE12E">
      <w:start w:val="1"/>
      <w:numFmt w:val="lowerLetter"/>
      <w:lvlText w:val="%8."/>
      <w:lvlJc w:val="left"/>
      <w:pPr>
        <w:ind w:left="6120" w:hanging="360"/>
      </w:pPr>
    </w:lvl>
    <w:lvl w:ilvl="8" w:tplc="24AE7CE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F438D"/>
    <w:multiLevelType w:val="hybridMultilevel"/>
    <w:tmpl w:val="71EE2518"/>
    <w:lvl w:ilvl="0" w:tplc="5B6C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90BF5C">
      <w:start w:val="1"/>
      <w:numFmt w:val="lowerLetter"/>
      <w:lvlText w:val="%2."/>
      <w:lvlJc w:val="left"/>
      <w:pPr>
        <w:ind w:left="1440" w:hanging="360"/>
      </w:pPr>
    </w:lvl>
    <w:lvl w:ilvl="2" w:tplc="C71AD83C">
      <w:start w:val="1"/>
      <w:numFmt w:val="lowerRoman"/>
      <w:lvlText w:val="%3."/>
      <w:lvlJc w:val="right"/>
      <w:pPr>
        <w:ind w:left="2160" w:hanging="180"/>
      </w:pPr>
    </w:lvl>
    <w:lvl w:ilvl="3" w:tplc="F60CE78C">
      <w:start w:val="1"/>
      <w:numFmt w:val="decimal"/>
      <w:lvlText w:val="%4."/>
      <w:lvlJc w:val="left"/>
      <w:pPr>
        <w:ind w:left="2880" w:hanging="360"/>
      </w:pPr>
    </w:lvl>
    <w:lvl w:ilvl="4" w:tplc="7E0059E6">
      <w:start w:val="1"/>
      <w:numFmt w:val="lowerLetter"/>
      <w:lvlText w:val="%5."/>
      <w:lvlJc w:val="left"/>
      <w:pPr>
        <w:ind w:left="3600" w:hanging="360"/>
      </w:pPr>
    </w:lvl>
    <w:lvl w:ilvl="5" w:tplc="28162E3C">
      <w:start w:val="1"/>
      <w:numFmt w:val="lowerRoman"/>
      <w:lvlText w:val="%6."/>
      <w:lvlJc w:val="right"/>
      <w:pPr>
        <w:ind w:left="4320" w:hanging="180"/>
      </w:pPr>
    </w:lvl>
    <w:lvl w:ilvl="6" w:tplc="F7CCFDA0">
      <w:start w:val="1"/>
      <w:numFmt w:val="decimal"/>
      <w:lvlText w:val="%7."/>
      <w:lvlJc w:val="left"/>
      <w:pPr>
        <w:ind w:left="5040" w:hanging="360"/>
      </w:pPr>
    </w:lvl>
    <w:lvl w:ilvl="7" w:tplc="9ABE1A42">
      <w:start w:val="1"/>
      <w:numFmt w:val="lowerLetter"/>
      <w:lvlText w:val="%8."/>
      <w:lvlJc w:val="left"/>
      <w:pPr>
        <w:ind w:left="5760" w:hanging="360"/>
      </w:pPr>
    </w:lvl>
    <w:lvl w:ilvl="8" w:tplc="A5FE81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C7E4D"/>
    <w:multiLevelType w:val="multilevel"/>
    <w:tmpl w:val="22D6C290"/>
    <w:lvl w:ilvl="0">
      <w:start w:val="4"/>
      <w:numFmt w:val="decimal"/>
      <w:lvlText w:val="%1"/>
      <w:lvlJc w:val="left"/>
      <w:pPr>
        <w:ind w:left="39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4" w:hanging="53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53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53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53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53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53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538"/>
      </w:pPr>
      <w:rPr>
        <w:rFonts w:hint="default"/>
        <w:lang w:val="ru-RU" w:eastAsia="en-US" w:bidi="ar-SA"/>
      </w:rPr>
    </w:lvl>
  </w:abstractNum>
  <w:abstractNum w:abstractNumId="11">
    <w:nsid w:val="3152427E"/>
    <w:multiLevelType w:val="hybridMultilevel"/>
    <w:tmpl w:val="5442CEE8"/>
    <w:lvl w:ilvl="0" w:tplc="29E6E936">
      <w:start w:val="1"/>
      <w:numFmt w:val="decimal"/>
      <w:lvlText w:val="%1."/>
      <w:lvlJc w:val="left"/>
      <w:pPr>
        <w:ind w:left="1065" w:hanging="360"/>
      </w:pPr>
    </w:lvl>
    <w:lvl w:ilvl="1" w:tplc="7F9864B8">
      <w:start w:val="1"/>
      <w:numFmt w:val="lowerLetter"/>
      <w:lvlText w:val="%2."/>
      <w:lvlJc w:val="left"/>
      <w:pPr>
        <w:ind w:left="1785" w:hanging="360"/>
      </w:pPr>
    </w:lvl>
    <w:lvl w:ilvl="2" w:tplc="80CC83DC">
      <w:start w:val="1"/>
      <w:numFmt w:val="lowerRoman"/>
      <w:lvlText w:val="%3."/>
      <w:lvlJc w:val="right"/>
      <w:pPr>
        <w:ind w:left="2505" w:hanging="180"/>
      </w:pPr>
    </w:lvl>
    <w:lvl w:ilvl="3" w:tplc="3440CF00">
      <w:start w:val="1"/>
      <w:numFmt w:val="decimal"/>
      <w:lvlText w:val="%4."/>
      <w:lvlJc w:val="left"/>
      <w:pPr>
        <w:ind w:left="3225" w:hanging="360"/>
      </w:pPr>
    </w:lvl>
    <w:lvl w:ilvl="4" w:tplc="A86E098A">
      <w:start w:val="1"/>
      <w:numFmt w:val="lowerLetter"/>
      <w:lvlText w:val="%5."/>
      <w:lvlJc w:val="left"/>
      <w:pPr>
        <w:ind w:left="3945" w:hanging="360"/>
      </w:pPr>
    </w:lvl>
    <w:lvl w:ilvl="5" w:tplc="520AC45A">
      <w:start w:val="1"/>
      <w:numFmt w:val="lowerRoman"/>
      <w:lvlText w:val="%6."/>
      <w:lvlJc w:val="right"/>
      <w:pPr>
        <w:ind w:left="4665" w:hanging="180"/>
      </w:pPr>
    </w:lvl>
    <w:lvl w:ilvl="6" w:tplc="5F4A1B94">
      <w:start w:val="1"/>
      <w:numFmt w:val="decimal"/>
      <w:lvlText w:val="%7."/>
      <w:lvlJc w:val="left"/>
      <w:pPr>
        <w:ind w:left="5385" w:hanging="360"/>
      </w:pPr>
    </w:lvl>
    <w:lvl w:ilvl="7" w:tplc="8076CF56">
      <w:start w:val="1"/>
      <w:numFmt w:val="lowerLetter"/>
      <w:lvlText w:val="%8."/>
      <w:lvlJc w:val="left"/>
      <w:pPr>
        <w:ind w:left="6105" w:hanging="360"/>
      </w:pPr>
    </w:lvl>
    <w:lvl w:ilvl="8" w:tplc="C024D482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A36E0D"/>
    <w:multiLevelType w:val="hybridMultilevel"/>
    <w:tmpl w:val="5D40B2B4"/>
    <w:lvl w:ilvl="0" w:tplc="2A8E04E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4FE516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0F8839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8275F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F58131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3E028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2CEF0E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A02D15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088F53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3A2E43A6"/>
    <w:multiLevelType w:val="hybridMultilevel"/>
    <w:tmpl w:val="E25C7C78"/>
    <w:lvl w:ilvl="0" w:tplc="8544F30E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46ACABA">
      <w:start w:val="1"/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BC8CC3E4">
      <w:start w:val="1"/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B33C9350">
      <w:start w:val="1"/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E618B82A">
      <w:start w:val="1"/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AE78D9BC">
      <w:start w:val="1"/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884A06A6">
      <w:start w:val="1"/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702CCE92">
      <w:start w:val="1"/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6BD6589E">
      <w:start w:val="1"/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14">
    <w:nsid w:val="3C3E5284"/>
    <w:multiLevelType w:val="hybridMultilevel"/>
    <w:tmpl w:val="C0F05EBC"/>
    <w:lvl w:ilvl="0" w:tplc="E4426A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7CC49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DD6A95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A12F63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0143FA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5E5A4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64E31F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52E179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93E9B4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733A5B"/>
    <w:multiLevelType w:val="hybridMultilevel"/>
    <w:tmpl w:val="09A660E0"/>
    <w:lvl w:ilvl="0" w:tplc="0BD2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06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41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8E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AA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8C6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A6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62D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6D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62220C"/>
    <w:multiLevelType w:val="hybridMultilevel"/>
    <w:tmpl w:val="E0083E62"/>
    <w:lvl w:ilvl="0" w:tplc="A50891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F55E976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DA8B05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A6CE9C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0EC545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524783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032F75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7161CC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820F81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43A72D5F"/>
    <w:multiLevelType w:val="hybridMultilevel"/>
    <w:tmpl w:val="AB88F97C"/>
    <w:lvl w:ilvl="0" w:tplc="B16E70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58C80FA">
      <w:start w:val="1"/>
      <w:numFmt w:val="lowerLetter"/>
      <w:lvlText w:val="%2."/>
      <w:lvlJc w:val="left"/>
      <w:pPr>
        <w:ind w:left="1800" w:hanging="360"/>
      </w:pPr>
    </w:lvl>
    <w:lvl w:ilvl="2" w:tplc="57F6E280">
      <w:start w:val="1"/>
      <w:numFmt w:val="lowerRoman"/>
      <w:lvlText w:val="%3."/>
      <w:lvlJc w:val="right"/>
      <w:pPr>
        <w:ind w:left="2520" w:hanging="180"/>
      </w:pPr>
    </w:lvl>
    <w:lvl w:ilvl="3" w:tplc="D97038B6">
      <w:start w:val="1"/>
      <w:numFmt w:val="decimal"/>
      <w:lvlText w:val="%4."/>
      <w:lvlJc w:val="left"/>
      <w:pPr>
        <w:ind w:left="3240" w:hanging="360"/>
      </w:pPr>
    </w:lvl>
    <w:lvl w:ilvl="4" w:tplc="2FEA8B6C">
      <w:start w:val="1"/>
      <w:numFmt w:val="lowerLetter"/>
      <w:lvlText w:val="%5."/>
      <w:lvlJc w:val="left"/>
      <w:pPr>
        <w:ind w:left="3960" w:hanging="360"/>
      </w:pPr>
    </w:lvl>
    <w:lvl w:ilvl="5" w:tplc="57224370">
      <w:start w:val="1"/>
      <w:numFmt w:val="lowerRoman"/>
      <w:lvlText w:val="%6."/>
      <w:lvlJc w:val="right"/>
      <w:pPr>
        <w:ind w:left="4680" w:hanging="180"/>
      </w:pPr>
    </w:lvl>
    <w:lvl w:ilvl="6" w:tplc="8102ACA8">
      <w:start w:val="1"/>
      <w:numFmt w:val="decimal"/>
      <w:lvlText w:val="%7."/>
      <w:lvlJc w:val="left"/>
      <w:pPr>
        <w:ind w:left="5400" w:hanging="360"/>
      </w:pPr>
    </w:lvl>
    <w:lvl w:ilvl="7" w:tplc="398AADA6">
      <w:start w:val="1"/>
      <w:numFmt w:val="lowerLetter"/>
      <w:lvlText w:val="%8."/>
      <w:lvlJc w:val="left"/>
      <w:pPr>
        <w:ind w:left="6120" w:hanging="360"/>
      </w:pPr>
    </w:lvl>
    <w:lvl w:ilvl="8" w:tplc="4A609ADC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51746C"/>
    <w:multiLevelType w:val="hybridMultilevel"/>
    <w:tmpl w:val="2898C3C2"/>
    <w:lvl w:ilvl="0" w:tplc="6FFC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B4CF92">
      <w:start w:val="1"/>
      <w:numFmt w:val="lowerLetter"/>
      <w:lvlText w:val="%2."/>
      <w:lvlJc w:val="left"/>
      <w:pPr>
        <w:ind w:left="1800" w:hanging="360"/>
      </w:pPr>
    </w:lvl>
    <w:lvl w:ilvl="2" w:tplc="C8761072">
      <w:start w:val="1"/>
      <w:numFmt w:val="lowerRoman"/>
      <w:lvlText w:val="%3."/>
      <w:lvlJc w:val="right"/>
      <w:pPr>
        <w:ind w:left="2520" w:hanging="180"/>
      </w:pPr>
    </w:lvl>
    <w:lvl w:ilvl="3" w:tplc="27F0964A">
      <w:start w:val="1"/>
      <w:numFmt w:val="decimal"/>
      <w:lvlText w:val="%4."/>
      <w:lvlJc w:val="left"/>
      <w:pPr>
        <w:ind w:left="3240" w:hanging="360"/>
      </w:pPr>
    </w:lvl>
    <w:lvl w:ilvl="4" w:tplc="0554DB1A">
      <w:start w:val="1"/>
      <w:numFmt w:val="lowerLetter"/>
      <w:lvlText w:val="%5."/>
      <w:lvlJc w:val="left"/>
      <w:pPr>
        <w:ind w:left="3960" w:hanging="360"/>
      </w:pPr>
    </w:lvl>
    <w:lvl w:ilvl="5" w:tplc="00983E12">
      <w:start w:val="1"/>
      <w:numFmt w:val="lowerRoman"/>
      <w:lvlText w:val="%6."/>
      <w:lvlJc w:val="right"/>
      <w:pPr>
        <w:ind w:left="4680" w:hanging="180"/>
      </w:pPr>
    </w:lvl>
    <w:lvl w:ilvl="6" w:tplc="95B0EB9A">
      <w:start w:val="1"/>
      <w:numFmt w:val="decimal"/>
      <w:lvlText w:val="%7."/>
      <w:lvlJc w:val="left"/>
      <w:pPr>
        <w:ind w:left="5400" w:hanging="360"/>
      </w:pPr>
    </w:lvl>
    <w:lvl w:ilvl="7" w:tplc="22CA2BFE">
      <w:start w:val="1"/>
      <w:numFmt w:val="lowerLetter"/>
      <w:lvlText w:val="%8."/>
      <w:lvlJc w:val="left"/>
      <w:pPr>
        <w:ind w:left="6120" w:hanging="360"/>
      </w:pPr>
    </w:lvl>
    <w:lvl w:ilvl="8" w:tplc="271A7B56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D4289"/>
    <w:multiLevelType w:val="hybridMultilevel"/>
    <w:tmpl w:val="737489AE"/>
    <w:lvl w:ilvl="0" w:tplc="5E5085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1CA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FA0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02BB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FA9D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760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0F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E0B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8E9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5F21742"/>
    <w:multiLevelType w:val="hybridMultilevel"/>
    <w:tmpl w:val="EFB4911C"/>
    <w:lvl w:ilvl="0" w:tplc="5CA489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AAC9316">
      <w:start w:val="1"/>
      <w:numFmt w:val="lowerLetter"/>
      <w:lvlText w:val="%2."/>
      <w:lvlJc w:val="left"/>
      <w:pPr>
        <w:ind w:left="1800" w:hanging="360"/>
      </w:pPr>
    </w:lvl>
    <w:lvl w:ilvl="2" w:tplc="2D9AD0D0">
      <w:start w:val="1"/>
      <w:numFmt w:val="lowerRoman"/>
      <w:lvlText w:val="%3."/>
      <w:lvlJc w:val="right"/>
      <w:pPr>
        <w:ind w:left="2520" w:hanging="180"/>
      </w:pPr>
    </w:lvl>
    <w:lvl w:ilvl="3" w:tplc="315E39CC">
      <w:start w:val="1"/>
      <w:numFmt w:val="decimal"/>
      <w:lvlText w:val="%4."/>
      <w:lvlJc w:val="left"/>
      <w:pPr>
        <w:ind w:left="3240" w:hanging="360"/>
      </w:pPr>
    </w:lvl>
    <w:lvl w:ilvl="4" w:tplc="9932B1BC">
      <w:start w:val="1"/>
      <w:numFmt w:val="lowerLetter"/>
      <w:lvlText w:val="%5."/>
      <w:lvlJc w:val="left"/>
      <w:pPr>
        <w:ind w:left="3960" w:hanging="360"/>
      </w:pPr>
    </w:lvl>
    <w:lvl w:ilvl="5" w:tplc="E8BE3F1E">
      <w:start w:val="1"/>
      <w:numFmt w:val="lowerRoman"/>
      <w:lvlText w:val="%6."/>
      <w:lvlJc w:val="right"/>
      <w:pPr>
        <w:ind w:left="4680" w:hanging="180"/>
      </w:pPr>
    </w:lvl>
    <w:lvl w:ilvl="6" w:tplc="DFEE490C">
      <w:start w:val="1"/>
      <w:numFmt w:val="decimal"/>
      <w:lvlText w:val="%7."/>
      <w:lvlJc w:val="left"/>
      <w:pPr>
        <w:ind w:left="5400" w:hanging="360"/>
      </w:pPr>
    </w:lvl>
    <w:lvl w:ilvl="7" w:tplc="B4CC7BF2">
      <w:start w:val="1"/>
      <w:numFmt w:val="lowerLetter"/>
      <w:lvlText w:val="%8."/>
      <w:lvlJc w:val="left"/>
      <w:pPr>
        <w:ind w:left="6120" w:hanging="360"/>
      </w:pPr>
    </w:lvl>
    <w:lvl w:ilvl="8" w:tplc="6BA06DAC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811683"/>
    <w:multiLevelType w:val="multilevel"/>
    <w:tmpl w:val="B012499C"/>
    <w:styleLink w:val="WW8Num3"/>
    <w:lvl w:ilvl="0">
      <w:start w:val="1"/>
      <w:numFmt w:val="decimal"/>
      <w:pStyle w:val="WW8Num3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2">
    <w:nsid w:val="4F042104"/>
    <w:multiLevelType w:val="hybridMultilevel"/>
    <w:tmpl w:val="91D66668"/>
    <w:lvl w:ilvl="0" w:tplc="18944C8C">
      <w:start w:val="1"/>
      <w:numFmt w:val="decimal"/>
      <w:lvlText w:val="%1."/>
      <w:lvlJc w:val="left"/>
      <w:pPr>
        <w:ind w:left="1012" w:hanging="360"/>
      </w:pPr>
      <w:rPr>
        <w:rFonts w:hint="default"/>
        <w:b/>
      </w:rPr>
    </w:lvl>
    <w:lvl w:ilvl="1" w:tplc="F5A42C2C">
      <w:start w:val="1"/>
      <w:numFmt w:val="lowerLetter"/>
      <w:lvlText w:val="%2."/>
      <w:lvlJc w:val="left"/>
      <w:pPr>
        <w:ind w:left="1732" w:hanging="360"/>
      </w:pPr>
    </w:lvl>
    <w:lvl w:ilvl="2" w:tplc="19A63536">
      <w:start w:val="1"/>
      <w:numFmt w:val="lowerRoman"/>
      <w:lvlText w:val="%3."/>
      <w:lvlJc w:val="right"/>
      <w:pPr>
        <w:ind w:left="2452" w:hanging="180"/>
      </w:pPr>
    </w:lvl>
    <w:lvl w:ilvl="3" w:tplc="AA062AF4">
      <w:start w:val="1"/>
      <w:numFmt w:val="decimal"/>
      <w:lvlText w:val="%4."/>
      <w:lvlJc w:val="left"/>
      <w:pPr>
        <w:ind w:left="3172" w:hanging="360"/>
      </w:pPr>
    </w:lvl>
    <w:lvl w:ilvl="4" w:tplc="44EA5868">
      <w:start w:val="1"/>
      <w:numFmt w:val="lowerLetter"/>
      <w:lvlText w:val="%5."/>
      <w:lvlJc w:val="left"/>
      <w:pPr>
        <w:ind w:left="3892" w:hanging="360"/>
      </w:pPr>
    </w:lvl>
    <w:lvl w:ilvl="5" w:tplc="08C8581A">
      <w:start w:val="1"/>
      <w:numFmt w:val="lowerRoman"/>
      <w:lvlText w:val="%6."/>
      <w:lvlJc w:val="right"/>
      <w:pPr>
        <w:ind w:left="4612" w:hanging="180"/>
      </w:pPr>
    </w:lvl>
    <w:lvl w:ilvl="6" w:tplc="7A5A740E">
      <w:start w:val="1"/>
      <w:numFmt w:val="decimal"/>
      <w:lvlText w:val="%7."/>
      <w:lvlJc w:val="left"/>
      <w:pPr>
        <w:ind w:left="5332" w:hanging="360"/>
      </w:pPr>
    </w:lvl>
    <w:lvl w:ilvl="7" w:tplc="D220CE5A">
      <w:start w:val="1"/>
      <w:numFmt w:val="lowerLetter"/>
      <w:lvlText w:val="%8."/>
      <w:lvlJc w:val="left"/>
      <w:pPr>
        <w:ind w:left="6052" w:hanging="360"/>
      </w:pPr>
    </w:lvl>
    <w:lvl w:ilvl="8" w:tplc="05CA4F20">
      <w:start w:val="1"/>
      <w:numFmt w:val="lowerRoman"/>
      <w:lvlText w:val="%9."/>
      <w:lvlJc w:val="right"/>
      <w:pPr>
        <w:ind w:left="6772" w:hanging="180"/>
      </w:pPr>
    </w:lvl>
  </w:abstractNum>
  <w:abstractNum w:abstractNumId="23">
    <w:nsid w:val="50157319"/>
    <w:multiLevelType w:val="hybridMultilevel"/>
    <w:tmpl w:val="D3F014D2"/>
    <w:lvl w:ilvl="0" w:tplc="FC2A8D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8D3CB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687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108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02B3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0E9F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34F0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488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C62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18B0496"/>
    <w:multiLevelType w:val="hybridMultilevel"/>
    <w:tmpl w:val="1E003260"/>
    <w:lvl w:ilvl="0" w:tplc="E160B534">
      <w:start w:val="1"/>
      <w:numFmt w:val="upperRoman"/>
      <w:lvlText w:val="%1."/>
      <w:lvlJc w:val="left"/>
      <w:pPr>
        <w:ind w:left="1080" w:hanging="720"/>
      </w:pPr>
    </w:lvl>
    <w:lvl w:ilvl="1" w:tplc="04F47A00">
      <w:start w:val="1"/>
      <w:numFmt w:val="lowerLetter"/>
      <w:lvlText w:val="%2."/>
      <w:lvlJc w:val="left"/>
      <w:pPr>
        <w:ind w:left="1440" w:hanging="360"/>
      </w:pPr>
    </w:lvl>
    <w:lvl w:ilvl="2" w:tplc="BC9096CC">
      <w:start w:val="1"/>
      <w:numFmt w:val="lowerRoman"/>
      <w:lvlText w:val="%3."/>
      <w:lvlJc w:val="right"/>
      <w:pPr>
        <w:ind w:left="2160" w:hanging="180"/>
      </w:pPr>
    </w:lvl>
    <w:lvl w:ilvl="3" w:tplc="B9C0690E">
      <w:start w:val="1"/>
      <w:numFmt w:val="decimal"/>
      <w:lvlText w:val="%4."/>
      <w:lvlJc w:val="left"/>
      <w:pPr>
        <w:ind w:left="2880" w:hanging="360"/>
      </w:pPr>
    </w:lvl>
    <w:lvl w:ilvl="4" w:tplc="D2720362">
      <w:start w:val="1"/>
      <w:numFmt w:val="lowerLetter"/>
      <w:lvlText w:val="%5."/>
      <w:lvlJc w:val="left"/>
      <w:pPr>
        <w:ind w:left="3600" w:hanging="360"/>
      </w:pPr>
    </w:lvl>
    <w:lvl w:ilvl="5" w:tplc="1A12967A">
      <w:start w:val="1"/>
      <w:numFmt w:val="lowerRoman"/>
      <w:lvlText w:val="%6."/>
      <w:lvlJc w:val="right"/>
      <w:pPr>
        <w:ind w:left="4320" w:hanging="180"/>
      </w:pPr>
    </w:lvl>
    <w:lvl w:ilvl="6" w:tplc="65EEEC2A">
      <w:start w:val="1"/>
      <w:numFmt w:val="decimal"/>
      <w:lvlText w:val="%7."/>
      <w:lvlJc w:val="left"/>
      <w:pPr>
        <w:ind w:left="5040" w:hanging="360"/>
      </w:pPr>
    </w:lvl>
    <w:lvl w:ilvl="7" w:tplc="95764A1C">
      <w:start w:val="1"/>
      <w:numFmt w:val="lowerLetter"/>
      <w:lvlText w:val="%8."/>
      <w:lvlJc w:val="left"/>
      <w:pPr>
        <w:ind w:left="5760" w:hanging="360"/>
      </w:pPr>
    </w:lvl>
    <w:lvl w:ilvl="8" w:tplc="86307F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F596B"/>
    <w:multiLevelType w:val="multilevel"/>
    <w:tmpl w:val="7A36F3CE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1376" w:hanging="525"/>
      </w:pPr>
    </w:lvl>
    <w:lvl w:ilvl="2">
      <w:start w:val="1"/>
      <w:numFmt w:val="decimal"/>
      <w:isLgl/>
      <w:lvlText w:val="%1.%2.%3"/>
      <w:lvlJc w:val="left"/>
      <w:pPr>
        <w:ind w:left="1714" w:hanging="720"/>
      </w:pPr>
    </w:lvl>
    <w:lvl w:ilvl="3">
      <w:start w:val="1"/>
      <w:numFmt w:val="decimal"/>
      <w:isLgl/>
      <w:lvlText w:val="%1.%2.%3.%4"/>
      <w:lvlJc w:val="left"/>
      <w:pPr>
        <w:ind w:left="2217" w:hanging="1080"/>
      </w:pPr>
    </w:lvl>
    <w:lvl w:ilvl="4">
      <w:start w:val="1"/>
      <w:numFmt w:val="decimal"/>
      <w:isLgl/>
      <w:lvlText w:val="%1.%2.%3.%4.%5"/>
      <w:lvlJc w:val="left"/>
      <w:pPr>
        <w:ind w:left="236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006" w:hanging="1440"/>
      </w:p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</w:lvl>
  </w:abstractNum>
  <w:abstractNum w:abstractNumId="26">
    <w:nsid w:val="5736028F"/>
    <w:multiLevelType w:val="multilevel"/>
    <w:tmpl w:val="A9CA3E60"/>
    <w:lvl w:ilvl="0">
      <w:start w:val="2"/>
      <w:numFmt w:val="decimal"/>
      <w:lvlText w:val="%1"/>
      <w:lvlJc w:val="left"/>
      <w:pPr>
        <w:ind w:left="3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8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8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8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8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8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879"/>
      </w:pPr>
      <w:rPr>
        <w:rFonts w:hint="default"/>
        <w:lang w:val="ru-RU" w:eastAsia="en-US" w:bidi="ar-SA"/>
      </w:rPr>
    </w:lvl>
  </w:abstractNum>
  <w:abstractNum w:abstractNumId="27">
    <w:nsid w:val="62193669"/>
    <w:multiLevelType w:val="multilevel"/>
    <w:tmpl w:val="5ED47A78"/>
    <w:lvl w:ilvl="0">
      <w:start w:val="4"/>
      <w:numFmt w:val="decimal"/>
      <w:lvlText w:val="%1"/>
      <w:lvlJc w:val="left"/>
      <w:pPr>
        <w:ind w:left="39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679"/>
      </w:pPr>
      <w:rPr>
        <w:rFonts w:hint="default"/>
        <w:lang w:val="ru-RU" w:eastAsia="en-US" w:bidi="ar-SA"/>
      </w:rPr>
    </w:lvl>
  </w:abstractNum>
  <w:abstractNum w:abstractNumId="28">
    <w:nsid w:val="63A04F2B"/>
    <w:multiLevelType w:val="multilevel"/>
    <w:tmpl w:val="B6F2E4D6"/>
    <w:lvl w:ilvl="0">
      <w:start w:val="1"/>
      <w:numFmt w:val="decimal"/>
      <w:lvlText w:val="%1"/>
      <w:lvlJc w:val="left"/>
      <w:pPr>
        <w:ind w:left="39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707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7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7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707"/>
      </w:pPr>
      <w:rPr>
        <w:rFonts w:hint="default"/>
        <w:lang w:val="ru-RU" w:eastAsia="en-US" w:bidi="ar-SA"/>
      </w:rPr>
    </w:lvl>
  </w:abstractNum>
  <w:abstractNum w:abstractNumId="29">
    <w:nsid w:val="652A4793"/>
    <w:multiLevelType w:val="hybridMultilevel"/>
    <w:tmpl w:val="3C2E18CA"/>
    <w:lvl w:ilvl="0" w:tplc="764A8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AC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084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9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0F6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87E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2E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69E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E8B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44641"/>
    <w:multiLevelType w:val="hybridMultilevel"/>
    <w:tmpl w:val="B972C5AA"/>
    <w:lvl w:ilvl="0" w:tplc="8C8E9CD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A4F26A00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B04D86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C0E64C0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C04DB90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1089E8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542D47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9A64EE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494312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68C06AE7"/>
    <w:multiLevelType w:val="hybridMultilevel"/>
    <w:tmpl w:val="BE685384"/>
    <w:lvl w:ilvl="0" w:tplc="70FAA6EC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318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E9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1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4A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04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3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106A2"/>
    <w:multiLevelType w:val="hybridMultilevel"/>
    <w:tmpl w:val="2460D3F6"/>
    <w:lvl w:ilvl="0" w:tplc="2624B3E6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F406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7073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D8C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EAF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405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69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B0A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28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1982559"/>
    <w:multiLevelType w:val="multilevel"/>
    <w:tmpl w:val="A0963D20"/>
    <w:lvl w:ilvl="0">
      <w:start w:val="5"/>
      <w:numFmt w:val="decimal"/>
      <w:lvlText w:val="%1"/>
      <w:lvlJc w:val="left"/>
      <w:pPr>
        <w:ind w:left="39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17" w:hanging="58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25" w:hanging="5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4" w:hanging="5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2" w:hanging="5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5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9" w:hanging="5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8" w:hanging="585"/>
      </w:pPr>
      <w:rPr>
        <w:rFonts w:hint="default"/>
        <w:lang w:val="ru-RU" w:eastAsia="en-US" w:bidi="ar-SA"/>
      </w:rPr>
    </w:lvl>
  </w:abstractNum>
  <w:abstractNum w:abstractNumId="34">
    <w:nsid w:val="7C8E1D2F"/>
    <w:multiLevelType w:val="hybridMultilevel"/>
    <w:tmpl w:val="8266EFF6"/>
    <w:lvl w:ilvl="0" w:tplc="428076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24D6A7B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27EAFA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F406BB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302B78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B40857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B66272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44A59E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07877C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16"/>
    <w:lvlOverride w:ilvl="0">
      <w:startOverride w:val="1"/>
    </w:lvlOverride>
  </w:num>
  <w:num w:numId="6">
    <w:abstractNumId w:val="30"/>
    <w:lvlOverride w:ilvl="0">
      <w:startOverride w:val="2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5"/>
  </w:num>
  <w:num w:numId="12">
    <w:abstractNumId w:val="29"/>
  </w:num>
  <w:num w:numId="13">
    <w:abstractNumId w:val="15"/>
  </w:num>
  <w:num w:numId="14">
    <w:abstractNumId w:val="14"/>
  </w:num>
  <w:num w:numId="15">
    <w:abstractNumId w:val="34"/>
  </w:num>
  <w:num w:numId="16">
    <w:abstractNumId w:val="1"/>
  </w:num>
  <w:num w:numId="17">
    <w:abstractNumId w:val="12"/>
  </w:num>
  <w:num w:numId="18">
    <w:abstractNumId w:val="22"/>
  </w:num>
  <w:num w:numId="19">
    <w:abstractNumId w:val="9"/>
  </w:num>
  <w:num w:numId="20">
    <w:abstractNumId w:val="6"/>
  </w:num>
  <w:num w:numId="21">
    <w:abstractNumId w:val="33"/>
  </w:num>
  <w:num w:numId="22">
    <w:abstractNumId w:val="10"/>
  </w:num>
  <w:num w:numId="23">
    <w:abstractNumId w:val="27"/>
  </w:num>
  <w:num w:numId="24">
    <w:abstractNumId w:val="4"/>
  </w:num>
  <w:num w:numId="25">
    <w:abstractNumId w:val="2"/>
  </w:num>
  <w:num w:numId="26">
    <w:abstractNumId w:val="26"/>
  </w:num>
  <w:num w:numId="27">
    <w:abstractNumId w:val="13"/>
  </w:num>
  <w:num w:numId="28">
    <w:abstractNumId w:val="28"/>
  </w:num>
  <w:num w:numId="29">
    <w:abstractNumId w:val="17"/>
  </w:num>
  <w:num w:numId="30">
    <w:abstractNumId w:val="2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6C"/>
    <w:rsid w:val="001F47EA"/>
    <w:rsid w:val="00354535"/>
    <w:rsid w:val="004A1DAB"/>
    <w:rsid w:val="00600820"/>
    <w:rsid w:val="00636800"/>
    <w:rsid w:val="009C1AF4"/>
    <w:rsid w:val="00E9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0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</w:style>
  <w:style w:type="paragraph" w:customStyle="1" w:styleId="af0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ody Text"/>
    <w:basedOn w:val="a0"/>
    <w:link w:val="af2"/>
    <w:qFormat/>
    <w:pPr>
      <w:tabs>
        <w:tab w:val="left" w:pos="8306"/>
      </w:tabs>
      <w:jc w:val="center"/>
    </w:pPr>
    <w:rPr>
      <w:sz w:val="28"/>
    </w:r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pPr>
      <w:ind w:right="-1475"/>
    </w:pPr>
    <w:rPr>
      <w:sz w:val="28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1"/>
    <w:link w:val="af3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List 2"/>
    <w:basedOn w:val="a0"/>
    <w:pPr>
      <w:ind w:left="566" w:hanging="283"/>
    </w:pPr>
  </w:style>
  <w:style w:type="paragraph" w:styleId="26">
    <w:name w:val="List Continue 2"/>
    <w:basedOn w:val="a0"/>
    <w:pPr>
      <w:spacing w:after="120"/>
      <w:ind w:left="566"/>
    </w:pPr>
  </w:style>
  <w:style w:type="paragraph" w:styleId="af5">
    <w:name w:val="Body Text Indent"/>
    <w:basedOn w:val="a0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pPr>
      <w:spacing w:line="360" w:lineRule="auto"/>
      <w:ind w:left="284"/>
    </w:pPr>
    <w:rPr>
      <w:sz w:val="28"/>
      <w:lang w:eastAsia="ar-SA"/>
    </w:rPr>
  </w:style>
  <w:style w:type="paragraph" w:customStyle="1" w:styleId="af8">
    <w:name w:val="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0"/>
    <w:link w:val="afb"/>
  </w:style>
  <w:style w:type="character" w:customStyle="1" w:styleId="afb">
    <w:name w:val="Текст сноски Знак"/>
    <w:basedOn w:val="a1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</w:rPr>
  </w:style>
  <w:style w:type="paragraph" w:customStyle="1" w:styleId="afd">
    <w:name w:val="Знак Знак Знак 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Gen0">
    <w:name w:val="StGen0"/>
    <w:basedOn w:val="a0"/>
    <w:next w:val="aff0"/>
    <w:link w:val="aff1"/>
    <w:qFormat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f2">
    <w:name w:val="Стиль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age number"/>
    <w:basedOn w:val="a1"/>
  </w:style>
  <w:style w:type="paragraph" w:styleId="aff4">
    <w:name w:val="Normal (Web)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Strong"/>
    <w:qFormat/>
    <w:rPr>
      <w:b/>
      <w:bCs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одпись к объекту"/>
    <w:basedOn w:val="a0"/>
    <w:next w:val="a0"/>
    <w:qFormat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5">
    <w:name w:val="Основной шрифт абзаца1"/>
  </w:style>
  <w:style w:type="character" w:customStyle="1" w:styleId="2a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0">
    <w:name w:val="Title"/>
    <w:basedOn w:val="a0"/>
    <w:next w:val="af1"/>
    <w:link w:val="2b"/>
    <w:pPr>
      <w:jc w:val="center"/>
    </w:pPr>
    <w:rPr>
      <w:b/>
      <w:sz w:val="28"/>
      <w:lang w:eastAsia="zh-CN"/>
    </w:rPr>
  </w:style>
  <w:style w:type="character" w:customStyle="1" w:styleId="2b">
    <w:name w:val="Название Знак2"/>
    <w:basedOn w:val="a1"/>
    <w:link w:val="af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9">
    <w:name w:val="List"/>
    <w:basedOn w:val="af1"/>
    <w:rPr>
      <w:rFonts w:cs="Mangal"/>
      <w:lang w:eastAsia="zh-CN"/>
    </w:rPr>
  </w:style>
  <w:style w:type="paragraph" w:styleId="affa">
    <w:name w:val="caption"/>
    <w:basedOn w:val="a0"/>
    <w:link w:val="affb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0"/>
    <w:qFormat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pPr>
      <w:spacing w:after="120" w:line="480" w:lineRule="auto"/>
      <w:ind w:left="283"/>
    </w:pPr>
    <w:rPr>
      <w:lang w:eastAsia="zh-CN"/>
    </w:rPr>
  </w:style>
  <w:style w:type="paragraph" w:customStyle="1" w:styleId="affc">
    <w:name w:val="Содержимое таблицы"/>
    <w:basedOn w:val="a0"/>
    <w:qFormat/>
    <w:pPr>
      <w:suppressLineNumbers/>
    </w:pPr>
    <w:rPr>
      <w:lang w:eastAsia="zh-CN"/>
    </w:r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0"/>
    <w:link w:val="2e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tyle7">
    <w:name w:val="Style7"/>
    <w:basedOn w:val="a0"/>
    <w:qFormat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e">
    <w:name w:val="FollowedHyperlink"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fff0">
    <w:name w:val="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ff1">
    <w:name w:val="Название Знак"/>
    <w:link w:val="StGen0"/>
    <w:rPr>
      <w:b/>
      <w:sz w:val="28"/>
    </w:rPr>
  </w:style>
  <w:style w:type="character" w:customStyle="1" w:styleId="2f">
    <w:name w:val="Знак Знак2"/>
    <w:rPr>
      <w:sz w:val="2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</w:style>
  <w:style w:type="paragraph" w:customStyle="1" w:styleId="1b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paragraph" w:styleId="afff1">
    <w:name w:val="annotation text"/>
    <w:basedOn w:val="a0"/>
    <w:link w:val="1c"/>
    <w:unhideWhenUsed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Название объекта Знак"/>
    <w:link w:val="aff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pPr>
      <w:numPr>
        <w:numId w:val="1"/>
      </w:numPr>
    </w:pPr>
  </w:style>
  <w:style w:type="paragraph" w:styleId="52">
    <w:name w:val="List 5"/>
    <w:basedOn w:val="a0"/>
    <w:unhideWhenUsed/>
    <w:pPr>
      <w:ind w:left="1415" w:hanging="283"/>
    </w:pPr>
    <w:rPr>
      <w:sz w:val="24"/>
      <w:szCs w:val="24"/>
    </w:rPr>
  </w:style>
  <w:style w:type="paragraph" w:styleId="afff3">
    <w:name w:val="Subtitle"/>
    <w:basedOn w:val="a0"/>
    <w:next w:val="af1"/>
    <w:link w:val="afff4"/>
    <w:qFormat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4">
    <w:name w:val="Подзаголовок Знак"/>
    <w:basedOn w:val="a1"/>
    <w:link w:val="afff3"/>
    <w:rPr>
      <w:rFonts w:ascii="Arial" w:eastAsia="Times New Roman" w:hAnsi="Arial" w:cs="Times New Roman"/>
      <w:sz w:val="24"/>
      <w:szCs w:val="20"/>
      <w:lang w:eastAsia="ar-SA"/>
    </w:rPr>
  </w:style>
  <w:style w:type="paragraph" w:styleId="34">
    <w:name w:val="Body Text Indent 3"/>
    <w:basedOn w:val="a0"/>
    <w:link w:val="312"/>
    <w:unhideWhenUsed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basedOn w:val="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Plain Text"/>
    <w:basedOn w:val="a0"/>
    <w:link w:val="afff6"/>
    <w:unhideWhenUsed/>
    <w:rPr>
      <w:rFonts w:ascii="Courier New" w:hAnsi="Courier New" w:cs="Courier New"/>
    </w:rPr>
  </w:style>
  <w:style w:type="character" w:customStyle="1" w:styleId="afff6">
    <w:name w:val="Текст Знак"/>
    <w:basedOn w:val="a1"/>
    <w:link w:val="aff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0">
    <w:name w:val="Заголовок 81"/>
    <w:basedOn w:val="a0"/>
    <w:next w:val="a0"/>
    <w:semiHidden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2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0">
    <w:name w:val="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pPr>
      <w:widowControl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pPr>
      <w:ind w:left="1415" w:hanging="283"/>
    </w:pPr>
    <w:rPr>
      <w:sz w:val="24"/>
      <w:szCs w:val="24"/>
      <w:lang w:eastAsia="ar-SA"/>
    </w:rPr>
  </w:style>
  <w:style w:type="paragraph" w:customStyle="1" w:styleId="2f1">
    <w:name w:val="Знак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pPr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Ðàçäåë"/>
    <w:basedOn w:val="a0"/>
    <w:pPr>
      <w:widowControl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9">
    <w:name w:val="Содержание"/>
    <w:basedOn w:val="a0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lang w:eastAsia="ar-SA"/>
    </w:rPr>
  </w:style>
  <w:style w:type="paragraph" w:customStyle="1" w:styleId="afffa">
    <w:name w:val="текст сноски"/>
    <w:basedOn w:val="a0"/>
    <w:pPr>
      <w:widowControl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pPr>
      <w:widowControl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Pr>
      <w:lang w:eastAsia="ar-SA"/>
    </w:rPr>
  </w:style>
  <w:style w:type="paragraph" w:customStyle="1" w:styleId="1">
    <w:name w:val="Маркированный список1"/>
    <w:basedOn w:val="a0"/>
    <w:pPr>
      <w:numPr>
        <w:numId w:val="2"/>
      </w:numPr>
    </w:pPr>
    <w:rPr>
      <w:lang w:eastAsia="ar-SA"/>
    </w:rPr>
  </w:style>
  <w:style w:type="paragraph" w:customStyle="1" w:styleId="afffb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2">
    <w:name w:val="Стиль2"/>
    <w:basedOn w:val="1f2"/>
    <w:rPr>
      <w:rFonts w:ascii="Times New Roman" w:hAnsi="Times New Roman"/>
      <w:sz w:val="28"/>
    </w:rPr>
  </w:style>
  <w:style w:type="paragraph" w:customStyle="1" w:styleId="afffc">
    <w:name w:val="Содержимое врезки"/>
    <w:basedOn w:val="af1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d">
    <w:name w:val="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3">
    <w:name w:val="Обычный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pPr>
      <w:jc w:val="center"/>
    </w:pPr>
    <w:rPr>
      <w:b/>
      <w:bCs/>
      <w:sz w:val="28"/>
      <w:szCs w:val="28"/>
    </w:rPr>
  </w:style>
  <w:style w:type="paragraph" w:customStyle="1" w:styleId="afffe">
    <w:name w:val="Прижатый влево"/>
    <w:basedOn w:val="a0"/>
    <w:next w:val="a0"/>
    <w:rPr>
      <w:rFonts w:ascii="Arial" w:hAnsi="Arial"/>
      <w:sz w:val="24"/>
      <w:szCs w:val="24"/>
    </w:rPr>
  </w:style>
  <w:style w:type="paragraph" w:customStyle="1" w:styleId="Text22">
    <w:name w:val="Text2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">
    <w:name w:val="footnote reference"/>
    <w:uiPriority w:val="99"/>
    <w:unhideWhenUsed/>
    <w:rPr>
      <w:vertAlign w:val="superscript"/>
    </w:rPr>
  </w:style>
  <w:style w:type="character" w:styleId="affff0">
    <w:name w:val="annotation reference"/>
    <w:uiPriority w:val="99"/>
    <w:unhideWhenUsed/>
    <w:rPr>
      <w:sz w:val="16"/>
      <w:szCs w:val="16"/>
    </w:rPr>
  </w:style>
  <w:style w:type="character" w:styleId="affff1">
    <w:name w:val="Placeholder Text"/>
    <w:uiPriority w:val="99"/>
    <w:semiHidden/>
    <w:rPr>
      <w:color w:val="808080"/>
    </w:rPr>
  </w:style>
  <w:style w:type="character" w:customStyle="1" w:styleId="affff2">
    <w:name w:val="Гипертекстовая ссылка"/>
    <w:rPr>
      <w:color w:val="008000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rPr>
      <w:b/>
      <w:sz w:val="24"/>
    </w:rPr>
  </w:style>
  <w:style w:type="character" w:customStyle="1" w:styleId="214">
    <w:name w:val="Заголовок 2 Знак1"/>
    <w:semiHidden/>
    <w:rPr>
      <w:b/>
      <w:sz w:val="24"/>
    </w:rPr>
  </w:style>
  <w:style w:type="character" w:customStyle="1" w:styleId="320">
    <w:name w:val="Заголовок 3 Знак2"/>
    <w:rPr>
      <w:sz w:val="24"/>
      <w:lang w:val="ru-RU" w:eastAsia="ar-SA" w:bidi="ar-SA"/>
    </w:rPr>
  </w:style>
  <w:style w:type="character" w:customStyle="1" w:styleId="410">
    <w:name w:val="Заголовок 4 Знак1"/>
    <w:semiHidden/>
    <w:rPr>
      <w:b/>
      <w:sz w:val="28"/>
    </w:rPr>
  </w:style>
  <w:style w:type="character" w:customStyle="1" w:styleId="511">
    <w:name w:val="Заголовок 5 Знак1"/>
    <w:semiHidden/>
    <w:rPr>
      <w:b/>
      <w:i/>
      <w:sz w:val="26"/>
    </w:rPr>
  </w:style>
  <w:style w:type="character" w:customStyle="1" w:styleId="610">
    <w:name w:val="Заголовок 6 Знак1"/>
    <w:semiHidden/>
    <w:rPr>
      <w:rFonts w:ascii="Calibri" w:hAnsi="Calibri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Pr>
      <w:sz w:val="24"/>
      <w:lang w:eastAsia="ar-SA"/>
    </w:rPr>
  </w:style>
  <w:style w:type="character" w:customStyle="1" w:styleId="910">
    <w:name w:val="Заголовок 9 Знак1"/>
    <w:semiHidden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2z0">
    <w:name w:val="WW8Num2z0"/>
  </w:style>
  <w:style w:type="character" w:customStyle="1" w:styleId="affff3">
    <w:name w:val="Символ сноски"/>
    <w:rPr>
      <w:vertAlign w:val="superscript"/>
    </w:rPr>
  </w:style>
  <w:style w:type="character" w:customStyle="1" w:styleId="313">
    <w:name w:val="Заголовок 3 Знак1"/>
    <w:rPr>
      <w:sz w:val="24"/>
      <w:lang w:val="ru-RU" w:eastAsia="ar-SA" w:bidi="ar-SA"/>
    </w:rPr>
  </w:style>
  <w:style w:type="character" w:customStyle="1" w:styleId="92">
    <w:name w:val="Знак Знак9"/>
  </w:style>
  <w:style w:type="character" w:customStyle="1" w:styleId="exem1">
    <w:name w:val="exem1"/>
    <w:rPr>
      <w:i/>
      <w:iCs w:val="0"/>
    </w:rPr>
  </w:style>
  <w:style w:type="character" w:customStyle="1" w:styleId="affff4">
    <w:name w:val="знак сноски"/>
    <w:rPr>
      <w:vertAlign w:val="superscript"/>
    </w:rPr>
  </w:style>
  <w:style w:type="character" w:customStyle="1" w:styleId="per1">
    <w:name w:val="per1"/>
    <w:rPr>
      <w:b/>
      <w:bCs w:val="0"/>
      <w:strike w:val="0"/>
      <w:color w:val="5C5836"/>
      <w:sz w:val="20"/>
      <w:u w:val="none"/>
    </w:rPr>
  </w:style>
  <w:style w:type="character" w:customStyle="1" w:styleId="prim1">
    <w:name w:val="prim1"/>
    <w:rPr>
      <w:color w:val="5C5836"/>
      <w:sz w:val="16"/>
    </w:rPr>
  </w:style>
  <w:style w:type="character" w:customStyle="1" w:styleId="affff5">
    <w:name w:val="Символ нумерации"/>
  </w:style>
  <w:style w:type="character" w:customStyle="1" w:styleId="1f7">
    <w:name w:val="Основной текст Знак1"/>
    <w:semiHidden/>
    <w:rPr>
      <w:sz w:val="28"/>
    </w:rPr>
  </w:style>
  <w:style w:type="character" w:customStyle="1" w:styleId="1f8">
    <w:name w:val="Верхний колонтитул Знак1"/>
    <w:uiPriority w:val="99"/>
  </w:style>
  <w:style w:type="character" w:customStyle="1" w:styleId="1f9">
    <w:name w:val="Нижний колонтитул Знак1"/>
    <w:uiPriority w:val="99"/>
    <w:semiHidden/>
    <w:rPr>
      <w:sz w:val="28"/>
    </w:rPr>
  </w:style>
  <w:style w:type="character" w:customStyle="1" w:styleId="1fa">
    <w:name w:val="Текст сноски Знак1"/>
    <w:semiHidden/>
  </w:style>
  <w:style w:type="character" w:customStyle="1" w:styleId="1fb">
    <w:name w:val="Текст выноски Знак1"/>
    <w:uiPriority w:val="99"/>
    <w:semiHidden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rPr>
      <w:sz w:val="28"/>
    </w:rPr>
  </w:style>
  <w:style w:type="character" w:customStyle="1" w:styleId="216">
    <w:name w:val="Основной текст 2 Знак1"/>
    <w:semiHidden/>
    <w:rPr>
      <w:sz w:val="24"/>
    </w:rPr>
  </w:style>
  <w:style w:type="character" w:customStyle="1" w:styleId="314">
    <w:name w:val="Основной текст 3 Знак1"/>
    <w:semiHidden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f1"/>
    <w:rPr>
      <w:rFonts w:ascii="Calibri" w:eastAsia="Calibri" w:hAnsi="Calibri" w:cs="Times New Roman"/>
    </w:rPr>
  </w:style>
  <w:style w:type="character" w:customStyle="1" w:styleId="2f4">
    <w:name w:val="Текст примечания Знак2"/>
    <w:rPr>
      <w:sz w:val="20"/>
      <w:szCs w:val="20"/>
    </w:rPr>
  </w:style>
  <w:style w:type="character" w:customStyle="1" w:styleId="Q">
    <w:name w:val="Q"/>
  </w:style>
  <w:style w:type="character" w:customStyle="1" w:styleId="blk">
    <w:name w:val="blk"/>
  </w:style>
  <w:style w:type="character" w:customStyle="1" w:styleId="1fc">
    <w:name w:val="Замещающий текст1"/>
    <w:semiHidden/>
    <w:rPr>
      <w:rFonts w:ascii="Times New Roman" w:hAnsi="Times New Roman" w:cs="Times New Roman" w:hint="default"/>
      <w:color w:val="808080"/>
    </w:rPr>
  </w:style>
  <w:style w:type="character" w:customStyle="1" w:styleId="811">
    <w:name w:val="Заголовок 8 Знак1"/>
    <w:semiHidden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4">
    <w:name w:val="WW8Num4"/>
    <w:pPr>
      <w:numPr>
        <w:numId w:val="4"/>
      </w:numPr>
    </w:pPr>
  </w:style>
  <w:style w:type="character" w:customStyle="1" w:styleId="aff8">
    <w:name w:val="Абзац списка Знак"/>
    <w:link w:val="aff7"/>
    <w:uiPriority w:val="34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e">
    <w:name w:val="Основной текст (2)_"/>
    <w:link w:val="2d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pPr>
      <w:ind w:firstLine="720"/>
      <w:jc w:val="both"/>
    </w:pPr>
    <w:rPr>
      <w:sz w:val="28"/>
    </w:rPr>
  </w:style>
  <w:style w:type="paragraph" w:customStyle="1" w:styleId="1fe">
    <w:name w:val="[ ]1"/>
    <w:basedOn w:val="a0"/>
    <w:pPr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6">
    <w:name w:val="Основной"/>
    <w:basedOn w:val="a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7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7">
    <w:name w:val="Основной текст_"/>
    <w:link w:val="72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rPr>
      <w:sz w:val="28"/>
      <w:szCs w:val="28"/>
      <w:lang w:val="ru-RU" w:eastAsia="ru-RU" w:bidi="ar-SA"/>
    </w:rPr>
  </w:style>
  <w:style w:type="character" w:styleId="affff8">
    <w:name w:val="endnote reference"/>
    <w:rPr>
      <w:vertAlign w:val="superscript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pPr>
      <w:widowControl w:val="0"/>
    </w:pPr>
    <w:rPr>
      <w:sz w:val="28"/>
      <w:lang w:eastAsia="zh-CN"/>
    </w:rPr>
  </w:style>
  <w:style w:type="character" w:customStyle="1" w:styleId="s3">
    <w:name w:val="s3"/>
  </w:style>
  <w:style w:type="paragraph" w:customStyle="1" w:styleId="TableContents">
    <w:name w:val="Table Contents"/>
    <w:basedOn w:val="a0"/>
    <w:pPr>
      <w:widowControl w:val="0"/>
      <w:suppressLineNumbers/>
    </w:pPr>
    <w:rPr>
      <w:rFonts w:ascii="Calibri" w:eastAsia="Calibri" w:hAnsi="Calibri"/>
      <w:sz w:val="24"/>
      <w:szCs w:val="24"/>
      <w:lang w:eastAsia="hi-IN" w:bidi="hi-I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</w:style>
  <w:style w:type="character" w:customStyle="1" w:styleId="1ff3">
    <w:name w:val="Название Знак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ff4">
    <w:name w:val="Текст Знак1"/>
    <w:semiHidden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pPr>
      <w:widowControl w:val="0"/>
      <w:ind w:left="502"/>
      <w:jc w:val="both"/>
    </w:pPr>
    <w:rPr>
      <w:sz w:val="28"/>
      <w:szCs w:val="28"/>
      <w:lang w:eastAsia="en-US"/>
    </w:rPr>
  </w:style>
  <w:style w:type="paragraph" w:styleId="2f6">
    <w:name w:val="toc 2"/>
    <w:basedOn w:val="a0"/>
    <w:uiPriority w:val="1"/>
    <w:qFormat/>
    <w:pPr>
      <w:widowControl w:val="0"/>
      <w:ind w:left="1106"/>
    </w:pPr>
    <w:rPr>
      <w:sz w:val="28"/>
      <w:szCs w:val="28"/>
      <w:lang w:eastAsia="en-US"/>
    </w:rPr>
  </w:style>
  <w:style w:type="table" w:customStyle="1" w:styleId="37">
    <w:name w:val="Сетка таблицы3"/>
    <w:basedOn w:val="a2"/>
    <w:next w:val="af7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0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</w:style>
  <w:style w:type="paragraph" w:customStyle="1" w:styleId="af0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ody Text"/>
    <w:basedOn w:val="a0"/>
    <w:link w:val="af2"/>
    <w:qFormat/>
    <w:pPr>
      <w:tabs>
        <w:tab w:val="left" w:pos="8306"/>
      </w:tabs>
      <w:jc w:val="center"/>
    </w:pPr>
    <w:rPr>
      <w:sz w:val="28"/>
    </w:r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pPr>
      <w:ind w:right="-1475"/>
    </w:pPr>
    <w:rPr>
      <w:sz w:val="28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1"/>
    <w:link w:val="af3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List 2"/>
    <w:basedOn w:val="a0"/>
    <w:pPr>
      <w:ind w:left="566" w:hanging="283"/>
    </w:pPr>
  </w:style>
  <w:style w:type="paragraph" w:styleId="26">
    <w:name w:val="List Continue 2"/>
    <w:basedOn w:val="a0"/>
    <w:pPr>
      <w:spacing w:after="120"/>
      <w:ind w:left="566"/>
    </w:pPr>
  </w:style>
  <w:style w:type="paragraph" w:styleId="af5">
    <w:name w:val="Body Text Indent"/>
    <w:basedOn w:val="a0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pPr>
      <w:spacing w:line="360" w:lineRule="auto"/>
      <w:ind w:left="284"/>
    </w:pPr>
    <w:rPr>
      <w:sz w:val="28"/>
      <w:lang w:eastAsia="ar-SA"/>
    </w:rPr>
  </w:style>
  <w:style w:type="paragraph" w:customStyle="1" w:styleId="af8">
    <w:name w:val="Знак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0"/>
    <w:link w:val="afb"/>
  </w:style>
  <w:style w:type="character" w:customStyle="1" w:styleId="afb">
    <w:name w:val="Текст сноски Знак"/>
    <w:basedOn w:val="a1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</w:rPr>
  </w:style>
  <w:style w:type="paragraph" w:customStyle="1" w:styleId="afd">
    <w:name w:val="Знак Знак Знак 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Gen0">
    <w:name w:val="StGen0"/>
    <w:basedOn w:val="a0"/>
    <w:next w:val="aff0"/>
    <w:link w:val="aff1"/>
    <w:qFormat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f2">
    <w:name w:val="Стиль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age number"/>
    <w:basedOn w:val="a1"/>
  </w:style>
  <w:style w:type="paragraph" w:styleId="aff4">
    <w:name w:val="Normal (Web)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Strong"/>
    <w:qFormat/>
    <w:rPr>
      <w:b/>
      <w:bCs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одпись к объекту"/>
    <w:basedOn w:val="a0"/>
    <w:next w:val="a0"/>
    <w:qFormat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5">
    <w:name w:val="Основной шрифт абзаца1"/>
  </w:style>
  <w:style w:type="character" w:customStyle="1" w:styleId="2a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0">
    <w:name w:val="Title"/>
    <w:basedOn w:val="a0"/>
    <w:next w:val="af1"/>
    <w:link w:val="2b"/>
    <w:pPr>
      <w:jc w:val="center"/>
    </w:pPr>
    <w:rPr>
      <w:b/>
      <w:sz w:val="28"/>
      <w:lang w:eastAsia="zh-CN"/>
    </w:rPr>
  </w:style>
  <w:style w:type="character" w:customStyle="1" w:styleId="2b">
    <w:name w:val="Название Знак2"/>
    <w:basedOn w:val="a1"/>
    <w:link w:val="aff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9">
    <w:name w:val="List"/>
    <w:basedOn w:val="af1"/>
    <w:rPr>
      <w:rFonts w:cs="Mangal"/>
      <w:lang w:eastAsia="zh-CN"/>
    </w:rPr>
  </w:style>
  <w:style w:type="paragraph" w:styleId="affa">
    <w:name w:val="caption"/>
    <w:basedOn w:val="a0"/>
    <w:link w:val="affb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0"/>
    <w:qFormat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pPr>
      <w:spacing w:after="120" w:line="480" w:lineRule="auto"/>
      <w:ind w:left="283"/>
    </w:pPr>
    <w:rPr>
      <w:lang w:eastAsia="zh-CN"/>
    </w:rPr>
  </w:style>
  <w:style w:type="paragraph" w:customStyle="1" w:styleId="affc">
    <w:name w:val="Содержимое таблицы"/>
    <w:basedOn w:val="a0"/>
    <w:qFormat/>
    <w:pPr>
      <w:suppressLineNumbers/>
    </w:pPr>
    <w:rPr>
      <w:lang w:eastAsia="zh-CN"/>
    </w:r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0"/>
    <w:link w:val="2e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tyle7">
    <w:name w:val="Style7"/>
    <w:basedOn w:val="a0"/>
    <w:qFormat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e">
    <w:name w:val="FollowedHyperlink"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fff0">
    <w:name w:val="Знак"/>
    <w:basedOn w:val="a0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ff1">
    <w:name w:val="Название Знак"/>
    <w:link w:val="StGen0"/>
    <w:rPr>
      <w:b/>
      <w:sz w:val="28"/>
    </w:rPr>
  </w:style>
  <w:style w:type="character" w:customStyle="1" w:styleId="2f">
    <w:name w:val="Знак Знак2"/>
    <w:rPr>
      <w:sz w:val="2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</w:style>
  <w:style w:type="paragraph" w:customStyle="1" w:styleId="1b">
    <w:name w:val="Без интервала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paragraph" w:styleId="afff1">
    <w:name w:val="annotation text"/>
    <w:basedOn w:val="a0"/>
    <w:link w:val="1c"/>
    <w:unhideWhenUsed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Название объекта Знак"/>
    <w:link w:val="aff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pPr>
      <w:numPr>
        <w:numId w:val="1"/>
      </w:numPr>
    </w:pPr>
  </w:style>
  <w:style w:type="paragraph" w:styleId="52">
    <w:name w:val="List 5"/>
    <w:basedOn w:val="a0"/>
    <w:unhideWhenUsed/>
    <w:pPr>
      <w:ind w:left="1415" w:hanging="283"/>
    </w:pPr>
    <w:rPr>
      <w:sz w:val="24"/>
      <w:szCs w:val="24"/>
    </w:rPr>
  </w:style>
  <w:style w:type="paragraph" w:styleId="afff3">
    <w:name w:val="Subtitle"/>
    <w:basedOn w:val="a0"/>
    <w:next w:val="af1"/>
    <w:link w:val="afff4"/>
    <w:qFormat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4">
    <w:name w:val="Подзаголовок Знак"/>
    <w:basedOn w:val="a1"/>
    <w:link w:val="afff3"/>
    <w:rPr>
      <w:rFonts w:ascii="Arial" w:eastAsia="Times New Roman" w:hAnsi="Arial" w:cs="Times New Roman"/>
      <w:sz w:val="24"/>
      <w:szCs w:val="20"/>
      <w:lang w:eastAsia="ar-SA"/>
    </w:rPr>
  </w:style>
  <w:style w:type="paragraph" w:styleId="34">
    <w:name w:val="Body Text Indent 3"/>
    <w:basedOn w:val="a0"/>
    <w:link w:val="312"/>
    <w:unhideWhenUsed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basedOn w:val="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Plain Text"/>
    <w:basedOn w:val="a0"/>
    <w:link w:val="afff6"/>
    <w:unhideWhenUsed/>
    <w:rPr>
      <w:rFonts w:ascii="Courier New" w:hAnsi="Courier New" w:cs="Courier New"/>
    </w:rPr>
  </w:style>
  <w:style w:type="character" w:customStyle="1" w:styleId="afff6">
    <w:name w:val="Текст Знак"/>
    <w:basedOn w:val="a1"/>
    <w:link w:val="aff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0">
    <w:name w:val="Заголовок 81"/>
    <w:basedOn w:val="a0"/>
    <w:next w:val="a0"/>
    <w:semiHidden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2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0">
    <w:name w:val="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pPr>
      <w:widowControl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pPr>
      <w:ind w:left="1415" w:hanging="283"/>
    </w:pPr>
    <w:rPr>
      <w:sz w:val="24"/>
      <w:szCs w:val="24"/>
      <w:lang w:eastAsia="ar-SA"/>
    </w:rPr>
  </w:style>
  <w:style w:type="paragraph" w:customStyle="1" w:styleId="2f1">
    <w:name w:val="Знак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pPr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Ðàçäåë"/>
    <w:basedOn w:val="a0"/>
    <w:pPr>
      <w:widowControl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9">
    <w:name w:val="Содержание"/>
    <w:basedOn w:val="a0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lang w:eastAsia="ar-SA"/>
    </w:rPr>
  </w:style>
  <w:style w:type="paragraph" w:customStyle="1" w:styleId="afffa">
    <w:name w:val="текст сноски"/>
    <w:basedOn w:val="a0"/>
    <w:pPr>
      <w:widowControl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pPr>
      <w:widowControl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Pr>
      <w:lang w:eastAsia="ar-SA"/>
    </w:rPr>
  </w:style>
  <w:style w:type="paragraph" w:customStyle="1" w:styleId="1">
    <w:name w:val="Маркированный список1"/>
    <w:basedOn w:val="a0"/>
    <w:pPr>
      <w:numPr>
        <w:numId w:val="2"/>
      </w:numPr>
    </w:pPr>
    <w:rPr>
      <w:lang w:eastAsia="ar-SA"/>
    </w:rPr>
  </w:style>
  <w:style w:type="paragraph" w:customStyle="1" w:styleId="afffb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2">
    <w:name w:val="Стиль2"/>
    <w:basedOn w:val="1f2"/>
    <w:rPr>
      <w:rFonts w:ascii="Times New Roman" w:hAnsi="Times New Roman"/>
      <w:sz w:val="28"/>
    </w:rPr>
  </w:style>
  <w:style w:type="paragraph" w:customStyle="1" w:styleId="afffc">
    <w:name w:val="Содержимое врезки"/>
    <w:basedOn w:val="af1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d">
    <w:name w:val="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3">
    <w:name w:val="Обычный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pPr>
      <w:jc w:val="center"/>
    </w:pPr>
    <w:rPr>
      <w:b/>
      <w:bCs/>
      <w:sz w:val="28"/>
      <w:szCs w:val="28"/>
    </w:rPr>
  </w:style>
  <w:style w:type="paragraph" w:customStyle="1" w:styleId="afffe">
    <w:name w:val="Прижатый влево"/>
    <w:basedOn w:val="a0"/>
    <w:next w:val="a0"/>
    <w:rPr>
      <w:rFonts w:ascii="Arial" w:hAnsi="Arial"/>
      <w:sz w:val="24"/>
      <w:szCs w:val="24"/>
    </w:rPr>
  </w:style>
  <w:style w:type="paragraph" w:customStyle="1" w:styleId="Text22">
    <w:name w:val="Text2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">
    <w:name w:val="footnote reference"/>
    <w:uiPriority w:val="99"/>
    <w:unhideWhenUsed/>
    <w:rPr>
      <w:vertAlign w:val="superscript"/>
    </w:rPr>
  </w:style>
  <w:style w:type="character" w:styleId="affff0">
    <w:name w:val="annotation reference"/>
    <w:uiPriority w:val="99"/>
    <w:unhideWhenUsed/>
    <w:rPr>
      <w:sz w:val="16"/>
      <w:szCs w:val="16"/>
    </w:rPr>
  </w:style>
  <w:style w:type="character" w:styleId="affff1">
    <w:name w:val="Placeholder Text"/>
    <w:uiPriority w:val="99"/>
    <w:semiHidden/>
    <w:rPr>
      <w:color w:val="808080"/>
    </w:rPr>
  </w:style>
  <w:style w:type="character" w:customStyle="1" w:styleId="affff2">
    <w:name w:val="Гипертекстовая ссылка"/>
    <w:rPr>
      <w:color w:val="008000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rPr>
      <w:b/>
      <w:sz w:val="24"/>
    </w:rPr>
  </w:style>
  <w:style w:type="character" w:customStyle="1" w:styleId="214">
    <w:name w:val="Заголовок 2 Знак1"/>
    <w:semiHidden/>
    <w:rPr>
      <w:b/>
      <w:sz w:val="24"/>
    </w:rPr>
  </w:style>
  <w:style w:type="character" w:customStyle="1" w:styleId="320">
    <w:name w:val="Заголовок 3 Знак2"/>
    <w:rPr>
      <w:sz w:val="24"/>
      <w:lang w:val="ru-RU" w:eastAsia="ar-SA" w:bidi="ar-SA"/>
    </w:rPr>
  </w:style>
  <w:style w:type="character" w:customStyle="1" w:styleId="410">
    <w:name w:val="Заголовок 4 Знак1"/>
    <w:semiHidden/>
    <w:rPr>
      <w:b/>
      <w:sz w:val="28"/>
    </w:rPr>
  </w:style>
  <w:style w:type="character" w:customStyle="1" w:styleId="511">
    <w:name w:val="Заголовок 5 Знак1"/>
    <w:semiHidden/>
    <w:rPr>
      <w:b/>
      <w:i/>
      <w:sz w:val="26"/>
    </w:rPr>
  </w:style>
  <w:style w:type="character" w:customStyle="1" w:styleId="610">
    <w:name w:val="Заголовок 6 Знак1"/>
    <w:semiHidden/>
    <w:rPr>
      <w:rFonts w:ascii="Calibri" w:hAnsi="Calibri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Pr>
      <w:sz w:val="24"/>
      <w:lang w:eastAsia="ar-SA"/>
    </w:rPr>
  </w:style>
  <w:style w:type="character" w:customStyle="1" w:styleId="910">
    <w:name w:val="Заголовок 9 Знак1"/>
    <w:semiHidden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2z0">
    <w:name w:val="WW8Num2z0"/>
  </w:style>
  <w:style w:type="character" w:customStyle="1" w:styleId="affff3">
    <w:name w:val="Символ сноски"/>
    <w:rPr>
      <w:vertAlign w:val="superscript"/>
    </w:rPr>
  </w:style>
  <w:style w:type="character" w:customStyle="1" w:styleId="313">
    <w:name w:val="Заголовок 3 Знак1"/>
    <w:rPr>
      <w:sz w:val="24"/>
      <w:lang w:val="ru-RU" w:eastAsia="ar-SA" w:bidi="ar-SA"/>
    </w:rPr>
  </w:style>
  <w:style w:type="character" w:customStyle="1" w:styleId="92">
    <w:name w:val="Знак Знак9"/>
  </w:style>
  <w:style w:type="character" w:customStyle="1" w:styleId="exem1">
    <w:name w:val="exem1"/>
    <w:rPr>
      <w:i/>
      <w:iCs w:val="0"/>
    </w:rPr>
  </w:style>
  <w:style w:type="character" w:customStyle="1" w:styleId="affff4">
    <w:name w:val="знак сноски"/>
    <w:rPr>
      <w:vertAlign w:val="superscript"/>
    </w:rPr>
  </w:style>
  <w:style w:type="character" w:customStyle="1" w:styleId="per1">
    <w:name w:val="per1"/>
    <w:rPr>
      <w:b/>
      <w:bCs w:val="0"/>
      <w:strike w:val="0"/>
      <w:color w:val="5C5836"/>
      <w:sz w:val="20"/>
      <w:u w:val="none"/>
    </w:rPr>
  </w:style>
  <w:style w:type="character" w:customStyle="1" w:styleId="prim1">
    <w:name w:val="prim1"/>
    <w:rPr>
      <w:color w:val="5C5836"/>
      <w:sz w:val="16"/>
    </w:rPr>
  </w:style>
  <w:style w:type="character" w:customStyle="1" w:styleId="affff5">
    <w:name w:val="Символ нумерации"/>
  </w:style>
  <w:style w:type="character" w:customStyle="1" w:styleId="1f7">
    <w:name w:val="Основной текст Знак1"/>
    <w:semiHidden/>
    <w:rPr>
      <w:sz w:val="28"/>
    </w:rPr>
  </w:style>
  <w:style w:type="character" w:customStyle="1" w:styleId="1f8">
    <w:name w:val="Верхний колонтитул Знак1"/>
    <w:uiPriority w:val="99"/>
  </w:style>
  <w:style w:type="character" w:customStyle="1" w:styleId="1f9">
    <w:name w:val="Нижний колонтитул Знак1"/>
    <w:uiPriority w:val="99"/>
    <w:semiHidden/>
    <w:rPr>
      <w:sz w:val="28"/>
    </w:rPr>
  </w:style>
  <w:style w:type="character" w:customStyle="1" w:styleId="1fa">
    <w:name w:val="Текст сноски Знак1"/>
    <w:semiHidden/>
  </w:style>
  <w:style w:type="character" w:customStyle="1" w:styleId="1fb">
    <w:name w:val="Текст выноски Знак1"/>
    <w:uiPriority w:val="99"/>
    <w:semiHidden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rPr>
      <w:sz w:val="28"/>
    </w:rPr>
  </w:style>
  <w:style w:type="character" w:customStyle="1" w:styleId="216">
    <w:name w:val="Основной текст 2 Знак1"/>
    <w:semiHidden/>
    <w:rPr>
      <w:sz w:val="24"/>
    </w:rPr>
  </w:style>
  <w:style w:type="character" w:customStyle="1" w:styleId="314">
    <w:name w:val="Основной текст 3 Знак1"/>
    <w:semiHidden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f1"/>
    <w:rPr>
      <w:rFonts w:ascii="Calibri" w:eastAsia="Calibri" w:hAnsi="Calibri" w:cs="Times New Roman"/>
    </w:rPr>
  </w:style>
  <w:style w:type="character" w:customStyle="1" w:styleId="2f4">
    <w:name w:val="Текст примечания Знак2"/>
    <w:rPr>
      <w:sz w:val="20"/>
      <w:szCs w:val="20"/>
    </w:rPr>
  </w:style>
  <w:style w:type="character" w:customStyle="1" w:styleId="Q">
    <w:name w:val="Q"/>
  </w:style>
  <w:style w:type="character" w:customStyle="1" w:styleId="blk">
    <w:name w:val="blk"/>
  </w:style>
  <w:style w:type="character" w:customStyle="1" w:styleId="1fc">
    <w:name w:val="Замещающий текст1"/>
    <w:semiHidden/>
    <w:rPr>
      <w:rFonts w:ascii="Times New Roman" w:hAnsi="Times New Roman" w:cs="Times New Roman" w:hint="default"/>
      <w:color w:val="808080"/>
    </w:rPr>
  </w:style>
  <w:style w:type="character" w:customStyle="1" w:styleId="811">
    <w:name w:val="Заголовок 8 Знак1"/>
    <w:semiHidden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5">
    <w:name w:val="Сетка таблицы2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4">
    <w:name w:val="WW8Num4"/>
    <w:pPr>
      <w:numPr>
        <w:numId w:val="4"/>
      </w:numPr>
    </w:pPr>
  </w:style>
  <w:style w:type="character" w:customStyle="1" w:styleId="aff8">
    <w:name w:val="Абзац списка Знак"/>
    <w:link w:val="aff7"/>
    <w:uiPriority w:val="34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e">
    <w:name w:val="Основной текст (2)_"/>
    <w:link w:val="2d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pPr>
      <w:ind w:firstLine="720"/>
      <w:jc w:val="both"/>
    </w:pPr>
    <w:rPr>
      <w:sz w:val="28"/>
    </w:rPr>
  </w:style>
  <w:style w:type="paragraph" w:customStyle="1" w:styleId="1fe">
    <w:name w:val="[ ]1"/>
    <w:basedOn w:val="a0"/>
    <w:pPr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6">
    <w:name w:val="Основной"/>
    <w:basedOn w:val="a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7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7">
    <w:name w:val="Основной текст_"/>
    <w:link w:val="72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rPr>
      <w:sz w:val="28"/>
      <w:szCs w:val="28"/>
      <w:lang w:val="ru-RU" w:eastAsia="ru-RU" w:bidi="ar-SA"/>
    </w:rPr>
  </w:style>
  <w:style w:type="character" w:styleId="affff8">
    <w:name w:val="endnote reference"/>
    <w:rPr>
      <w:vertAlign w:val="superscript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pPr>
      <w:widowControl w:val="0"/>
    </w:pPr>
    <w:rPr>
      <w:sz w:val="28"/>
      <w:lang w:eastAsia="zh-CN"/>
    </w:rPr>
  </w:style>
  <w:style w:type="character" w:customStyle="1" w:styleId="s3">
    <w:name w:val="s3"/>
  </w:style>
  <w:style w:type="paragraph" w:customStyle="1" w:styleId="TableContents">
    <w:name w:val="Table Contents"/>
    <w:basedOn w:val="a0"/>
    <w:pPr>
      <w:widowControl w:val="0"/>
      <w:suppressLineNumbers/>
    </w:pPr>
    <w:rPr>
      <w:rFonts w:ascii="Calibri" w:eastAsia="Calibri" w:hAnsi="Calibri"/>
      <w:sz w:val="24"/>
      <w:szCs w:val="24"/>
      <w:lang w:eastAsia="hi-IN" w:bidi="hi-I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</w:style>
  <w:style w:type="character" w:customStyle="1" w:styleId="1ff3">
    <w:name w:val="Название Знак1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ff4">
    <w:name w:val="Текст Знак1"/>
    <w:semiHidden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pPr>
      <w:widowControl w:val="0"/>
      <w:ind w:left="502"/>
      <w:jc w:val="both"/>
    </w:pPr>
    <w:rPr>
      <w:sz w:val="28"/>
      <w:szCs w:val="28"/>
      <w:lang w:eastAsia="en-US"/>
    </w:rPr>
  </w:style>
  <w:style w:type="paragraph" w:styleId="2f6">
    <w:name w:val="toc 2"/>
    <w:basedOn w:val="a0"/>
    <w:uiPriority w:val="1"/>
    <w:qFormat/>
    <w:pPr>
      <w:widowControl w:val="0"/>
      <w:ind w:left="1106"/>
    </w:pPr>
    <w:rPr>
      <w:sz w:val="28"/>
      <w:szCs w:val="28"/>
      <w:lang w:eastAsia="en-US"/>
    </w:rPr>
  </w:style>
  <w:style w:type="table" w:customStyle="1" w:styleId="37">
    <w:name w:val="Сетка таблицы3"/>
    <w:basedOn w:val="a2"/>
    <w:next w:val="af7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Кирилова Г.П.</cp:lastModifiedBy>
  <cp:revision>3</cp:revision>
  <dcterms:created xsi:type="dcterms:W3CDTF">2025-05-28T07:01:00Z</dcterms:created>
  <dcterms:modified xsi:type="dcterms:W3CDTF">2025-05-29T06:16:00Z</dcterms:modified>
</cp:coreProperties>
</file>